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AC" w:rsidRDefault="00630CAC">
      <w:pPr>
        <w:pBdr>
          <w:top w:val="nil"/>
          <w:left w:val="nil"/>
          <w:bottom w:val="nil"/>
          <w:right w:val="nil"/>
          <w:between w:val="nil"/>
        </w:pBdr>
        <w:spacing w:line="276" w:lineRule="auto"/>
      </w:pPr>
    </w:p>
    <w:p w:rsidR="00704AEE" w:rsidRDefault="00704AEE">
      <w:pPr>
        <w:pBdr>
          <w:top w:val="nil"/>
          <w:left w:val="nil"/>
          <w:bottom w:val="nil"/>
          <w:right w:val="nil"/>
          <w:between w:val="nil"/>
        </w:pBdr>
        <w:spacing w:line="276" w:lineRule="auto"/>
      </w:pPr>
    </w:p>
    <w:p w:rsidR="00630CAC" w:rsidRPr="00F602FF" w:rsidRDefault="005958F5">
      <w:pPr>
        <w:spacing w:before="54" w:line="288" w:lineRule="auto"/>
        <w:ind w:left="1321" w:right="1269"/>
        <w:jc w:val="center"/>
        <w:rPr>
          <w:b/>
          <w:sz w:val="39"/>
          <w:szCs w:val="39"/>
        </w:rPr>
      </w:pPr>
      <w:r w:rsidRPr="00F602FF">
        <w:rPr>
          <w:b/>
          <w:sz w:val="39"/>
          <w:szCs w:val="39"/>
        </w:rPr>
        <w:t>NEP</w:t>
      </w:r>
      <w:r w:rsidR="00950AEF">
        <w:rPr>
          <w:b/>
          <w:sz w:val="39"/>
          <w:szCs w:val="39"/>
        </w:rPr>
        <w:t>-2020</w:t>
      </w:r>
      <w:r w:rsidRPr="00F602FF">
        <w:rPr>
          <w:b/>
          <w:sz w:val="39"/>
          <w:szCs w:val="39"/>
        </w:rPr>
        <w:t xml:space="preserve"> </w:t>
      </w:r>
      <w:r w:rsidR="00950AEF">
        <w:rPr>
          <w:b/>
          <w:sz w:val="39"/>
          <w:szCs w:val="39"/>
        </w:rPr>
        <w:t>and</w:t>
      </w:r>
      <w:r w:rsidRPr="00F602FF">
        <w:rPr>
          <w:b/>
          <w:sz w:val="39"/>
          <w:szCs w:val="39"/>
        </w:rPr>
        <w:t xml:space="preserve"> Learning Outcome-based Curriculum Framework (LOCF)</w:t>
      </w:r>
    </w:p>
    <w:p w:rsidR="00630CAC" w:rsidRPr="00F602FF" w:rsidRDefault="005958F5">
      <w:pPr>
        <w:pStyle w:val="Heading4"/>
        <w:spacing w:before="338"/>
        <w:ind w:left="1320" w:right="1269"/>
        <w:jc w:val="center"/>
      </w:pPr>
      <w:r w:rsidRPr="00F602FF">
        <w:t>For</w:t>
      </w:r>
    </w:p>
    <w:p w:rsidR="00630CAC" w:rsidRPr="00F602FF" w:rsidRDefault="00630CAC">
      <w:pPr>
        <w:pBdr>
          <w:top w:val="nil"/>
          <w:left w:val="nil"/>
          <w:bottom w:val="nil"/>
          <w:right w:val="nil"/>
          <w:between w:val="nil"/>
        </w:pBdr>
        <w:spacing w:before="8"/>
        <w:rPr>
          <w:b/>
          <w:color w:val="000000"/>
          <w:sz w:val="21"/>
          <w:szCs w:val="21"/>
        </w:rPr>
      </w:pPr>
    </w:p>
    <w:p w:rsidR="00630CAC" w:rsidRPr="00F602FF" w:rsidRDefault="005958F5">
      <w:pPr>
        <w:spacing w:line="559" w:lineRule="auto"/>
        <w:ind w:left="3587" w:right="3533"/>
        <w:jc w:val="center"/>
        <w:rPr>
          <w:b/>
          <w:sz w:val="35"/>
          <w:szCs w:val="35"/>
        </w:rPr>
      </w:pPr>
      <w:r w:rsidRPr="00F602FF">
        <w:rPr>
          <w:b/>
          <w:sz w:val="35"/>
          <w:szCs w:val="35"/>
        </w:rPr>
        <w:t>Post Graduate Program Master of Science</w:t>
      </w:r>
    </w:p>
    <w:p w:rsidR="00630CAC" w:rsidRPr="00F602FF" w:rsidRDefault="005958F5">
      <w:pPr>
        <w:pStyle w:val="Heading4"/>
        <w:spacing w:before="6"/>
        <w:ind w:left="1315" w:right="1269"/>
        <w:jc w:val="center"/>
      </w:pPr>
      <w:r w:rsidRPr="00F602FF">
        <w:t>(To be effective from the Academic Session 202</w:t>
      </w:r>
      <w:r w:rsidR="00CF1330" w:rsidRPr="00F602FF">
        <w:t>4</w:t>
      </w:r>
      <w:r w:rsidRPr="00F602FF">
        <w:t>-2</w:t>
      </w:r>
      <w:r w:rsidR="00CF1330" w:rsidRPr="00F602FF">
        <w:t>5</w:t>
      </w:r>
      <w:r w:rsidRPr="00F602FF">
        <w:t>)</w:t>
      </w: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5958F5">
      <w:pPr>
        <w:pBdr>
          <w:top w:val="nil"/>
          <w:left w:val="nil"/>
          <w:bottom w:val="nil"/>
          <w:right w:val="nil"/>
          <w:between w:val="nil"/>
        </w:pBdr>
        <w:spacing w:before="1"/>
        <w:rPr>
          <w:b/>
          <w:color w:val="000000"/>
          <w:sz w:val="11"/>
          <w:szCs w:val="11"/>
        </w:rPr>
      </w:pPr>
      <w:r w:rsidRPr="00F602FF">
        <w:rPr>
          <w:noProof/>
          <w:lang w:eastAsia="en-US"/>
        </w:rPr>
        <w:drawing>
          <wp:anchor distT="0" distB="0" distL="0" distR="0" simplePos="0" relativeHeight="251658240" behindDoc="0" locked="0" layoutInCell="1" allowOverlap="1">
            <wp:simplePos x="0" y="0"/>
            <wp:positionH relativeFrom="column">
              <wp:posOffset>2475380</wp:posOffset>
            </wp:positionH>
            <wp:positionV relativeFrom="paragraph">
              <wp:posOffset>106122</wp:posOffset>
            </wp:positionV>
            <wp:extent cx="1898626" cy="2044255"/>
            <wp:effectExtent l="0" t="0" r="0" b="0"/>
            <wp:wrapTopAndBottom distT="0" dist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cstate="print"/>
                    <a:srcRect/>
                    <a:stretch>
                      <a:fillRect/>
                    </a:stretch>
                  </pic:blipFill>
                  <pic:spPr>
                    <a:xfrm>
                      <a:off x="0" y="0"/>
                      <a:ext cx="1898626" cy="2044255"/>
                    </a:xfrm>
                    <a:prstGeom prst="rect">
                      <a:avLst/>
                    </a:prstGeom>
                    <a:ln/>
                  </pic:spPr>
                </pic:pic>
              </a:graphicData>
            </a:graphic>
          </wp:anchor>
        </w:drawing>
      </w:r>
    </w:p>
    <w:p w:rsidR="00630CAC" w:rsidRPr="00F602FF" w:rsidRDefault="00630CAC">
      <w:pPr>
        <w:pBdr>
          <w:top w:val="nil"/>
          <w:left w:val="nil"/>
          <w:bottom w:val="nil"/>
          <w:right w:val="nil"/>
          <w:between w:val="nil"/>
        </w:pBdr>
        <w:rPr>
          <w:b/>
          <w:color w:val="000000"/>
          <w:sz w:val="26"/>
          <w:szCs w:val="26"/>
        </w:rPr>
      </w:pPr>
    </w:p>
    <w:p w:rsidR="00630CAC" w:rsidRPr="00F602FF" w:rsidRDefault="00630CAC">
      <w:pPr>
        <w:pBdr>
          <w:top w:val="nil"/>
          <w:left w:val="nil"/>
          <w:bottom w:val="nil"/>
          <w:right w:val="nil"/>
          <w:between w:val="nil"/>
        </w:pBdr>
        <w:rPr>
          <w:b/>
          <w:color w:val="000000"/>
          <w:sz w:val="26"/>
          <w:szCs w:val="26"/>
        </w:rPr>
      </w:pPr>
    </w:p>
    <w:p w:rsidR="00630CAC" w:rsidRPr="00F602FF" w:rsidRDefault="00630CAC">
      <w:pPr>
        <w:pBdr>
          <w:top w:val="nil"/>
          <w:left w:val="nil"/>
          <w:bottom w:val="nil"/>
          <w:right w:val="nil"/>
          <w:between w:val="nil"/>
        </w:pBdr>
        <w:rPr>
          <w:b/>
          <w:color w:val="000000"/>
          <w:sz w:val="26"/>
          <w:szCs w:val="26"/>
        </w:rPr>
      </w:pPr>
    </w:p>
    <w:p w:rsidR="00630CAC" w:rsidRPr="00F602FF" w:rsidRDefault="00630CAC">
      <w:pPr>
        <w:pBdr>
          <w:top w:val="nil"/>
          <w:left w:val="nil"/>
          <w:bottom w:val="nil"/>
          <w:right w:val="nil"/>
          <w:between w:val="nil"/>
        </w:pBdr>
        <w:rPr>
          <w:b/>
          <w:color w:val="000000"/>
          <w:sz w:val="26"/>
          <w:szCs w:val="26"/>
        </w:rPr>
      </w:pPr>
    </w:p>
    <w:p w:rsidR="00630CAC" w:rsidRPr="00F602FF" w:rsidRDefault="00630CAC">
      <w:pPr>
        <w:pBdr>
          <w:top w:val="nil"/>
          <w:left w:val="nil"/>
          <w:bottom w:val="nil"/>
          <w:right w:val="nil"/>
          <w:between w:val="nil"/>
        </w:pBdr>
        <w:rPr>
          <w:b/>
          <w:color w:val="000000"/>
          <w:sz w:val="26"/>
          <w:szCs w:val="26"/>
        </w:rPr>
      </w:pPr>
    </w:p>
    <w:p w:rsidR="00630CAC" w:rsidRPr="00F602FF" w:rsidRDefault="00630CAC">
      <w:pPr>
        <w:pBdr>
          <w:top w:val="nil"/>
          <w:left w:val="nil"/>
          <w:bottom w:val="nil"/>
          <w:right w:val="nil"/>
          <w:between w:val="nil"/>
        </w:pBdr>
        <w:rPr>
          <w:b/>
          <w:color w:val="000000"/>
          <w:sz w:val="26"/>
          <w:szCs w:val="26"/>
        </w:rPr>
      </w:pPr>
    </w:p>
    <w:p w:rsidR="00630CAC" w:rsidRPr="00F602FF" w:rsidRDefault="005958F5">
      <w:pPr>
        <w:pStyle w:val="Title"/>
        <w:ind w:firstLine="1318"/>
      </w:pPr>
      <w:r w:rsidRPr="00F602FF">
        <w:t>Department of Psychology</w:t>
      </w:r>
    </w:p>
    <w:p w:rsidR="00630CAC" w:rsidRPr="00F602FF" w:rsidRDefault="005958F5">
      <w:pPr>
        <w:pStyle w:val="Heading4"/>
        <w:spacing w:before="213"/>
        <w:ind w:right="1268" w:firstLine="1321"/>
        <w:jc w:val="center"/>
      </w:pPr>
      <w:r w:rsidRPr="00F602FF">
        <w:t>Gurugram University, Gurugram</w:t>
      </w:r>
    </w:p>
    <w:p w:rsidR="00630CAC" w:rsidRPr="00F602FF" w:rsidRDefault="005958F5">
      <w:pPr>
        <w:spacing w:before="199"/>
        <w:ind w:left="1321" w:right="1269"/>
        <w:jc w:val="center"/>
        <w:rPr>
          <w:b/>
          <w:sz w:val="23"/>
          <w:szCs w:val="23"/>
        </w:rPr>
      </w:pPr>
      <w:r w:rsidRPr="00F602FF">
        <w:rPr>
          <w:b/>
          <w:sz w:val="23"/>
          <w:szCs w:val="23"/>
        </w:rPr>
        <w:t>(A State University established by Govt. of Haryana Act No. 17 of 2017)</w:t>
      </w:r>
    </w:p>
    <w:p w:rsidR="00630CAC" w:rsidRPr="00F602FF" w:rsidRDefault="00630CAC">
      <w:pPr>
        <w:pBdr>
          <w:top w:val="nil"/>
          <w:left w:val="nil"/>
          <w:bottom w:val="nil"/>
          <w:right w:val="nil"/>
          <w:between w:val="nil"/>
        </w:pBdr>
        <w:rPr>
          <w:b/>
          <w:color w:val="000000"/>
          <w:sz w:val="20"/>
          <w:szCs w:val="20"/>
        </w:rPr>
      </w:pPr>
    </w:p>
    <w:p w:rsidR="00630CAC" w:rsidRPr="00F602FF" w:rsidRDefault="00630CAC">
      <w:pPr>
        <w:pBdr>
          <w:top w:val="nil"/>
          <w:left w:val="nil"/>
          <w:bottom w:val="nil"/>
          <w:right w:val="nil"/>
          <w:between w:val="nil"/>
        </w:pBdr>
        <w:rPr>
          <w:b/>
          <w:color w:val="000000"/>
          <w:sz w:val="20"/>
          <w:szCs w:val="20"/>
        </w:rPr>
      </w:pPr>
    </w:p>
    <w:p w:rsidR="00630CAC" w:rsidRPr="00F602FF" w:rsidRDefault="00E53DE2">
      <w:pPr>
        <w:pBdr>
          <w:top w:val="nil"/>
          <w:left w:val="nil"/>
          <w:bottom w:val="nil"/>
          <w:right w:val="nil"/>
          <w:between w:val="nil"/>
        </w:pBdr>
        <w:spacing w:before="2"/>
        <w:rPr>
          <w:b/>
          <w:color w:val="000000"/>
          <w:sz w:val="14"/>
          <w:szCs w:val="14"/>
        </w:rPr>
        <w:sectPr w:rsidR="00630CAC" w:rsidRPr="00F602FF" w:rsidSect="008305C1">
          <w:headerReference w:type="default" r:id="rId9"/>
          <w:footerReference w:type="default" r:id="rId10"/>
          <w:pgSz w:w="11910" w:h="16840"/>
          <w:pgMar w:top="391" w:right="680" w:bottom="1400" w:left="500" w:header="142" w:footer="246" w:gutter="0"/>
          <w:pgNumType w:start="1"/>
          <w:cols w:space="720"/>
        </w:sectPr>
      </w:pPr>
      <w:r w:rsidRPr="00E53DE2">
        <w:rPr>
          <w:noProof/>
        </w:rPr>
        <w:pict>
          <v:shape id="Freeform: Shape 9" o:spid="_x0000_s2050" alt="" style="position:absolute;margin-left:149pt;margin-top:10pt;width:.1pt;height:1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v-text-anchor:middle" coordsize="3263900,1270" path="m,l3263900,e" filled="f" strokecolor="#f59445">
            <v:stroke startarrowwidth="narrow" startarrowlength="short" endarrowwidth="narrow" endarrowlength="short"/>
            <v:path arrowok="t" o:extrusionok="f" o:connecttype="custom" o:connectlocs="0,0;0,0" o:connectangles="0,0"/>
            <w10:wrap type="topAndBottom"/>
          </v:shape>
        </w:pict>
      </w:r>
    </w:p>
    <w:p w:rsidR="00EC3B8A" w:rsidRPr="00F602FF" w:rsidRDefault="00EC3B8A" w:rsidP="00EC3B8A">
      <w:pPr>
        <w:pStyle w:val="Title"/>
        <w:ind w:left="0"/>
      </w:pPr>
      <w:r w:rsidRPr="00F602FF">
        <w:rPr>
          <w:u w:val="thick"/>
        </w:rPr>
        <w:lastRenderedPageBreak/>
        <w:t>Department</w:t>
      </w:r>
      <w:r w:rsidRPr="00F602FF">
        <w:rPr>
          <w:spacing w:val="29"/>
          <w:u w:val="thick"/>
        </w:rPr>
        <w:t xml:space="preserve"> </w:t>
      </w:r>
      <w:r w:rsidRPr="00F602FF">
        <w:rPr>
          <w:u w:val="thick"/>
        </w:rPr>
        <w:t>of</w:t>
      </w:r>
      <w:r w:rsidRPr="00F602FF">
        <w:rPr>
          <w:spacing w:val="33"/>
          <w:u w:val="thick"/>
        </w:rPr>
        <w:t xml:space="preserve"> </w:t>
      </w:r>
      <w:r w:rsidRPr="00F602FF">
        <w:rPr>
          <w:u w:val="thick"/>
        </w:rPr>
        <w:t>Psychology</w:t>
      </w:r>
    </w:p>
    <w:p w:rsidR="00EC3B8A" w:rsidRPr="00F602FF" w:rsidRDefault="00EC3B8A" w:rsidP="00EC3B8A">
      <w:pPr>
        <w:spacing w:line="366" w:lineRule="exact"/>
        <w:ind w:left="204" w:right="2716"/>
        <w:jc w:val="center"/>
        <w:rPr>
          <w:b/>
          <w:sz w:val="30"/>
        </w:rPr>
      </w:pPr>
      <w:r w:rsidRPr="00F602FF">
        <w:rPr>
          <w:b/>
          <w:sz w:val="30"/>
        </w:rPr>
        <w:t>Scheme</w:t>
      </w:r>
      <w:r w:rsidRPr="00F602FF">
        <w:rPr>
          <w:b/>
          <w:spacing w:val="2"/>
          <w:sz w:val="30"/>
        </w:rPr>
        <w:t xml:space="preserve"> </w:t>
      </w:r>
      <w:r w:rsidRPr="00F602FF">
        <w:rPr>
          <w:b/>
          <w:sz w:val="30"/>
        </w:rPr>
        <w:t>PG</w:t>
      </w:r>
      <w:r w:rsidRPr="00F602FF">
        <w:rPr>
          <w:b/>
          <w:spacing w:val="2"/>
          <w:sz w:val="30"/>
        </w:rPr>
        <w:t xml:space="preserve"> </w:t>
      </w:r>
      <w:r w:rsidRPr="00F602FF">
        <w:rPr>
          <w:b/>
          <w:sz w:val="30"/>
        </w:rPr>
        <w:t>A2:</w:t>
      </w:r>
      <w:r w:rsidRPr="00F602FF">
        <w:rPr>
          <w:b/>
          <w:spacing w:val="2"/>
          <w:sz w:val="30"/>
        </w:rPr>
        <w:t xml:space="preserve"> </w:t>
      </w:r>
      <w:r w:rsidRPr="00F602FF">
        <w:rPr>
          <w:b/>
          <w:sz w:val="26"/>
        </w:rPr>
        <w:t>M.Sc.</w:t>
      </w:r>
      <w:r w:rsidRPr="00F602FF">
        <w:rPr>
          <w:b/>
          <w:spacing w:val="7"/>
          <w:sz w:val="26"/>
        </w:rPr>
        <w:t xml:space="preserve"> </w:t>
      </w:r>
      <w:r w:rsidRPr="00F602FF">
        <w:rPr>
          <w:b/>
          <w:sz w:val="26"/>
        </w:rPr>
        <w:t>Psychology</w:t>
      </w:r>
      <w:r w:rsidRPr="00F602FF">
        <w:rPr>
          <w:b/>
          <w:spacing w:val="11"/>
          <w:sz w:val="26"/>
        </w:rPr>
        <w:t xml:space="preserve"> </w:t>
      </w:r>
      <w:r w:rsidRPr="00F602FF">
        <w:rPr>
          <w:b/>
          <w:sz w:val="30"/>
        </w:rPr>
        <w:t>(Course</w:t>
      </w:r>
      <w:r w:rsidRPr="00F602FF">
        <w:rPr>
          <w:b/>
          <w:spacing w:val="4"/>
          <w:sz w:val="30"/>
        </w:rPr>
        <w:t xml:space="preserve"> </w:t>
      </w:r>
      <w:r w:rsidRPr="00F602FF">
        <w:rPr>
          <w:b/>
          <w:sz w:val="30"/>
        </w:rPr>
        <w:t>work</w:t>
      </w:r>
      <w:r w:rsidRPr="00F602FF">
        <w:rPr>
          <w:b/>
          <w:spacing w:val="2"/>
          <w:sz w:val="30"/>
        </w:rPr>
        <w:t xml:space="preserve"> </w:t>
      </w:r>
      <w:r w:rsidRPr="00F602FF">
        <w:rPr>
          <w:b/>
          <w:sz w:val="30"/>
        </w:rPr>
        <w:t>+</w:t>
      </w:r>
      <w:r w:rsidRPr="00F602FF">
        <w:rPr>
          <w:b/>
          <w:spacing w:val="4"/>
          <w:sz w:val="30"/>
        </w:rPr>
        <w:t xml:space="preserve"> </w:t>
      </w:r>
      <w:r w:rsidRPr="00F602FF">
        <w:rPr>
          <w:b/>
          <w:sz w:val="30"/>
        </w:rPr>
        <w:t>Research)</w:t>
      </w:r>
    </w:p>
    <w:p w:rsidR="00EC3B8A" w:rsidRPr="00F602FF" w:rsidRDefault="00EC3B8A" w:rsidP="00EC3B8A">
      <w:pPr>
        <w:spacing w:line="366" w:lineRule="exact"/>
        <w:jc w:val="center"/>
        <w:rPr>
          <w:sz w:val="30"/>
        </w:rPr>
        <w:sectPr w:rsidR="00EC3B8A" w:rsidRPr="00F602FF" w:rsidSect="00EC3B8A">
          <w:pgSz w:w="15840" w:h="12240" w:orient="landscape"/>
          <w:pgMar w:top="1040" w:right="1140" w:bottom="280" w:left="1140" w:header="720" w:footer="720" w:gutter="0"/>
          <w:cols w:space="720"/>
        </w:sectPr>
      </w:pPr>
    </w:p>
    <w:tbl>
      <w:tblPr>
        <w:tblW w:w="1388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737"/>
        <w:gridCol w:w="1843"/>
        <w:gridCol w:w="503"/>
        <w:gridCol w:w="585"/>
        <w:gridCol w:w="627"/>
        <w:gridCol w:w="597"/>
        <w:gridCol w:w="734"/>
        <w:gridCol w:w="476"/>
        <w:gridCol w:w="1008"/>
        <w:gridCol w:w="809"/>
        <w:gridCol w:w="810"/>
        <w:gridCol w:w="805"/>
        <w:gridCol w:w="810"/>
        <w:gridCol w:w="1415"/>
      </w:tblGrid>
      <w:tr w:rsidR="00EC3B8A" w:rsidRPr="00F602FF" w:rsidTr="00970E50">
        <w:trPr>
          <w:trHeight w:val="310"/>
        </w:trPr>
        <w:tc>
          <w:tcPr>
            <w:tcW w:w="1128" w:type="dxa"/>
            <w:vMerge w:val="restart"/>
          </w:tcPr>
          <w:p w:rsidR="00EC3B8A" w:rsidRPr="00F602FF" w:rsidRDefault="00950AEF" w:rsidP="00B7670D">
            <w:pPr>
              <w:pStyle w:val="TableParagraph"/>
              <w:spacing w:before="7" w:line="244" w:lineRule="auto"/>
              <w:ind w:right="368"/>
              <w:rPr>
                <w:b/>
              </w:rPr>
            </w:pPr>
            <w:r w:rsidRPr="00F602FF">
              <w:rPr>
                <w:b/>
              </w:rPr>
              <w:lastRenderedPageBreak/>
              <w:t>Cour</w:t>
            </w:r>
            <w:r>
              <w:rPr>
                <w:b/>
              </w:rPr>
              <w:t>s</w:t>
            </w:r>
            <w:r w:rsidRPr="00F602FF">
              <w:rPr>
                <w:b/>
              </w:rPr>
              <w:t>e</w:t>
            </w:r>
            <w:r>
              <w:rPr>
                <w:b/>
              </w:rPr>
              <w:t xml:space="preserve"> </w:t>
            </w:r>
            <w:r w:rsidRPr="00F602FF">
              <w:rPr>
                <w:b/>
                <w:spacing w:val="-47"/>
              </w:rPr>
              <w:t>Code</w:t>
            </w:r>
          </w:p>
        </w:tc>
        <w:tc>
          <w:tcPr>
            <w:tcW w:w="1737" w:type="dxa"/>
            <w:vMerge w:val="restart"/>
          </w:tcPr>
          <w:p w:rsidR="00EC3B8A" w:rsidRPr="00F602FF" w:rsidRDefault="00EC3B8A" w:rsidP="00B7670D">
            <w:pPr>
              <w:pStyle w:val="TableParagraph"/>
              <w:spacing w:before="7"/>
              <w:ind w:left="268"/>
              <w:rPr>
                <w:b/>
              </w:rPr>
            </w:pPr>
            <w:r w:rsidRPr="00F602FF">
              <w:rPr>
                <w:b/>
                <w:spacing w:val="-1"/>
                <w:w w:val="105"/>
              </w:rPr>
              <w:t>Course</w:t>
            </w:r>
            <w:r w:rsidRPr="00F602FF">
              <w:rPr>
                <w:b/>
                <w:spacing w:val="-12"/>
                <w:w w:val="105"/>
              </w:rPr>
              <w:t xml:space="preserve"> </w:t>
            </w:r>
            <w:r w:rsidRPr="00F602FF">
              <w:rPr>
                <w:b/>
                <w:w w:val="105"/>
              </w:rPr>
              <w:t>Title</w:t>
            </w:r>
          </w:p>
        </w:tc>
        <w:tc>
          <w:tcPr>
            <w:tcW w:w="1843" w:type="dxa"/>
            <w:vMerge w:val="restart"/>
          </w:tcPr>
          <w:p w:rsidR="00EC3B8A" w:rsidRPr="00F602FF" w:rsidRDefault="00EC3B8A" w:rsidP="00B7670D">
            <w:pPr>
              <w:pStyle w:val="TableParagraph"/>
              <w:spacing w:before="7"/>
              <w:rPr>
                <w:b/>
              </w:rPr>
            </w:pPr>
            <w:r w:rsidRPr="00F602FF">
              <w:rPr>
                <w:b/>
                <w:w w:val="105"/>
              </w:rPr>
              <w:t>Course</w:t>
            </w:r>
            <w:r w:rsidRPr="00F602FF">
              <w:rPr>
                <w:b/>
                <w:spacing w:val="-10"/>
                <w:w w:val="105"/>
              </w:rPr>
              <w:t xml:space="preserve"> </w:t>
            </w:r>
            <w:r w:rsidRPr="00F602FF">
              <w:rPr>
                <w:b/>
                <w:w w:val="105"/>
              </w:rPr>
              <w:t>ID</w:t>
            </w:r>
          </w:p>
        </w:tc>
        <w:tc>
          <w:tcPr>
            <w:tcW w:w="503" w:type="dxa"/>
          </w:tcPr>
          <w:p w:rsidR="00EC3B8A" w:rsidRPr="00F602FF" w:rsidRDefault="00EC3B8A" w:rsidP="00B7670D">
            <w:pPr>
              <w:pStyle w:val="TableParagraph"/>
              <w:spacing w:before="7"/>
              <w:ind w:left="10"/>
              <w:jc w:val="center"/>
              <w:rPr>
                <w:b/>
              </w:rPr>
            </w:pPr>
            <w:r w:rsidRPr="00F602FF">
              <w:rPr>
                <w:b/>
                <w:w w:val="102"/>
              </w:rPr>
              <w:t>L</w:t>
            </w:r>
          </w:p>
        </w:tc>
        <w:tc>
          <w:tcPr>
            <w:tcW w:w="585" w:type="dxa"/>
          </w:tcPr>
          <w:p w:rsidR="00EC3B8A" w:rsidRPr="00F602FF" w:rsidRDefault="00EC3B8A" w:rsidP="00B7670D">
            <w:pPr>
              <w:pStyle w:val="TableParagraph"/>
              <w:spacing w:before="7"/>
              <w:ind w:left="7"/>
              <w:jc w:val="center"/>
              <w:rPr>
                <w:b/>
              </w:rPr>
            </w:pPr>
            <w:r w:rsidRPr="00F602FF">
              <w:rPr>
                <w:b/>
                <w:w w:val="102"/>
              </w:rPr>
              <w:t>T</w:t>
            </w:r>
          </w:p>
        </w:tc>
        <w:tc>
          <w:tcPr>
            <w:tcW w:w="627" w:type="dxa"/>
          </w:tcPr>
          <w:p w:rsidR="00EC3B8A" w:rsidRPr="00F602FF" w:rsidRDefault="00EC3B8A" w:rsidP="00B7670D">
            <w:pPr>
              <w:pStyle w:val="TableParagraph"/>
              <w:spacing w:before="7"/>
              <w:ind w:left="6"/>
              <w:jc w:val="center"/>
              <w:rPr>
                <w:b/>
              </w:rPr>
            </w:pPr>
            <w:r w:rsidRPr="00F602FF">
              <w:rPr>
                <w:b/>
                <w:w w:val="102"/>
              </w:rPr>
              <w:t>P</w:t>
            </w:r>
          </w:p>
        </w:tc>
        <w:tc>
          <w:tcPr>
            <w:tcW w:w="597" w:type="dxa"/>
          </w:tcPr>
          <w:p w:rsidR="00EC3B8A" w:rsidRPr="00F602FF" w:rsidRDefault="00EC3B8A" w:rsidP="00B7670D">
            <w:pPr>
              <w:pStyle w:val="TableParagraph"/>
              <w:spacing w:before="7"/>
              <w:ind w:left="14"/>
              <w:jc w:val="center"/>
              <w:rPr>
                <w:b/>
              </w:rPr>
            </w:pPr>
            <w:r w:rsidRPr="00F602FF">
              <w:rPr>
                <w:b/>
                <w:w w:val="102"/>
              </w:rPr>
              <w:t>L</w:t>
            </w:r>
          </w:p>
        </w:tc>
        <w:tc>
          <w:tcPr>
            <w:tcW w:w="734" w:type="dxa"/>
          </w:tcPr>
          <w:p w:rsidR="00EC3B8A" w:rsidRPr="00F602FF" w:rsidRDefault="00EC3B8A" w:rsidP="00B7670D">
            <w:pPr>
              <w:pStyle w:val="TableParagraph"/>
              <w:spacing w:before="7"/>
              <w:ind w:left="1"/>
              <w:jc w:val="center"/>
              <w:rPr>
                <w:b/>
              </w:rPr>
            </w:pPr>
            <w:r w:rsidRPr="00F602FF">
              <w:rPr>
                <w:b/>
                <w:w w:val="102"/>
              </w:rPr>
              <w:t>T</w:t>
            </w:r>
          </w:p>
        </w:tc>
        <w:tc>
          <w:tcPr>
            <w:tcW w:w="476" w:type="dxa"/>
          </w:tcPr>
          <w:p w:rsidR="00EC3B8A" w:rsidRPr="00F602FF" w:rsidRDefault="00EC3B8A" w:rsidP="00B7670D">
            <w:pPr>
              <w:pStyle w:val="TableParagraph"/>
              <w:spacing w:before="7"/>
              <w:ind w:left="176"/>
              <w:rPr>
                <w:b/>
              </w:rPr>
            </w:pPr>
            <w:r w:rsidRPr="00F602FF">
              <w:rPr>
                <w:b/>
                <w:w w:val="102"/>
              </w:rPr>
              <w:t>P</w:t>
            </w:r>
          </w:p>
        </w:tc>
        <w:tc>
          <w:tcPr>
            <w:tcW w:w="1008" w:type="dxa"/>
            <w:vMerge w:val="restart"/>
          </w:tcPr>
          <w:p w:rsidR="00EC3B8A" w:rsidRPr="00F602FF" w:rsidRDefault="00EC3B8A" w:rsidP="00B7670D">
            <w:pPr>
              <w:pStyle w:val="TableParagraph"/>
              <w:spacing w:before="7" w:line="244" w:lineRule="auto"/>
              <w:ind w:left="99" w:right="237" w:firstLine="1"/>
              <w:rPr>
                <w:b/>
              </w:rPr>
            </w:pPr>
            <w:r w:rsidRPr="00F602FF">
              <w:rPr>
                <w:b/>
                <w:w w:val="105"/>
              </w:rPr>
              <w:t>Total</w:t>
            </w:r>
            <w:r w:rsidRPr="00F602FF">
              <w:rPr>
                <w:b/>
                <w:spacing w:val="1"/>
                <w:w w:val="105"/>
              </w:rPr>
              <w:t xml:space="preserve"> </w:t>
            </w:r>
            <w:r w:rsidRPr="00F602FF">
              <w:rPr>
                <w:b/>
              </w:rPr>
              <w:t>Credits</w:t>
            </w:r>
          </w:p>
        </w:tc>
        <w:tc>
          <w:tcPr>
            <w:tcW w:w="4649" w:type="dxa"/>
            <w:gridSpan w:val="5"/>
          </w:tcPr>
          <w:p w:rsidR="00EC3B8A" w:rsidRPr="00F602FF" w:rsidRDefault="00EC3B8A" w:rsidP="00950AEF">
            <w:pPr>
              <w:pStyle w:val="TableParagraph"/>
              <w:spacing w:before="7"/>
              <w:ind w:right="1901"/>
              <w:jc w:val="center"/>
              <w:rPr>
                <w:b/>
              </w:rPr>
            </w:pPr>
            <w:r w:rsidRPr="00F602FF">
              <w:rPr>
                <w:b/>
                <w:w w:val="105"/>
              </w:rPr>
              <w:t>MARKS</w:t>
            </w:r>
          </w:p>
        </w:tc>
      </w:tr>
      <w:tr w:rsidR="00EC3B8A" w:rsidRPr="00F602FF" w:rsidTr="00970E50">
        <w:trPr>
          <w:trHeight w:val="275"/>
        </w:trPr>
        <w:tc>
          <w:tcPr>
            <w:tcW w:w="1128" w:type="dxa"/>
            <w:vMerge/>
            <w:tcBorders>
              <w:top w:val="nil"/>
            </w:tcBorders>
          </w:tcPr>
          <w:p w:rsidR="00EC3B8A" w:rsidRPr="00F602FF" w:rsidRDefault="00EC3B8A" w:rsidP="00B7670D">
            <w:pPr>
              <w:rPr>
                <w:sz w:val="2"/>
                <w:szCs w:val="2"/>
              </w:rPr>
            </w:pPr>
          </w:p>
        </w:tc>
        <w:tc>
          <w:tcPr>
            <w:tcW w:w="1737" w:type="dxa"/>
            <w:vMerge/>
            <w:tcBorders>
              <w:top w:val="nil"/>
            </w:tcBorders>
          </w:tcPr>
          <w:p w:rsidR="00EC3B8A" w:rsidRPr="00F602FF" w:rsidRDefault="00EC3B8A" w:rsidP="00B7670D">
            <w:pPr>
              <w:rPr>
                <w:sz w:val="2"/>
                <w:szCs w:val="2"/>
              </w:rPr>
            </w:pPr>
          </w:p>
        </w:tc>
        <w:tc>
          <w:tcPr>
            <w:tcW w:w="1843" w:type="dxa"/>
            <w:vMerge/>
            <w:tcBorders>
              <w:top w:val="nil"/>
            </w:tcBorders>
          </w:tcPr>
          <w:p w:rsidR="00EC3B8A" w:rsidRPr="00F602FF" w:rsidRDefault="00EC3B8A" w:rsidP="00B7670D">
            <w:pPr>
              <w:rPr>
                <w:sz w:val="2"/>
                <w:szCs w:val="2"/>
              </w:rPr>
            </w:pPr>
          </w:p>
        </w:tc>
        <w:tc>
          <w:tcPr>
            <w:tcW w:w="1715" w:type="dxa"/>
            <w:gridSpan w:val="3"/>
          </w:tcPr>
          <w:p w:rsidR="00EC3B8A" w:rsidRPr="00F602FF" w:rsidRDefault="00EC3B8A" w:rsidP="00B7670D">
            <w:pPr>
              <w:pStyle w:val="TableParagraph"/>
              <w:spacing w:before="8" w:line="247" w:lineRule="exact"/>
              <w:ind w:left="354"/>
              <w:rPr>
                <w:b/>
              </w:rPr>
            </w:pPr>
            <w:r w:rsidRPr="00F602FF">
              <w:rPr>
                <w:b/>
                <w:w w:val="105"/>
              </w:rPr>
              <w:t>(Hrs)</w:t>
            </w:r>
          </w:p>
        </w:tc>
        <w:tc>
          <w:tcPr>
            <w:tcW w:w="1807" w:type="dxa"/>
            <w:gridSpan w:val="3"/>
          </w:tcPr>
          <w:p w:rsidR="00EC3B8A" w:rsidRPr="00F602FF" w:rsidRDefault="00EC3B8A" w:rsidP="00B7670D">
            <w:pPr>
              <w:pStyle w:val="TableParagraph"/>
              <w:spacing w:before="8" w:line="247" w:lineRule="exact"/>
              <w:ind w:left="101"/>
              <w:rPr>
                <w:b/>
              </w:rPr>
            </w:pPr>
            <w:r w:rsidRPr="00F602FF">
              <w:rPr>
                <w:b/>
                <w:w w:val="105"/>
              </w:rPr>
              <w:t>Credits</w:t>
            </w:r>
          </w:p>
        </w:tc>
        <w:tc>
          <w:tcPr>
            <w:tcW w:w="1008" w:type="dxa"/>
            <w:vMerge/>
            <w:tcBorders>
              <w:top w:val="nil"/>
            </w:tcBorders>
          </w:tcPr>
          <w:p w:rsidR="00EC3B8A" w:rsidRPr="00F602FF" w:rsidRDefault="00EC3B8A" w:rsidP="00B7670D">
            <w:pPr>
              <w:rPr>
                <w:sz w:val="2"/>
                <w:szCs w:val="2"/>
              </w:rPr>
            </w:pPr>
          </w:p>
        </w:tc>
        <w:tc>
          <w:tcPr>
            <w:tcW w:w="809" w:type="dxa"/>
          </w:tcPr>
          <w:p w:rsidR="00EC3B8A" w:rsidRPr="00F602FF" w:rsidRDefault="00EC3B8A" w:rsidP="00B7670D">
            <w:pPr>
              <w:pStyle w:val="TableParagraph"/>
              <w:spacing w:before="8" w:line="247" w:lineRule="exact"/>
              <w:ind w:left="96"/>
              <w:rPr>
                <w:b/>
              </w:rPr>
            </w:pPr>
            <w:r w:rsidRPr="00F602FF">
              <w:rPr>
                <w:b/>
                <w:w w:val="105"/>
              </w:rPr>
              <w:t>TI</w:t>
            </w:r>
          </w:p>
        </w:tc>
        <w:tc>
          <w:tcPr>
            <w:tcW w:w="810" w:type="dxa"/>
          </w:tcPr>
          <w:p w:rsidR="00EC3B8A" w:rsidRPr="00F602FF" w:rsidRDefault="00EC3B8A" w:rsidP="00B7670D">
            <w:pPr>
              <w:pStyle w:val="TableParagraph"/>
              <w:spacing w:before="8" w:line="247" w:lineRule="exact"/>
              <w:ind w:left="94"/>
              <w:rPr>
                <w:b/>
              </w:rPr>
            </w:pPr>
            <w:r w:rsidRPr="00F602FF">
              <w:rPr>
                <w:b/>
                <w:w w:val="105"/>
              </w:rPr>
              <w:t>TE</w:t>
            </w:r>
          </w:p>
        </w:tc>
        <w:tc>
          <w:tcPr>
            <w:tcW w:w="805" w:type="dxa"/>
          </w:tcPr>
          <w:p w:rsidR="00EC3B8A" w:rsidRPr="00F602FF" w:rsidRDefault="00EC3B8A" w:rsidP="00B7670D">
            <w:pPr>
              <w:pStyle w:val="TableParagraph"/>
              <w:spacing w:before="8" w:line="247" w:lineRule="exact"/>
              <w:ind w:left="90"/>
              <w:rPr>
                <w:b/>
              </w:rPr>
            </w:pPr>
            <w:r w:rsidRPr="00F602FF">
              <w:rPr>
                <w:b/>
                <w:w w:val="105"/>
              </w:rPr>
              <w:t>PI</w:t>
            </w:r>
          </w:p>
        </w:tc>
        <w:tc>
          <w:tcPr>
            <w:tcW w:w="810" w:type="dxa"/>
          </w:tcPr>
          <w:p w:rsidR="00EC3B8A" w:rsidRPr="00F602FF" w:rsidRDefault="00EC3B8A" w:rsidP="00B7670D">
            <w:pPr>
              <w:pStyle w:val="TableParagraph"/>
              <w:spacing w:before="8" w:line="247" w:lineRule="exact"/>
              <w:ind w:left="94"/>
              <w:rPr>
                <w:b/>
              </w:rPr>
            </w:pPr>
            <w:r w:rsidRPr="00F602FF">
              <w:rPr>
                <w:b/>
                <w:w w:val="105"/>
              </w:rPr>
              <w:t>PE</w:t>
            </w:r>
          </w:p>
        </w:tc>
        <w:tc>
          <w:tcPr>
            <w:tcW w:w="1415" w:type="dxa"/>
          </w:tcPr>
          <w:p w:rsidR="00EC3B8A" w:rsidRPr="00F602FF" w:rsidRDefault="00EC3B8A" w:rsidP="00B7670D">
            <w:pPr>
              <w:pStyle w:val="TableParagraph"/>
              <w:spacing w:before="8" w:line="247" w:lineRule="exact"/>
              <w:ind w:left="90"/>
              <w:rPr>
                <w:b/>
              </w:rPr>
            </w:pPr>
            <w:r w:rsidRPr="00F602FF">
              <w:rPr>
                <w:b/>
                <w:w w:val="105"/>
              </w:rPr>
              <w:t>Total</w:t>
            </w:r>
          </w:p>
        </w:tc>
      </w:tr>
      <w:tr w:rsidR="00EC3B8A" w:rsidRPr="00F602FF" w:rsidTr="00970E50">
        <w:trPr>
          <w:trHeight w:val="275"/>
        </w:trPr>
        <w:tc>
          <w:tcPr>
            <w:tcW w:w="13887" w:type="dxa"/>
            <w:gridSpan w:val="15"/>
          </w:tcPr>
          <w:p w:rsidR="00EC3B8A" w:rsidRPr="00F602FF" w:rsidRDefault="00EC3B8A" w:rsidP="00B7670D">
            <w:pPr>
              <w:pStyle w:val="TableParagraph"/>
              <w:spacing w:line="249" w:lineRule="exact"/>
              <w:ind w:left="5046" w:right="5046"/>
              <w:jc w:val="center"/>
              <w:rPr>
                <w:b/>
              </w:rPr>
            </w:pPr>
            <w:r w:rsidRPr="00F602FF">
              <w:rPr>
                <w:b/>
              </w:rPr>
              <w:t>Core</w:t>
            </w:r>
            <w:r w:rsidRPr="00F602FF">
              <w:rPr>
                <w:b/>
                <w:spacing w:val="11"/>
              </w:rPr>
              <w:t xml:space="preserve"> </w:t>
            </w:r>
            <w:r w:rsidRPr="00F602FF">
              <w:rPr>
                <w:b/>
              </w:rPr>
              <w:t>Course(s)</w:t>
            </w:r>
          </w:p>
        </w:tc>
      </w:tr>
      <w:tr w:rsidR="00EC3B8A" w:rsidRPr="00F602FF" w:rsidTr="00970E50">
        <w:trPr>
          <w:trHeight w:val="549"/>
        </w:trPr>
        <w:tc>
          <w:tcPr>
            <w:tcW w:w="1128" w:type="dxa"/>
          </w:tcPr>
          <w:p w:rsidR="00EC3B8A" w:rsidRPr="00F602FF" w:rsidRDefault="00EC3B8A" w:rsidP="00B7670D">
            <w:pPr>
              <w:pStyle w:val="TableParagraph"/>
            </w:pPr>
            <w:r w:rsidRPr="00F602FF">
              <w:rPr>
                <w:w w:val="105"/>
              </w:rPr>
              <w:t>CC-A01</w:t>
            </w:r>
          </w:p>
        </w:tc>
        <w:tc>
          <w:tcPr>
            <w:tcW w:w="1737" w:type="dxa"/>
          </w:tcPr>
          <w:p w:rsidR="00EC3B8A" w:rsidRPr="00F602FF" w:rsidRDefault="00EC3B8A" w:rsidP="00B7670D">
            <w:pPr>
              <w:pStyle w:val="TableParagraph"/>
            </w:pPr>
            <w:r w:rsidRPr="00F602FF">
              <w:rPr>
                <w:spacing w:val="-1"/>
                <w:w w:val="105"/>
              </w:rPr>
              <w:t>Foundations</w:t>
            </w:r>
            <w:r w:rsidRPr="00F602FF">
              <w:rPr>
                <w:spacing w:val="-10"/>
                <w:w w:val="105"/>
              </w:rPr>
              <w:t xml:space="preserve"> </w:t>
            </w:r>
            <w:r w:rsidRPr="00F602FF">
              <w:rPr>
                <w:w w:val="105"/>
              </w:rPr>
              <w:t>of</w:t>
            </w:r>
          </w:p>
          <w:p w:rsidR="00EC3B8A" w:rsidRPr="00F602FF" w:rsidRDefault="00EC3B8A" w:rsidP="00B7670D">
            <w:pPr>
              <w:pStyle w:val="TableParagraph"/>
              <w:spacing w:before="7" w:line="247" w:lineRule="exact"/>
            </w:pPr>
            <w:r w:rsidRPr="00F602FF">
              <w:rPr>
                <w:w w:val="105"/>
              </w:rPr>
              <w:t>Psychology</w:t>
            </w:r>
          </w:p>
        </w:tc>
        <w:tc>
          <w:tcPr>
            <w:tcW w:w="1843" w:type="dxa"/>
          </w:tcPr>
          <w:p w:rsidR="00EC3B8A" w:rsidRPr="00F602FF" w:rsidRDefault="00970E50" w:rsidP="00B7670D">
            <w:pPr>
              <w:pStyle w:val="TableParagraph"/>
              <w:ind w:left="0"/>
            </w:pPr>
            <w:r>
              <w:t>241/MPSY/CC 101</w:t>
            </w:r>
          </w:p>
        </w:tc>
        <w:tc>
          <w:tcPr>
            <w:tcW w:w="503" w:type="dxa"/>
          </w:tcPr>
          <w:p w:rsidR="00EC3B8A" w:rsidRPr="00F602FF" w:rsidRDefault="00EC3B8A" w:rsidP="00B7670D">
            <w:pPr>
              <w:pStyle w:val="TableParagraph"/>
              <w:ind w:left="101"/>
            </w:pPr>
            <w:r w:rsidRPr="00F602FF">
              <w:rPr>
                <w:w w:val="102"/>
              </w:rPr>
              <w:t>3</w:t>
            </w:r>
          </w:p>
        </w:tc>
        <w:tc>
          <w:tcPr>
            <w:tcW w:w="585" w:type="dxa"/>
          </w:tcPr>
          <w:p w:rsidR="00EC3B8A" w:rsidRPr="00F602FF" w:rsidRDefault="00EC3B8A" w:rsidP="00B7670D">
            <w:pPr>
              <w:pStyle w:val="TableParagraph"/>
              <w:ind w:left="101"/>
            </w:pPr>
            <w:r w:rsidRPr="00F602FF">
              <w:rPr>
                <w:w w:val="102"/>
              </w:rPr>
              <w:t>1</w:t>
            </w:r>
          </w:p>
        </w:tc>
        <w:tc>
          <w:tcPr>
            <w:tcW w:w="627" w:type="dxa"/>
          </w:tcPr>
          <w:p w:rsidR="00EC3B8A" w:rsidRPr="00F602FF" w:rsidRDefault="00EC3B8A" w:rsidP="00B7670D">
            <w:pPr>
              <w:pStyle w:val="TableParagraph"/>
              <w:ind w:left="101"/>
            </w:pPr>
            <w:r w:rsidRPr="00F602FF">
              <w:rPr>
                <w:w w:val="102"/>
              </w:rPr>
              <w:t>0</w:t>
            </w:r>
          </w:p>
        </w:tc>
        <w:tc>
          <w:tcPr>
            <w:tcW w:w="597" w:type="dxa"/>
          </w:tcPr>
          <w:p w:rsidR="00EC3B8A" w:rsidRPr="00F602FF" w:rsidRDefault="00EC3B8A" w:rsidP="00B7670D">
            <w:pPr>
              <w:pStyle w:val="TableParagraph"/>
              <w:ind w:left="101"/>
            </w:pPr>
            <w:r w:rsidRPr="00F602FF">
              <w:rPr>
                <w:w w:val="102"/>
              </w:rPr>
              <w:t>3</w:t>
            </w:r>
          </w:p>
        </w:tc>
        <w:tc>
          <w:tcPr>
            <w:tcW w:w="734" w:type="dxa"/>
          </w:tcPr>
          <w:p w:rsidR="00EC3B8A" w:rsidRPr="00F602FF" w:rsidRDefault="00EC3B8A" w:rsidP="00B7670D">
            <w:pPr>
              <w:pStyle w:val="TableParagraph"/>
            </w:pPr>
            <w:r w:rsidRPr="00F602FF">
              <w:rPr>
                <w:w w:val="102"/>
              </w:rPr>
              <w:t>1</w:t>
            </w:r>
          </w:p>
        </w:tc>
        <w:tc>
          <w:tcPr>
            <w:tcW w:w="476" w:type="dxa"/>
          </w:tcPr>
          <w:p w:rsidR="00EC3B8A" w:rsidRPr="00F602FF" w:rsidRDefault="00EC3B8A" w:rsidP="00B7670D">
            <w:pPr>
              <w:pStyle w:val="TableParagraph"/>
              <w:ind w:left="98"/>
            </w:pPr>
            <w:r w:rsidRPr="00F602FF">
              <w:rPr>
                <w:w w:val="102"/>
              </w:rPr>
              <w:t>0</w:t>
            </w:r>
          </w:p>
        </w:tc>
        <w:tc>
          <w:tcPr>
            <w:tcW w:w="1008" w:type="dxa"/>
          </w:tcPr>
          <w:p w:rsidR="00EC3B8A" w:rsidRPr="00F602FF" w:rsidRDefault="00EC3B8A" w:rsidP="00B7670D">
            <w:pPr>
              <w:pStyle w:val="TableParagraph"/>
            </w:pPr>
            <w:r w:rsidRPr="00F602FF">
              <w:rPr>
                <w:w w:val="102"/>
              </w:rPr>
              <w:t>4</w:t>
            </w:r>
          </w:p>
        </w:tc>
        <w:tc>
          <w:tcPr>
            <w:tcW w:w="809" w:type="dxa"/>
          </w:tcPr>
          <w:p w:rsidR="00EC3B8A" w:rsidRPr="00F602FF" w:rsidRDefault="00EC3B8A" w:rsidP="00B7670D">
            <w:pPr>
              <w:pStyle w:val="TableParagraph"/>
              <w:ind w:left="98"/>
            </w:pPr>
            <w:r w:rsidRPr="00F602FF">
              <w:rPr>
                <w:w w:val="105"/>
              </w:rPr>
              <w:t>30</w:t>
            </w:r>
          </w:p>
        </w:tc>
        <w:tc>
          <w:tcPr>
            <w:tcW w:w="810" w:type="dxa"/>
          </w:tcPr>
          <w:p w:rsidR="00EC3B8A" w:rsidRPr="00F602FF" w:rsidRDefault="00EC3B8A" w:rsidP="00B7670D">
            <w:pPr>
              <w:pStyle w:val="TableParagraph"/>
              <w:ind w:left="95"/>
            </w:pPr>
            <w:r w:rsidRPr="00F602FF">
              <w:rPr>
                <w:w w:val="105"/>
              </w:rPr>
              <w:t>70</w:t>
            </w:r>
          </w:p>
        </w:tc>
        <w:tc>
          <w:tcPr>
            <w:tcW w:w="805" w:type="dxa"/>
          </w:tcPr>
          <w:p w:rsidR="00EC3B8A" w:rsidRPr="00F602FF" w:rsidRDefault="00EC3B8A" w:rsidP="00B7670D">
            <w:pPr>
              <w:pStyle w:val="TableParagraph"/>
              <w:ind w:left="93"/>
            </w:pPr>
            <w:r w:rsidRPr="00F602FF">
              <w:rPr>
                <w:w w:val="102"/>
              </w:rPr>
              <w:t>-</w:t>
            </w:r>
          </w:p>
        </w:tc>
        <w:tc>
          <w:tcPr>
            <w:tcW w:w="810" w:type="dxa"/>
          </w:tcPr>
          <w:p w:rsidR="00EC3B8A" w:rsidRPr="00F602FF" w:rsidRDefault="00EC3B8A" w:rsidP="00B7670D">
            <w:pPr>
              <w:pStyle w:val="TableParagraph"/>
              <w:ind w:left="96"/>
            </w:pPr>
            <w:r w:rsidRPr="00F602FF">
              <w:rPr>
                <w:w w:val="102"/>
              </w:rPr>
              <w:t>-</w:t>
            </w:r>
          </w:p>
        </w:tc>
        <w:tc>
          <w:tcPr>
            <w:tcW w:w="1415" w:type="dxa"/>
          </w:tcPr>
          <w:p w:rsidR="00EC3B8A" w:rsidRPr="00F602FF" w:rsidRDefault="00EC3B8A" w:rsidP="00B7670D">
            <w:pPr>
              <w:pStyle w:val="TableParagraph"/>
              <w:ind w:left="92"/>
            </w:pPr>
            <w:r w:rsidRPr="00F602FF">
              <w:rPr>
                <w:w w:val="105"/>
              </w:rPr>
              <w:t>100</w:t>
            </w:r>
          </w:p>
        </w:tc>
      </w:tr>
      <w:tr w:rsidR="00970E50" w:rsidRPr="00F602FF" w:rsidTr="00970E50">
        <w:trPr>
          <w:trHeight w:val="551"/>
        </w:trPr>
        <w:tc>
          <w:tcPr>
            <w:tcW w:w="1128" w:type="dxa"/>
          </w:tcPr>
          <w:p w:rsidR="00970E50" w:rsidRPr="00F602FF" w:rsidRDefault="00970E50" w:rsidP="00B7670D">
            <w:pPr>
              <w:pStyle w:val="TableParagraph"/>
            </w:pPr>
            <w:r w:rsidRPr="00F602FF">
              <w:rPr>
                <w:w w:val="105"/>
              </w:rPr>
              <w:t>CC-A02</w:t>
            </w:r>
          </w:p>
        </w:tc>
        <w:tc>
          <w:tcPr>
            <w:tcW w:w="1737" w:type="dxa"/>
          </w:tcPr>
          <w:p w:rsidR="00970E50" w:rsidRPr="00F602FF" w:rsidRDefault="00970E50" w:rsidP="00B7670D">
            <w:pPr>
              <w:pStyle w:val="TableParagraph"/>
            </w:pPr>
            <w:r w:rsidRPr="00F602FF">
              <w:rPr>
                <w:w w:val="105"/>
              </w:rPr>
              <w:t>Research</w:t>
            </w:r>
          </w:p>
          <w:p w:rsidR="00970E50" w:rsidRPr="00F602FF" w:rsidRDefault="00970E50" w:rsidP="00B7670D">
            <w:pPr>
              <w:pStyle w:val="TableParagraph"/>
              <w:spacing w:before="7" w:line="249" w:lineRule="exact"/>
            </w:pPr>
            <w:r w:rsidRPr="00F602FF">
              <w:rPr>
                <w:w w:val="105"/>
              </w:rPr>
              <w:t>Methodology</w:t>
            </w:r>
            <w:r w:rsidRPr="00F602FF">
              <w:rPr>
                <w:spacing w:val="-1"/>
                <w:w w:val="105"/>
              </w:rPr>
              <w:t xml:space="preserve"> </w:t>
            </w:r>
            <w:r w:rsidRPr="00F602FF">
              <w:rPr>
                <w:w w:val="105"/>
              </w:rPr>
              <w:t>-I</w:t>
            </w:r>
          </w:p>
        </w:tc>
        <w:tc>
          <w:tcPr>
            <w:tcW w:w="1843" w:type="dxa"/>
          </w:tcPr>
          <w:p w:rsidR="00970E50" w:rsidRDefault="00970E50">
            <w:r w:rsidRPr="00252CA9">
              <w:t>241/MPSY/CC 10</w:t>
            </w:r>
            <w:r>
              <w:t>2</w:t>
            </w:r>
          </w:p>
        </w:tc>
        <w:tc>
          <w:tcPr>
            <w:tcW w:w="503" w:type="dxa"/>
          </w:tcPr>
          <w:p w:rsidR="00970E50" w:rsidRPr="00F602FF" w:rsidRDefault="00970E50" w:rsidP="00B7670D">
            <w:pPr>
              <w:pStyle w:val="TableParagraph"/>
              <w:ind w:left="101"/>
            </w:pPr>
            <w:r w:rsidRPr="00F602FF">
              <w:rPr>
                <w:w w:val="102"/>
              </w:rPr>
              <w:t>3</w:t>
            </w:r>
          </w:p>
        </w:tc>
        <w:tc>
          <w:tcPr>
            <w:tcW w:w="585" w:type="dxa"/>
          </w:tcPr>
          <w:p w:rsidR="00970E50" w:rsidRPr="00F602FF" w:rsidRDefault="00970E50" w:rsidP="00B7670D">
            <w:pPr>
              <w:pStyle w:val="TableParagraph"/>
              <w:ind w:left="101"/>
            </w:pPr>
            <w:r w:rsidRPr="00F602FF">
              <w:rPr>
                <w:w w:val="102"/>
              </w:rPr>
              <w:t>1</w:t>
            </w:r>
          </w:p>
        </w:tc>
        <w:tc>
          <w:tcPr>
            <w:tcW w:w="627" w:type="dxa"/>
          </w:tcPr>
          <w:p w:rsidR="00970E50" w:rsidRPr="00F602FF" w:rsidRDefault="00970E50" w:rsidP="00B7670D">
            <w:pPr>
              <w:pStyle w:val="TableParagraph"/>
              <w:ind w:left="101"/>
            </w:pPr>
            <w:r w:rsidRPr="00F602FF">
              <w:rPr>
                <w:w w:val="102"/>
              </w:rPr>
              <w:t>0</w:t>
            </w:r>
          </w:p>
        </w:tc>
        <w:tc>
          <w:tcPr>
            <w:tcW w:w="597" w:type="dxa"/>
          </w:tcPr>
          <w:p w:rsidR="00970E50" w:rsidRPr="00F602FF" w:rsidRDefault="00970E50" w:rsidP="00B7670D">
            <w:pPr>
              <w:pStyle w:val="TableParagraph"/>
              <w:ind w:left="101"/>
            </w:pPr>
            <w:r w:rsidRPr="00F602FF">
              <w:rPr>
                <w:w w:val="102"/>
              </w:rPr>
              <w:t>3</w:t>
            </w:r>
          </w:p>
        </w:tc>
        <w:tc>
          <w:tcPr>
            <w:tcW w:w="734" w:type="dxa"/>
          </w:tcPr>
          <w:p w:rsidR="00970E50" w:rsidRPr="00F602FF" w:rsidRDefault="00970E50" w:rsidP="00B7670D">
            <w:pPr>
              <w:pStyle w:val="TableParagraph"/>
            </w:pPr>
            <w:r w:rsidRPr="00F602FF">
              <w:rPr>
                <w:w w:val="102"/>
              </w:rPr>
              <w:t>1</w:t>
            </w:r>
          </w:p>
        </w:tc>
        <w:tc>
          <w:tcPr>
            <w:tcW w:w="476" w:type="dxa"/>
          </w:tcPr>
          <w:p w:rsidR="00970E50" w:rsidRPr="00F602FF" w:rsidRDefault="00970E50" w:rsidP="00B7670D">
            <w:pPr>
              <w:pStyle w:val="TableParagraph"/>
              <w:ind w:left="98"/>
            </w:pPr>
            <w:r w:rsidRPr="00F602FF">
              <w:rPr>
                <w:w w:val="102"/>
              </w:rPr>
              <w:t>0</w:t>
            </w:r>
          </w:p>
        </w:tc>
        <w:tc>
          <w:tcPr>
            <w:tcW w:w="1008" w:type="dxa"/>
          </w:tcPr>
          <w:p w:rsidR="00970E50" w:rsidRPr="00F602FF" w:rsidRDefault="00970E50" w:rsidP="00B7670D">
            <w:pPr>
              <w:pStyle w:val="TableParagraph"/>
            </w:pPr>
            <w:r w:rsidRPr="00F602FF">
              <w:rPr>
                <w:w w:val="102"/>
              </w:rPr>
              <w:t>4</w:t>
            </w:r>
          </w:p>
        </w:tc>
        <w:tc>
          <w:tcPr>
            <w:tcW w:w="809" w:type="dxa"/>
          </w:tcPr>
          <w:p w:rsidR="00970E50" w:rsidRPr="00F602FF" w:rsidRDefault="00970E50" w:rsidP="00B7670D">
            <w:pPr>
              <w:pStyle w:val="TableParagraph"/>
              <w:ind w:left="98"/>
            </w:pPr>
            <w:r w:rsidRPr="00F602FF">
              <w:rPr>
                <w:w w:val="105"/>
              </w:rPr>
              <w:t>30</w:t>
            </w:r>
          </w:p>
        </w:tc>
        <w:tc>
          <w:tcPr>
            <w:tcW w:w="810" w:type="dxa"/>
          </w:tcPr>
          <w:p w:rsidR="00970E50" w:rsidRPr="00F602FF" w:rsidRDefault="00970E50" w:rsidP="00B7670D">
            <w:pPr>
              <w:pStyle w:val="TableParagraph"/>
              <w:ind w:left="95"/>
            </w:pPr>
            <w:r w:rsidRPr="00F602FF">
              <w:rPr>
                <w:w w:val="105"/>
              </w:rPr>
              <w:t>70</w:t>
            </w:r>
          </w:p>
        </w:tc>
        <w:tc>
          <w:tcPr>
            <w:tcW w:w="805" w:type="dxa"/>
          </w:tcPr>
          <w:p w:rsidR="00970E50" w:rsidRPr="00F602FF" w:rsidRDefault="00970E50" w:rsidP="00B7670D">
            <w:pPr>
              <w:pStyle w:val="TableParagraph"/>
              <w:ind w:left="93"/>
            </w:pPr>
            <w:r w:rsidRPr="00F602FF">
              <w:rPr>
                <w:w w:val="102"/>
              </w:rPr>
              <w:t>-</w:t>
            </w:r>
          </w:p>
        </w:tc>
        <w:tc>
          <w:tcPr>
            <w:tcW w:w="810" w:type="dxa"/>
          </w:tcPr>
          <w:p w:rsidR="00970E50" w:rsidRPr="00F602FF" w:rsidRDefault="00970E50" w:rsidP="00B7670D">
            <w:pPr>
              <w:pStyle w:val="TableParagraph"/>
              <w:ind w:left="96"/>
            </w:pPr>
            <w:r w:rsidRPr="00F602FF">
              <w:rPr>
                <w:w w:val="102"/>
              </w:rPr>
              <w:t>-</w:t>
            </w:r>
          </w:p>
        </w:tc>
        <w:tc>
          <w:tcPr>
            <w:tcW w:w="1415" w:type="dxa"/>
          </w:tcPr>
          <w:p w:rsidR="00970E50" w:rsidRPr="00F602FF" w:rsidRDefault="00970E50" w:rsidP="00B7670D">
            <w:pPr>
              <w:pStyle w:val="TableParagraph"/>
              <w:ind w:left="92"/>
            </w:pPr>
            <w:r w:rsidRPr="00F602FF">
              <w:rPr>
                <w:w w:val="105"/>
              </w:rPr>
              <w:t>100</w:t>
            </w:r>
          </w:p>
        </w:tc>
      </w:tr>
      <w:tr w:rsidR="00970E50" w:rsidRPr="00F602FF" w:rsidTr="00970E50">
        <w:trPr>
          <w:trHeight w:val="551"/>
        </w:trPr>
        <w:tc>
          <w:tcPr>
            <w:tcW w:w="1128" w:type="dxa"/>
          </w:tcPr>
          <w:p w:rsidR="00970E50" w:rsidRPr="00F602FF" w:rsidRDefault="00970E50" w:rsidP="00B7670D">
            <w:pPr>
              <w:pStyle w:val="TableParagraph"/>
              <w:rPr>
                <w:w w:val="105"/>
              </w:rPr>
            </w:pPr>
            <w:r w:rsidRPr="00F602FF">
              <w:rPr>
                <w:w w:val="105"/>
              </w:rPr>
              <w:t>CC-A0</w:t>
            </w:r>
            <w:r>
              <w:rPr>
                <w:w w:val="105"/>
              </w:rPr>
              <w:t>3</w:t>
            </w:r>
          </w:p>
        </w:tc>
        <w:tc>
          <w:tcPr>
            <w:tcW w:w="1737" w:type="dxa"/>
          </w:tcPr>
          <w:p w:rsidR="00970E50" w:rsidRPr="00F602FF" w:rsidRDefault="00970E50" w:rsidP="00B7670D">
            <w:pPr>
              <w:pStyle w:val="TableParagraph"/>
              <w:rPr>
                <w:w w:val="105"/>
              </w:rPr>
            </w:pPr>
            <w:r>
              <w:rPr>
                <w:w w:val="105"/>
              </w:rPr>
              <w:t>Biopsychology</w:t>
            </w:r>
          </w:p>
        </w:tc>
        <w:tc>
          <w:tcPr>
            <w:tcW w:w="1843" w:type="dxa"/>
          </w:tcPr>
          <w:p w:rsidR="00970E50" w:rsidRDefault="00970E50">
            <w:r w:rsidRPr="00252CA9">
              <w:t>241/MPSY/CC 10</w:t>
            </w:r>
            <w:r>
              <w:t>3</w:t>
            </w:r>
          </w:p>
        </w:tc>
        <w:tc>
          <w:tcPr>
            <w:tcW w:w="503" w:type="dxa"/>
          </w:tcPr>
          <w:p w:rsidR="00970E50" w:rsidRPr="00F602FF" w:rsidRDefault="00970E50" w:rsidP="00B7670D">
            <w:pPr>
              <w:pStyle w:val="TableParagraph"/>
              <w:ind w:left="101"/>
              <w:rPr>
                <w:w w:val="102"/>
              </w:rPr>
            </w:pPr>
            <w:r w:rsidRPr="00F602FF">
              <w:rPr>
                <w:w w:val="102"/>
              </w:rPr>
              <w:t>3</w:t>
            </w:r>
          </w:p>
        </w:tc>
        <w:tc>
          <w:tcPr>
            <w:tcW w:w="585" w:type="dxa"/>
          </w:tcPr>
          <w:p w:rsidR="00970E50" w:rsidRPr="00F602FF" w:rsidRDefault="00970E50" w:rsidP="00B7670D">
            <w:pPr>
              <w:pStyle w:val="TableParagraph"/>
              <w:ind w:left="101"/>
              <w:rPr>
                <w:w w:val="102"/>
              </w:rPr>
            </w:pPr>
            <w:r w:rsidRPr="00F602FF">
              <w:rPr>
                <w:w w:val="102"/>
              </w:rPr>
              <w:t>1</w:t>
            </w:r>
          </w:p>
        </w:tc>
        <w:tc>
          <w:tcPr>
            <w:tcW w:w="627" w:type="dxa"/>
          </w:tcPr>
          <w:p w:rsidR="00970E50" w:rsidRPr="00F602FF" w:rsidRDefault="00970E50" w:rsidP="00B7670D">
            <w:pPr>
              <w:pStyle w:val="TableParagraph"/>
              <w:ind w:left="101"/>
              <w:rPr>
                <w:w w:val="102"/>
              </w:rPr>
            </w:pPr>
            <w:r w:rsidRPr="00F602FF">
              <w:rPr>
                <w:w w:val="102"/>
              </w:rPr>
              <w:t>0</w:t>
            </w:r>
          </w:p>
        </w:tc>
        <w:tc>
          <w:tcPr>
            <w:tcW w:w="597" w:type="dxa"/>
          </w:tcPr>
          <w:p w:rsidR="00970E50" w:rsidRPr="00F602FF" w:rsidRDefault="00970E50" w:rsidP="00B7670D">
            <w:pPr>
              <w:pStyle w:val="TableParagraph"/>
              <w:ind w:left="101"/>
              <w:rPr>
                <w:w w:val="102"/>
              </w:rPr>
            </w:pPr>
            <w:r w:rsidRPr="00F602FF">
              <w:rPr>
                <w:w w:val="102"/>
              </w:rPr>
              <w:t>3</w:t>
            </w:r>
          </w:p>
        </w:tc>
        <w:tc>
          <w:tcPr>
            <w:tcW w:w="734" w:type="dxa"/>
          </w:tcPr>
          <w:p w:rsidR="00970E50" w:rsidRPr="00F602FF" w:rsidRDefault="00970E50" w:rsidP="00B7670D">
            <w:pPr>
              <w:pStyle w:val="TableParagraph"/>
              <w:rPr>
                <w:w w:val="102"/>
              </w:rPr>
            </w:pPr>
            <w:r w:rsidRPr="00F602FF">
              <w:rPr>
                <w:w w:val="102"/>
              </w:rPr>
              <w:t>1</w:t>
            </w:r>
          </w:p>
        </w:tc>
        <w:tc>
          <w:tcPr>
            <w:tcW w:w="476" w:type="dxa"/>
          </w:tcPr>
          <w:p w:rsidR="00970E50" w:rsidRPr="00F602FF" w:rsidRDefault="00970E50" w:rsidP="00B7670D">
            <w:pPr>
              <w:pStyle w:val="TableParagraph"/>
              <w:ind w:left="98"/>
              <w:rPr>
                <w:w w:val="102"/>
              </w:rPr>
            </w:pPr>
            <w:r w:rsidRPr="00F602FF">
              <w:rPr>
                <w:w w:val="102"/>
              </w:rPr>
              <w:t>0</w:t>
            </w:r>
          </w:p>
        </w:tc>
        <w:tc>
          <w:tcPr>
            <w:tcW w:w="1008" w:type="dxa"/>
          </w:tcPr>
          <w:p w:rsidR="00970E50" w:rsidRPr="00F602FF" w:rsidRDefault="00970E50" w:rsidP="00B7670D">
            <w:pPr>
              <w:pStyle w:val="TableParagraph"/>
              <w:rPr>
                <w:w w:val="102"/>
              </w:rPr>
            </w:pPr>
            <w:r w:rsidRPr="00F602FF">
              <w:rPr>
                <w:w w:val="102"/>
              </w:rPr>
              <w:t>4</w:t>
            </w:r>
          </w:p>
        </w:tc>
        <w:tc>
          <w:tcPr>
            <w:tcW w:w="809" w:type="dxa"/>
          </w:tcPr>
          <w:p w:rsidR="00970E50" w:rsidRPr="00F602FF" w:rsidRDefault="00970E50" w:rsidP="00B7670D">
            <w:pPr>
              <w:pStyle w:val="TableParagraph"/>
              <w:ind w:left="98"/>
              <w:rPr>
                <w:w w:val="105"/>
              </w:rPr>
            </w:pPr>
            <w:r w:rsidRPr="00F602FF">
              <w:rPr>
                <w:w w:val="105"/>
              </w:rPr>
              <w:t>30</w:t>
            </w:r>
          </w:p>
        </w:tc>
        <w:tc>
          <w:tcPr>
            <w:tcW w:w="810" w:type="dxa"/>
          </w:tcPr>
          <w:p w:rsidR="00970E50" w:rsidRPr="00F602FF" w:rsidRDefault="00970E50" w:rsidP="00B7670D">
            <w:pPr>
              <w:pStyle w:val="TableParagraph"/>
              <w:ind w:left="95"/>
              <w:rPr>
                <w:w w:val="105"/>
              </w:rPr>
            </w:pPr>
            <w:r w:rsidRPr="00F602FF">
              <w:rPr>
                <w:w w:val="105"/>
              </w:rPr>
              <w:t>70</w:t>
            </w:r>
          </w:p>
        </w:tc>
        <w:tc>
          <w:tcPr>
            <w:tcW w:w="805" w:type="dxa"/>
          </w:tcPr>
          <w:p w:rsidR="00970E50" w:rsidRPr="00F602FF" w:rsidRDefault="00970E50" w:rsidP="00B7670D">
            <w:pPr>
              <w:pStyle w:val="TableParagraph"/>
              <w:ind w:left="93"/>
              <w:rPr>
                <w:w w:val="102"/>
              </w:rPr>
            </w:pPr>
            <w:r w:rsidRPr="00F602FF">
              <w:rPr>
                <w:w w:val="102"/>
              </w:rPr>
              <w:t>-</w:t>
            </w:r>
          </w:p>
        </w:tc>
        <w:tc>
          <w:tcPr>
            <w:tcW w:w="810" w:type="dxa"/>
          </w:tcPr>
          <w:p w:rsidR="00970E50" w:rsidRPr="00F602FF" w:rsidRDefault="00970E50" w:rsidP="00B7670D">
            <w:pPr>
              <w:pStyle w:val="TableParagraph"/>
              <w:ind w:left="96"/>
              <w:rPr>
                <w:w w:val="102"/>
              </w:rPr>
            </w:pPr>
            <w:r w:rsidRPr="00F602FF">
              <w:rPr>
                <w:w w:val="102"/>
              </w:rPr>
              <w:t>-</w:t>
            </w:r>
          </w:p>
        </w:tc>
        <w:tc>
          <w:tcPr>
            <w:tcW w:w="1415" w:type="dxa"/>
          </w:tcPr>
          <w:p w:rsidR="00970E50" w:rsidRPr="00F602FF" w:rsidRDefault="00970E50" w:rsidP="00B7670D">
            <w:pPr>
              <w:pStyle w:val="TableParagraph"/>
              <w:ind w:left="92"/>
              <w:rPr>
                <w:w w:val="105"/>
              </w:rPr>
            </w:pPr>
            <w:r w:rsidRPr="00F602FF">
              <w:rPr>
                <w:w w:val="105"/>
              </w:rPr>
              <w:t>100</w:t>
            </w:r>
          </w:p>
        </w:tc>
      </w:tr>
      <w:tr w:rsidR="00970E50" w:rsidRPr="00F602FF" w:rsidTr="00970E50">
        <w:trPr>
          <w:trHeight w:val="935"/>
        </w:trPr>
        <w:tc>
          <w:tcPr>
            <w:tcW w:w="1128" w:type="dxa"/>
          </w:tcPr>
          <w:p w:rsidR="00970E50" w:rsidRPr="00F602FF" w:rsidRDefault="00970E50" w:rsidP="00B7670D">
            <w:pPr>
              <w:pStyle w:val="TableParagraph"/>
            </w:pPr>
            <w:r w:rsidRPr="00F602FF">
              <w:rPr>
                <w:w w:val="105"/>
              </w:rPr>
              <w:t>CC-A0</w:t>
            </w:r>
            <w:r>
              <w:rPr>
                <w:w w:val="105"/>
              </w:rPr>
              <w:t>4</w:t>
            </w:r>
          </w:p>
        </w:tc>
        <w:tc>
          <w:tcPr>
            <w:tcW w:w="1737" w:type="dxa"/>
          </w:tcPr>
          <w:p w:rsidR="00970E50" w:rsidRPr="00F602FF" w:rsidRDefault="00970E50" w:rsidP="00B7670D">
            <w:pPr>
              <w:pStyle w:val="TableParagraph"/>
              <w:spacing w:line="244" w:lineRule="auto"/>
              <w:ind w:hanging="1"/>
            </w:pPr>
            <w:r w:rsidRPr="00F602FF">
              <w:rPr>
                <w:w w:val="105"/>
              </w:rPr>
              <w:t>Practical</w:t>
            </w:r>
            <w:r w:rsidRPr="00F602FF">
              <w:rPr>
                <w:spacing w:val="1"/>
                <w:w w:val="105"/>
              </w:rPr>
              <w:t xml:space="preserve"> </w:t>
            </w:r>
          </w:p>
        </w:tc>
        <w:tc>
          <w:tcPr>
            <w:tcW w:w="1843" w:type="dxa"/>
          </w:tcPr>
          <w:p w:rsidR="00970E50" w:rsidRDefault="00970E50">
            <w:r w:rsidRPr="00252CA9">
              <w:t>241/MPSY/CC 10</w:t>
            </w:r>
            <w:r>
              <w:t>4</w:t>
            </w:r>
          </w:p>
        </w:tc>
        <w:tc>
          <w:tcPr>
            <w:tcW w:w="503" w:type="dxa"/>
          </w:tcPr>
          <w:p w:rsidR="00970E50" w:rsidRPr="00F602FF" w:rsidRDefault="00970E50" w:rsidP="00B7670D">
            <w:pPr>
              <w:pStyle w:val="TableParagraph"/>
              <w:ind w:left="101"/>
            </w:pPr>
            <w:r w:rsidRPr="00F602FF">
              <w:rPr>
                <w:w w:val="102"/>
              </w:rPr>
              <w:t>0</w:t>
            </w:r>
          </w:p>
        </w:tc>
        <w:tc>
          <w:tcPr>
            <w:tcW w:w="585" w:type="dxa"/>
          </w:tcPr>
          <w:p w:rsidR="00970E50" w:rsidRPr="00F602FF" w:rsidRDefault="00970E50" w:rsidP="00B7670D">
            <w:pPr>
              <w:pStyle w:val="TableParagraph"/>
              <w:ind w:left="101"/>
            </w:pPr>
            <w:r w:rsidRPr="00F602FF">
              <w:rPr>
                <w:w w:val="102"/>
              </w:rPr>
              <w:t>0</w:t>
            </w:r>
          </w:p>
        </w:tc>
        <w:tc>
          <w:tcPr>
            <w:tcW w:w="627" w:type="dxa"/>
          </w:tcPr>
          <w:p w:rsidR="00970E50" w:rsidRPr="00F602FF" w:rsidRDefault="00970E50" w:rsidP="00B7670D">
            <w:pPr>
              <w:pStyle w:val="TableParagraph"/>
              <w:ind w:left="101"/>
            </w:pPr>
            <w:r w:rsidRPr="00F602FF">
              <w:rPr>
                <w:w w:val="102"/>
              </w:rPr>
              <w:t>8</w:t>
            </w:r>
          </w:p>
        </w:tc>
        <w:tc>
          <w:tcPr>
            <w:tcW w:w="597" w:type="dxa"/>
          </w:tcPr>
          <w:p w:rsidR="00970E50" w:rsidRPr="00F602FF" w:rsidRDefault="00970E50" w:rsidP="00B7670D">
            <w:pPr>
              <w:pStyle w:val="TableParagraph"/>
              <w:ind w:left="101"/>
            </w:pPr>
            <w:r w:rsidRPr="00F602FF">
              <w:rPr>
                <w:w w:val="102"/>
              </w:rPr>
              <w:t>0</w:t>
            </w:r>
          </w:p>
        </w:tc>
        <w:tc>
          <w:tcPr>
            <w:tcW w:w="734" w:type="dxa"/>
          </w:tcPr>
          <w:p w:rsidR="00970E50" w:rsidRPr="00F602FF" w:rsidRDefault="00970E50" w:rsidP="00B7670D">
            <w:pPr>
              <w:pStyle w:val="TableParagraph"/>
            </w:pPr>
            <w:r w:rsidRPr="00F602FF">
              <w:rPr>
                <w:w w:val="102"/>
              </w:rPr>
              <w:t>0</w:t>
            </w:r>
          </w:p>
        </w:tc>
        <w:tc>
          <w:tcPr>
            <w:tcW w:w="476" w:type="dxa"/>
          </w:tcPr>
          <w:p w:rsidR="00970E50" w:rsidRPr="00F602FF" w:rsidRDefault="00970E50" w:rsidP="00B7670D">
            <w:pPr>
              <w:pStyle w:val="TableParagraph"/>
              <w:ind w:left="98"/>
            </w:pPr>
            <w:r w:rsidRPr="00F602FF">
              <w:rPr>
                <w:w w:val="102"/>
              </w:rPr>
              <w:t>4</w:t>
            </w:r>
          </w:p>
        </w:tc>
        <w:tc>
          <w:tcPr>
            <w:tcW w:w="1008" w:type="dxa"/>
          </w:tcPr>
          <w:p w:rsidR="00970E50" w:rsidRPr="00F602FF" w:rsidRDefault="00970E50" w:rsidP="00B7670D">
            <w:pPr>
              <w:pStyle w:val="TableParagraph"/>
            </w:pPr>
            <w:r w:rsidRPr="00F602FF">
              <w:rPr>
                <w:w w:val="102"/>
              </w:rPr>
              <w:t>4</w:t>
            </w:r>
          </w:p>
        </w:tc>
        <w:tc>
          <w:tcPr>
            <w:tcW w:w="809" w:type="dxa"/>
          </w:tcPr>
          <w:p w:rsidR="00970E50" w:rsidRPr="00F602FF" w:rsidRDefault="00970E50" w:rsidP="00B7670D">
            <w:pPr>
              <w:pStyle w:val="TableParagraph"/>
              <w:ind w:left="98"/>
            </w:pPr>
            <w:r w:rsidRPr="00F602FF">
              <w:rPr>
                <w:w w:val="102"/>
              </w:rPr>
              <w:t>-</w:t>
            </w:r>
          </w:p>
        </w:tc>
        <w:tc>
          <w:tcPr>
            <w:tcW w:w="810" w:type="dxa"/>
          </w:tcPr>
          <w:p w:rsidR="00970E50" w:rsidRPr="00F602FF" w:rsidRDefault="00970E50" w:rsidP="00B7670D">
            <w:pPr>
              <w:pStyle w:val="TableParagraph"/>
              <w:ind w:left="95"/>
            </w:pPr>
            <w:r w:rsidRPr="00F602FF">
              <w:rPr>
                <w:w w:val="102"/>
              </w:rPr>
              <w:t>-</w:t>
            </w:r>
          </w:p>
        </w:tc>
        <w:tc>
          <w:tcPr>
            <w:tcW w:w="805" w:type="dxa"/>
          </w:tcPr>
          <w:p w:rsidR="00970E50" w:rsidRPr="00F602FF" w:rsidRDefault="00970E50" w:rsidP="00B7670D">
            <w:pPr>
              <w:pStyle w:val="TableParagraph"/>
              <w:ind w:left="92"/>
            </w:pPr>
            <w:r w:rsidRPr="00F602FF">
              <w:rPr>
                <w:w w:val="105"/>
              </w:rPr>
              <w:t>30</w:t>
            </w:r>
          </w:p>
        </w:tc>
        <w:tc>
          <w:tcPr>
            <w:tcW w:w="810" w:type="dxa"/>
          </w:tcPr>
          <w:p w:rsidR="00970E50" w:rsidRPr="00F602FF" w:rsidRDefault="00970E50" w:rsidP="00B7670D">
            <w:pPr>
              <w:pStyle w:val="TableParagraph"/>
              <w:ind w:left="95"/>
            </w:pPr>
            <w:r w:rsidRPr="00F602FF">
              <w:rPr>
                <w:w w:val="105"/>
              </w:rPr>
              <w:t>70</w:t>
            </w:r>
          </w:p>
        </w:tc>
        <w:tc>
          <w:tcPr>
            <w:tcW w:w="1415" w:type="dxa"/>
          </w:tcPr>
          <w:p w:rsidR="00970E50" w:rsidRPr="00F602FF" w:rsidRDefault="00970E50" w:rsidP="00B7670D">
            <w:pPr>
              <w:pStyle w:val="TableParagraph"/>
              <w:ind w:left="92"/>
            </w:pPr>
            <w:r w:rsidRPr="00F602FF">
              <w:rPr>
                <w:w w:val="105"/>
              </w:rPr>
              <w:t>100</w:t>
            </w:r>
          </w:p>
        </w:tc>
      </w:tr>
      <w:tr w:rsidR="00EC3B8A" w:rsidRPr="00F602FF" w:rsidTr="00970E50">
        <w:trPr>
          <w:trHeight w:val="273"/>
        </w:trPr>
        <w:tc>
          <w:tcPr>
            <w:tcW w:w="13887" w:type="dxa"/>
            <w:gridSpan w:val="15"/>
          </w:tcPr>
          <w:p w:rsidR="00EC3B8A" w:rsidRPr="00F602FF" w:rsidRDefault="00EC3B8A" w:rsidP="00B7670D">
            <w:pPr>
              <w:pStyle w:val="TableParagraph"/>
              <w:spacing w:line="247" w:lineRule="exact"/>
              <w:ind w:left="5046" w:right="5047"/>
              <w:jc w:val="center"/>
              <w:rPr>
                <w:b/>
              </w:rPr>
            </w:pPr>
            <w:r w:rsidRPr="00F602FF">
              <w:rPr>
                <w:b/>
              </w:rPr>
              <w:t>Discipline</w:t>
            </w:r>
            <w:r w:rsidRPr="00F602FF">
              <w:rPr>
                <w:b/>
                <w:spacing w:val="18"/>
              </w:rPr>
              <w:t xml:space="preserve"> </w:t>
            </w:r>
            <w:r w:rsidRPr="00F602FF">
              <w:rPr>
                <w:b/>
              </w:rPr>
              <w:t>Specific</w:t>
            </w:r>
            <w:r w:rsidRPr="00F602FF">
              <w:rPr>
                <w:b/>
                <w:spacing w:val="15"/>
              </w:rPr>
              <w:t xml:space="preserve"> </w:t>
            </w:r>
            <w:r w:rsidRPr="00F602FF">
              <w:rPr>
                <w:b/>
              </w:rPr>
              <w:t>Elective</w:t>
            </w:r>
            <w:r w:rsidRPr="00F602FF">
              <w:rPr>
                <w:b/>
                <w:spacing w:val="15"/>
              </w:rPr>
              <w:t xml:space="preserve"> </w:t>
            </w:r>
            <w:r w:rsidRPr="00F602FF">
              <w:rPr>
                <w:b/>
              </w:rPr>
              <w:t>Courses</w:t>
            </w:r>
          </w:p>
        </w:tc>
      </w:tr>
      <w:tr w:rsidR="00EC3B8A" w:rsidRPr="00F602FF" w:rsidTr="00970E50">
        <w:trPr>
          <w:trHeight w:val="551"/>
        </w:trPr>
        <w:tc>
          <w:tcPr>
            <w:tcW w:w="1128" w:type="dxa"/>
          </w:tcPr>
          <w:p w:rsidR="00EC3B8A" w:rsidRPr="00F602FF" w:rsidRDefault="00EC3B8A" w:rsidP="00B7670D">
            <w:pPr>
              <w:pStyle w:val="TableParagraph"/>
              <w:spacing w:before="8"/>
            </w:pPr>
            <w:r w:rsidRPr="00F602FF">
              <w:rPr>
                <w:w w:val="105"/>
              </w:rPr>
              <w:t>DSE-01</w:t>
            </w:r>
          </w:p>
        </w:tc>
        <w:tc>
          <w:tcPr>
            <w:tcW w:w="1737" w:type="dxa"/>
          </w:tcPr>
          <w:p w:rsidR="00EC3B8A" w:rsidRDefault="00EC3B8A" w:rsidP="00B7670D">
            <w:pPr>
              <w:pStyle w:val="TableParagraph"/>
              <w:spacing w:line="270" w:lineRule="atLeast"/>
              <w:rPr>
                <w:w w:val="105"/>
              </w:rPr>
            </w:pPr>
            <w:r w:rsidRPr="00F602FF">
              <w:rPr>
                <w:w w:val="105"/>
              </w:rPr>
              <w:t>Climate Change &amp; Mental Health</w:t>
            </w:r>
          </w:p>
          <w:p w:rsidR="00EC3B8A" w:rsidRDefault="00EC3B8A" w:rsidP="00B7670D">
            <w:pPr>
              <w:pStyle w:val="TableParagraph"/>
              <w:spacing w:line="270" w:lineRule="atLeast"/>
              <w:rPr>
                <w:w w:val="105"/>
              </w:rPr>
            </w:pPr>
            <w:r>
              <w:rPr>
                <w:w w:val="105"/>
              </w:rPr>
              <w:t>Or</w:t>
            </w:r>
          </w:p>
          <w:p w:rsidR="00EC3B8A" w:rsidRPr="00F602FF" w:rsidRDefault="00EC3B8A" w:rsidP="00B7670D">
            <w:pPr>
              <w:pStyle w:val="TableParagraph"/>
              <w:spacing w:line="270" w:lineRule="atLeast"/>
            </w:pPr>
            <w:r>
              <w:rPr>
                <w:w w:val="105"/>
              </w:rPr>
              <w:t>Positive Psychology</w:t>
            </w:r>
          </w:p>
        </w:tc>
        <w:tc>
          <w:tcPr>
            <w:tcW w:w="1843" w:type="dxa"/>
          </w:tcPr>
          <w:p w:rsidR="00EC3B8A" w:rsidRDefault="00970E50" w:rsidP="00970E50">
            <w:pPr>
              <w:pStyle w:val="TableParagraph"/>
              <w:ind w:left="0"/>
            </w:pPr>
            <w:r>
              <w:t>241/MPSY/</w:t>
            </w:r>
            <w:r w:rsidR="008621B5">
              <w:t>DS</w:t>
            </w:r>
            <w:r>
              <w:t xml:space="preserve"> 105</w:t>
            </w:r>
          </w:p>
          <w:p w:rsidR="008621B5" w:rsidRDefault="008621B5" w:rsidP="00970E50">
            <w:pPr>
              <w:pStyle w:val="TableParagraph"/>
              <w:ind w:left="0"/>
            </w:pPr>
          </w:p>
          <w:p w:rsidR="008621B5" w:rsidRDefault="008621B5" w:rsidP="00970E50">
            <w:pPr>
              <w:pStyle w:val="TableParagraph"/>
              <w:ind w:left="0"/>
            </w:pPr>
          </w:p>
          <w:p w:rsidR="008621B5" w:rsidRDefault="008621B5" w:rsidP="00970E50">
            <w:pPr>
              <w:pStyle w:val="TableParagraph"/>
              <w:ind w:left="0"/>
            </w:pPr>
          </w:p>
          <w:p w:rsidR="008621B5" w:rsidRPr="00F602FF" w:rsidRDefault="008621B5" w:rsidP="00970E50">
            <w:pPr>
              <w:pStyle w:val="TableParagraph"/>
              <w:ind w:left="0"/>
            </w:pPr>
            <w:r>
              <w:t>241/MPSY/DS 106</w:t>
            </w:r>
          </w:p>
        </w:tc>
        <w:tc>
          <w:tcPr>
            <w:tcW w:w="503" w:type="dxa"/>
          </w:tcPr>
          <w:p w:rsidR="00EC3B8A" w:rsidRPr="00F602FF" w:rsidRDefault="00EC3B8A" w:rsidP="00B7670D">
            <w:pPr>
              <w:pStyle w:val="TableParagraph"/>
              <w:spacing w:before="8"/>
              <w:ind w:left="101"/>
            </w:pPr>
            <w:r w:rsidRPr="00F602FF">
              <w:rPr>
                <w:w w:val="102"/>
              </w:rPr>
              <w:t>3</w:t>
            </w:r>
          </w:p>
        </w:tc>
        <w:tc>
          <w:tcPr>
            <w:tcW w:w="585" w:type="dxa"/>
          </w:tcPr>
          <w:p w:rsidR="00EC3B8A" w:rsidRPr="00F602FF" w:rsidRDefault="00EC3B8A" w:rsidP="00B7670D">
            <w:pPr>
              <w:pStyle w:val="TableParagraph"/>
              <w:spacing w:before="8"/>
              <w:ind w:left="101"/>
            </w:pPr>
            <w:r w:rsidRPr="00F602FF">
              <w:rPr>
                <w:w w:val="102"/>
              </w:rPr>
              <w:t>0</w:t>
            </w:r>
          </w:p>
        </w:tc>
        <w:tc>
          <w:tcPr>
            <w:tcW w:w="627" w:type="dxa"/>
          </w:tcPr>
          <w:p w:rsidR="00EC3B8A" w:rsidRPr="00F602FF" w:rsidRDefault="00EC3B8A" w:rsidP="00B7670D">
            <w:pPr>
              <w:pStyle w:val="TableParagraph"/>
              <w:spacing w:before="8"/>
              <w:ind w:left="101"/>
            </w:pPr>
            <w:r w:rsidRPr="00F602FF">
              <w:rPr>
                <w:w w:val="102"/>
              </w:rPr>
              <w:t>0</w:t>
            </w:r>
          </w:p>
        </w:tc>
        <w:tc>
          <w:tcPr>
            <w:tcW w:w="597" w:type="dxa"/>
          </w:tcPr>
          <w:p w:rsidR="00EC3B8A" w:rsidRPr="00F602FF" w:rsidRDefault="00EC3B8A" w:rsidP="00B7670D">
            <w:pPr>
              <w:pStyle w:val="TableParagraph"/>
              <w:spacing w:before="8"/>
              <w:ind w:left="101"/>
            </w:pPr>
            <w:r w:rsidRPr="00F602FF">
              <w:rPr>
                <w:w w:val="102"/>
              </w:rPr>
              <w:t>3</w:t>
            </w:r>
          </w:p>
        </w:tc>
        <w:tc>
          <w:tcPr>
            <w:tcW w:w="734" w:type="dxa"/>
          </w:tcPr>
          <w:p w:rsidR="00EC3B8A" w:rsidRPr="00F602FF" w:rsidRDefault="00EC3B8A" w:rsidP="00B7670D">
            <w:pPr>
              <w:pStyle w:val="TableParagraph"/>
              <w:spacing w:before="8"/>
            </w:pPr>
            <w:r w:rsidRPr="00F602FF">
              <w:rPr>
                <w:w w:val="102"/>
              </w:rPr>
              <w:t>0</w:t>
            </w:r>
          </w:p>
        </w:tc>
        <w:tc>
          <w:tcPr>
            <w:tcW w:w="476" w:type="dxa"/>
          </w:tcPr>
          <w:p w:rsidR="00EC3B8A" w:rsidRPr="00F602FF" w:rsidRDefault="00EC3B8A" w:rsidP="00B7670D">
            <w:pPr>
              <w:pStyle w:val="TableParagraph"/>
              <w:spacing w:before="8"/>
              <w:ind w:left="98"/>
            </w:pPr>
            <w:r w:rsidRPr="00F602FF">
              <w:rPr>
                <w:w w:val="102"/>
              </w:rPr>
              <w:t>0</w:t>
            </w:r>
          </w:p>
        </w:tc>
        <w:tc>
          <w:tcPr>
            <w:tcW w:w="1008" w:type="dxa"/>
          </w:tcPr>
          <w:p w:rsidR="00EC3B8A" w:rsidRPr="00F602FF" w:rsidRDefault="00EC3B8A" w:rsidP="00B7670D">
            <w:pPr>
              <w:pStyle w:val="TableParagraph"/>
              <w:spacing w:before="8"/>
            </w:pPr>
            <w:r w:rsidRPr="00F602FF">
              <w:rPr>
                <w:w w:val="102"/>
              </w:rPr>
              <w:t>3</w:t>
            </w:r>
          </w:p>
        </w:tc>
        <w:tc>
          <w:tcPr>
            <w:tcW w:w="809" w:type="dxa"/>
          </w:tcPr>
          <w:p w:rsidR="00EC3B8A" w:rsidRPr="00F602FF" w:rsidRDefault="00EC3B8A" w:rsidP="00B7670D">
            <w:pPr>
              <w:pStyle w:val="TableParagraph"/>
              <w:spacing w:before="8"/>
              <w:ind w:left="98"/>
            </w:pPr>
            <w:r w:rsidRPr="00F602FF">
              <w:rPr>
                <w:w w:val="105"/>
              </w:rPr>
              <w:t>25</w:t>
            </w:r>
          </w:p>
        </w:tc>
        <w:tc>
          <w:tcPr>
            <w:tcW w:w="810" w:type="dxa"/>
          </w:tcPr>
          <w:p w:rsidR="00EC3B8A" w:rsidRPr="00F602FF" w:rsidRDefault="00EC3B8A" w:rsidP="00B7670D">
            <w:pPr>
              <w:pStyle w:val="TableParagraph"/>
              <w:spacing w:before="8"/>
              <w:ind w:left="95"/>
            </w:pPr>
            <w:r w:rsidRPr="00F602FF">
              <w:rPr>
                <w:w w:val="105"/>
              </w:rPr>
              <w:t>50</w:t>
            </w:r>
          </w:p>
        </w:tc>
        <w:tc>
          <w:tcPr>
            <w:tcW w:w="805" w:type="dxa"/>
          </w:tcPr>
          <w:p w:rsidR="00EC3B8A" w:rsidRPr="00F602FF" w:rsidRDefault="00EC3B8A" w:rsidP="00B7670D">
            <w:pPr>
              <w:pStyle w:val="TableParagraph"/>
              <w:spacing w:before="8"/>
              <w:ind w:left="93"/>
            </w:pPr>
            <w:r w:rsidRPr="00F602FF">
              <w:rPr>
                <w:w w:val="102"/>
              </w:rPr>
              <w:t>-</w:t>
            </w:r>
          </w:p>
        </w:tc>
        <w:tc>
          <w:tcPr>
            <w:tcW w:w="810" w:type="dxa"/>
          </w:tcPr>
          <w:p w:rsidR="00EC3B8A" w:rsidRPr="00F602FF" w:rsidRDefault="00EC3B8A" w:rsidP="00B7670D">
            <w:pPr>
              <w:pStyle w:val="TableParagraph"/>
              <w:spacing w:before="8"/>
              <w:ind w:left="96"/>
            </w:pPr>
            <w:r w:rsidRPr="00F602FF">
              <w:rPr>
                <w:w w:val="102"/>
              </w:rPr>
              <w:t>-</w:t>
            </w:r>
          </w:p>
        </w:tc>
        <w:tc>
          <w:tcPr>
            <w:tcW w:w="1415" w:type="dxa"/>
          </w:tcPr>
          <w:p w:rsidR="00EC3B8A" w:rsidRPr="00F602FF" w:rsidRDefault="00EC3B8A" w:rsidP="00B7670D">
            <w:pPr>
              <w:pStyle w:val="TableParagraph"/>
              <w:spacing w:before="8"/>
              <w:ind w:left="92"/>
            </w:pPr>
            <w:r w:rsidRPr="00F602FF">
              <w:rPr>
                <w:w w:val="105"/>
              </w:rPr>
              <w:t>75</w:t>
            </w:r>
          </w:p>
        </w:tc>
      </w:tr>
      <w:tr w:rsidR="00EC3B8A" w:rsidRPr="00F602FF" w:rsidTr="00970E50">
        <w:trPr>
          <w:trHeight w:val="275"/>
        </w:trPr>
        <w:tc>
          <w:tcPr>
            <w:tcW w:w="13887" w:type="dxa"/>
            <w:gridSpan w:val="15"/>
          </w:tcPr>
          <w:p w:rsidR="00EC3B8A" w:rsidRPr="00F602FF" w:rsidRDefault="00EC3B8A" w:rsidP="00B7670D">
            <w:pPr>
              <w:pStyle w:val="TableParagraph"/>
              <w:spacing w:line="249" w:lineRule="exact"/>
              <w:ind w:left="5046" w:right="5046"/>
              <w:jc w:val="center"/>
              <w:rPr>
                <w:b/>
              </w:rPr>
            </w:pPr>
            <w:r w:rsidRPr="00F602FF">
              <w:rPr>
                <w:b/>
              </w:rPr>
              <w:t>Multidisciplinary</w:t>
            </w:r>
            <w:r w:rsidRPr="00F602FF">
              <w:rPr>
                <w:b/>
                <w:spacing w:val="20"/>
              </w:rPr>
              <w:t xml:space="preserve"> </w:t>
            </w:r>
            <w:r w:rsidRPr="00F602FF">
              <w:rPr>
                <w:b/>
              </w:rPr>
              <w:t>Course(s)</w:t>
            </w:r>
          </w:p>
        </w:tc>
      </w:tr>
      <w:tr w:rsidR="00EC3B8A" w:rsidRPr="00F602FF" w:rsidTr="00970E50">
        <w:trPr>
          <w:trHeight w:val="549"/>
        </w:trPr>
        <w:tc>
          <w:tcPr>
            <w:tcW w:w="1128" w:type="dxa"/>
          </w:tcPr>
          <w:p w:rsidR="00EC3B8A" w:rsidRPr="00F602FF" w:rsidRDefault="00EC3B8A" w:rsidP="00B7670D">
            <w:pPr>
              <w:pStyle w:val="TableParagraph"/>
            </w:pPr>
            <w:r w:rsidRPr="00F602FF">
              <w:rPr>
                <w:w w:val="105"/>
              </w:rPr>
              <w:t>MDC-01</w:t>
            </w:r>
          </w:p>
        </w:tc>
        <w:tc>
          <w:tcPr>
            <w:tcW w:w="1737" w:type="dxa"/>
          </w:tcPr>
          <w:p w:rsidR="00EC3B8A" w:rsidRPr="00F602FF" w:rsidRDefault="00EC3B8A" w:rsidP="00B7670D">
            <w:pPr>
              <w:pStyle w:val="TableParagraph"/>
              <w:spacing w:line="270" w:lineRule="atLeast"/>
              <w:ind w:firstLine="1"/>
            </w:pPr>
            <w:r w:rsidRPr="00F602FF">
              <w:rPr>
                <w:w w:val="105"/>
              </w:rPr>
              <w:t>One from the</w:t>
            </w:r>
            <w:r w:rsidRPr="00F602FF">
              <w:rPr>
                <w:spacing w:val="1"/>
                <w:w w:val="105"/>
              </w:rPr>
              <w:t xml:space="preserve"> </w:t>
            </w:r>
            <w:r w:rsidRPr="00F602FF">
              <w:t>University</w:t>
            </w:r>
            <w:r w:rsidRPr="00F602FF">
              <w:rPr>
                <w:spacing w:val="13"/>
              </w:rPr>
              <w:t xml:space="preserve"> </w:t>
            </w:r>
            <w:r w:rsidRPr="00F602FF">
              <w:t>Pool</w:t>
            </w:r>
          </w:p>
        </w:tc>
        <w:tc>
          <w:tcPr>
            <w:tcW w:w="1843" w:type="dxa"/>
          </w:tcPr>
          <w:p w:rsidR="00EC3B8A" w:rsidRPr="00F602FF" w:rsidRDefault="00EC3B8A" w:rsidP="00B7670D">
            <w:pPr>
              <w:pStyle w:val="TableParagraph"/>
              <w:ind w:left="0"/>
            </w:pPr>
          </w:p>
        </w:tc>
        <w:tc>
          <w:tcPr>
            <w:tcW w:w="503" w:type="dxa"/>
          </w:tcPr>
          <w:p w:rsidR="00EC3B8A" w:rsidRPr="00F602FF" w:rsidRDefault="00EC3B8A" w:rsidP="00B7670D">
            <w:pPr>
              <w:pStyle w:val="TableParagraph"/>
              <w:ind w:left="101"/>
            </w:pPr>
            <w:r w:rsidRPr="00F602FF">
              <w:rPr>
                <w:w w:val="103"/>
                <w:sz w:val="20"/>
              </w:rPr>
              <w:t>2</w:t>
            </w:r>
          </w:p>
        </w:tc>
        <w:tc>
          <w:tcPr>
            <w:tcW w:w="585" w:type="dxa"/>
          </w:tcPr>
          <w:p w:rsidR="00EC3B8A" w:rsidRPr="00F602FF" w:rsidRDefault="00EC3B8A" w:rsidP="00B7670D">
            <w:pPr>
              <w:pStyle w:val="TableParagraph"/>
              <w:ind w:left="101"/>
            </w:pPr>
            <w:r w:rsidRPr="00F602FF">
              <w:rPr>
                <w:w w:val="103"/>
                <w:sz w:val="20"/>
              </w:rPr>
              <w:t>0</w:t>
            </w:r>
          </w:p>
        </w:tc>
        <w:tc>
          <w:tcPr>
            <w:tcW w:w="627" w:type="dxa"/>
          </w:tcPr>
          <w:p w:rsidR="00EC3B8A" w:rsidRPr="00F602FF" w:rsidRDefault="00EC3B8A" w:rsidP="00B7670D">
            <w:pPr>
              <w:pStyle w:val="TableParagraph"/>
              <w:ind w:left="101"/>
            </w:pPr>
            <w:r w:rsidRPr="00F602FF">
              <w:rPr>
                <w:w w:val="103"/>
                <w:sz w:val="20"/>
              </w:rPr>
              <w:t>2</w:t>
            </w:r>
          </w:p>
        </w:tc>
        <w:tc>
          <w:tcPr>
            <w:tcW w:w="597" w:type="dxa"/>
          </w:tcPr>
          <w:p w:rsidR="00EC3B8A" w:rsidRPr="00F602FF" w:rsidRDefault="00EC3B8A" w:rsidP="00B7670D">
            <w:pPr>
              <w:pStyle w:val="TableParagraph"/>
              <w:ind w:left="101"/>
            </w:pPr>
            <w:r w:rsidRPr="00F602FF">
              <w:rPr>
                <w:w w:val="103"/>
                <w:sz w:val="20"/>
              </w:rPr>
              <w:t>2</w:t>
            </w:r>
          </w:p>
        </w:tc>
        <w:tc>
          <w:tcPr>
            <w:tcW w:w="734" w:type="dxa"/>
          </w:tcPr>
          <w:p w:rsidR="00EC3B8A" w:rsidRPr="00F602FF" w:rsidRDefault="00EC3B8A" w:rsidP="00B7670D">
            <w:pPr>
              <w:pStyle w:val="TableParagraph"/>
            </w:pPr>
            <w:r w:rsidRPr="00F602FF">
              <w:rPr>
                <w:w w:val="103"/>
                <w:sz w:val="20"/>
              </w:rPr>
              <w:t>0</w:t>
            </w:r>
          </w:p>
        </w:tc>
        <w:tc>
          <w:tcPr>
            <w:tcW w:w="476" w:type="dxa"/>
          </w:tcPr>
          <w:p w:rsidR="00EC3B8A" w:rsidRPr="00F602FF" w:rsidRDefault="00EC3B8A" w:rsidP="00B7670D">
            <w:pPr>
              <w:pStyle w:val="TableParagraph"/>
              <w:ind w:left="98"/>
            </w:pPr>
            <w:r w:rsidRPr="00F602FF">
              <w:rPr>
                <w:w w:val="103"/>
                <w:sz w:val="20"/>
              </w:rPr>
              <w:t>1</w:t>
            </w:r>
          </w:p>
        </w:tc>
        <w:tc>
          <w:tcPr>
            <w:tcW w:w="1008" w:type="dxa"/>
          </w:tcPr>
          <w:p w:rsidR="00EC3B8A" w:rsidRPr="00F602FF" w:rsidRDefault="00EC3B8A" w:rsidP="00B7670D">
            <w:pPr>
              <w:pStyle w:val="TableParagraph"/>
            </w:pPr>
            <w:r w:rsidRPr="00F602FF">
              <w:rPr>
                <w:w w:val="103"/>
                <w:sz w:val="20"/>
              </w:rPr>
              <w:t>3</w:t>
            </w:r>
          </w:p>
        </w:tc>
        <w:tc>
          <w:tcPr>
            <w:tcW w:w="809" w:type="dxa"/>
          </w:tcPr>
          <w:p w:rsidR="00EC3B8A" w:rsidRPr="00F602FF" w:rsidRDefault="00EC3B8A" w:rsidP="00B7670D">
            <w:pPr>
              <w:pStyle w:val="TableParagraph"/>
              <w:ind w:left="98"/>
            </w:pPr>
            <w:r w:rsidRPr="00F602FF">
              <w:rPr>
                <w:w w:val="115"/>
              </w:rPr>
              <w:t>15</w:t>
            </w:r>
          </w:p>
        </w:tc>
        <w:tc>
          <w:tcPr>
            <w:tcW w:w="810" w:type="dxa"/>
          </w:tcPr>
          <w:p w:rsidR="00EC3B8A" w:rsidRPr="00F602FF" w:rsidRDefault="00EC3B8A" w:rsidP="00B7670D">
            <w:pPr>
              <w:pStyle w:val="TableParagraph"/>
              <w:ind w:left="95"/>
            </w:pPr>
            <w:r w:rsidRPr="00F602FF">
              <w:rPr>
                <w:w w:val="115"/>
              </w:rPr>
              <w:t>35</w:t>
            </w:r>
          </w:p>
        </w:tc>
        <w:tc>
          <w:tcPr>
            <w:tcW w:w="805" w:type="dxa"/>
          </w:tcPr>
          <w:p w:rsidR="00EC3B8A" w:rsidRPr="00F602FF" w:rsidRDefault="00EC3B8A" w:rsidP="00B7670D">
            <w:pPr>
              <w:pStyle w:val="TableParagraph"/>
              <w:ind w:left="93"/>
            </w:pPr>
            <w:r w:rsidRPr="00F602FF">
              <w:rPr>
                <w:w w:val="116"/>
              </w:rPr>
              <w:t>5</w:t>
            </w:r>
          </w:p>
        </w:tc>
        <w:tc>
          <w:tcPr>
            <w:tcW w:w="810" w:type="dxa"/>
          </w:tcPr>
          <w:p w:rsidR="00EC3B8A" w:rsidRPr="00F602FF" w:rsidRDefault="00EC3B8A" w:rsidP="00B7670D">
            <w:pPr>
              <w:pStyle w:val="TableParagraph"/>
              <w:ind w:left="96"/>
            </w:pPr>
            <w:r w:rsidRPr="00F602FF">
              <w:rPr>
                <w:w w:val="115"/>
              </w:rPr>
              <w:t>20</w:t>
            </w:r>
          </w:p>
        </w:tc>
        <w:tc>
          <w:tcPr>
            <w:tcW w:w="1415" w:type="dxa"/>
          </w:tcPr>
          <w:p w:rsidR="00EC3B8A" w:rsidRPr="00F602FF" w:rsidRDefault="00EC3B8A" w:rsidP="00B7670D">
            <w:pPr>
              <w:pStyle w:val="TableParagraph"/>
              <w:ind w:left="92"/>
            </w:pPr>
            <w:r w:rsidRPr="00F602FF">
              <w:rPr>
                <w:w w:val="105"/>
              </w:rPr>
              <w:t>75</w:t>
            </w:r>
          </w:p>
        </w:tc>
      </w:tr>
      <w:tr w:rsidR="00EC3B8A" w:rsidRPr="00F602FF" w:rsidTr="00970E50">
        <w:trPr>
          <w:trHeight w:val="273"/>
        </w:trPr>
        <w:tc>
          <w:tcPr>
            <w:tcW w:w="13887" w:type="dxa"/>
            <w:gridSpan w:val="15"/>
          </w:tcPr>
          <w:p w:rsidR="00EC3B8A" w:rsidRPr="00F602FF" w:rsidRDefault="00EC3B8A" w:rsidP="00B7670D">
            <w:pPr>
              <w:pStyle w:val="TableParagraph"/>
              <w:spacing w:line="247" w:lineRule="exact"/>
              <w:ind w:left="5046" w:right="5046"/>
              <w:jc w:val="center"/>
              <w:rPr>
                <w:b/>
              </w:rPr>
            </w:pPr>
            <w:r w:rsidRPr="00F602FF">
              <w:rPr>
                <w:b/>
              </w:rPr>
              <w:t>Ability</w:t>
            </w:r>
            <w:r w:rsidRPr="00F602FF">
              <w:rPr>
                <w:b/>
                <w:spacing w:val="19"/>
              </w:rPr>
              <w:t xml:space="preserve"> </w:t>
            </w:r>
            <w:r w:rsidRPr="00F602FF">
              <w:rPr>
                <w:b/>
              </w:rPr>
              <w:t>Enhancement</w:t>
            </w:r>
            <w:r w:rsidRPr="00F602FF">
              <w:rPr>
                <w:b/>
                <w:spacing w:val="20"/>
              </w:rPr>
              <w:t xml:space="preserve"> </w:t>
            </w:r>
            <w:r w:rsidRPr="00F602FF">
              <w:rPr>
                <w:b/>
              </w:rPr>
              <w:t>Course(s)</w:t>
            </w:r>
          </w:p>
        </w:tc>
      </w:tr>
      <w:tr w:rsidR="00EC3B8A" w:rsidRPr="00F602FF" w:rsidTr="00970E50">
        <w:trPr>
          <w:trHeight w:val="551"/>
        </w:trPr>
        <w:tc>
          <w:tcPr>
            <w:tcW w:w="1128" w:type="dxa"/>
          </w:tcPr>
          <w:p w:rsidR="00EC3B8A" w:rsidRPr="00F602FF" w:rsidRDefault="00EC3B8A" w:rsidP="00B7670D">
            <w:pPr>
              <w:pStyle w:val="TableParagraph"/>
              <w:spacing w:before="8"/>
            </w:pPr>
            <w:r w:rsidRPr="00F602FF">
              <w:rPr>
                <w:w w:val="105"/>
              </w:rPr>
              <w:t>AEC-01</w:t>
            </w:r>
          </w:p>
        </w:tc>
        <w:tc>
          <w:tcPr>
            <w:tcW w:w="1737" w:type="dxa"/>
          </w:tcPr>
          <w:p w:rsidR="00EC3B8A" w:rsidRPr="00F602FF" w:rsidRDefault="00EC3B8A" w:rsidP="00B7670D">
            <w:pPr>
              <w:pStyle w:val="TableParagraph"/>
              <w:spacing w:line="270" w:lineRule="atLeast"/>
            </w:pPr>
            <w:r w:rsidRPr="00F602FF">
              <w:rPr>
                <w:w w:val="105"/>
              </w:rPr>
              <w:t>One from the</w:t>
            </w:r>
            <w:r w:rsidRPr="00F602FF">
              <w:rPr>
                <w:spacing w:val="1"/>
                <w:w w:val="105"/>
              </w:rPr>
              <w:t xml:space="preserve"> </w:t>
            </w:r>
            <w:r w:rsidRPr="00F602FF">
              <w:t>University</w:t>
            </w:r>
            <w:r w:rsidRPr="00F602FF">
              <w:rPr>
                <w:spacing w:val="13"/>
              </w:rPr>
              <w:t xml:space="preserve"> </w:t>
            </w:r>
            <w:r w:rsidRPr="00F602FF">
              <w:t>Pool</w:t>
            </w:r>
          </w:p>
        </w:tc>
        <w:tc>
          <w:tcPr>
            <w:tcW w:w="1843" w:type="dxa"/>
          </w:tcPr>
          <w:p w:rsidR="00EC3B8A" w:rsidRPr="00F602FF" w:rsidRDefault="00EC3B8A" w:rsidP="00B7670D">
            <w:pPr>
              <w:pStyle w:val="TableParagraph"/>
              <w:ind w:left="0"/>
            </w:pPr>
          </w:p>
        </w:tc>
        <w:tc>
          <w:tcPr>
            <w:tcW w:w="503" w:type="dxa"/>
          </w:tcPr>
          <w:p w:rsidR="00EC3B8A" w:rsidRPr="00F602FF" w:rsidRDefault="00EC3B8A" w:rsidP="00B7670D">
            <w:pPr>
              <w:pStyle w:val="TableParagraph"/>
              <w:spacing w:before="8"/>
              <w:ind w:left="101"/>
            </w:pPr>
            <w:r w:rsidRPr="00F602FF">
              <w:rPr>
                <w:w w:val="102"/>
              </w:rPr>
              <w:t>2</w:t>
            </w:r>
          </w:p>
        </w:tc>
        <w:tc>
          <w:tcPr>
            <w:tcW w:w="585" w:type="dxa"/>
          </w:tcPr>
          <w:p w:rsidR="00EC3B8A" w:rsidRPr="00F602FF" w:rsidRDefault="00EC3B8A" w:rsidP="00B7670D">
            <w:pPr>
              <w:pStyle w:val="TableParagraph"/>
              <w:spacing w:before="8"/>
              <w:ind w:left="101"/>
            </w:pPr>
            <w:r w:rsidRPr="00F602FF">
              <w:rPr>
                <w:w w:val="102"/>
              </w:rPr>
              <w:t>0</w:t>
            </w:r>
          </w:p>
        </w:tc>
        <w:tc>
          <w:tcPr>
            <w:tcW w:w="627" w:type="dxa"/>
          </w:tcPr>
          <w:p w:rsidR="00EC3B8A" w:rsidRPr="00F602FF" w:rsidRDefault="00EC3B8A" w:rsidP="00B7670D">
            <w:pPr>
              <w:pStyle w:val="TableParagraph"/>
              <w:spacing w:before="8"/>
              <w:ind w:left="101"/>
            </w:pPr>
            <w:r w:rsidRPr="00F602FF">
              <w:rPr>
                <w:w w:val="102"/>
              </w:rPr>
              <w:t>0</w:t>
            </w:r>
          </w:p>
        </w:tc>
        <w:tc>
          <w:tcPr>
            <w:tcW w:w="597" w:type="dxa"/>
          </w:tcPr>
          <w:p w:rsidR="00EC3B8A" w:rsidRPr="00F602FF" w:rsidRDefault="00EC3B8A" w:rsidP="00B7670D">
            <w:pPr>
              <w:pStyle w:val="TableParagraph"/>
              <w:spacing w:before="8"/>
              <w:ind w:left="101"/>
            </w:pPr>
            <w:r w:rsidRPr="00F602FF">
              <w:rPr>
                <w:w w:val="102"/>
              </w:rPr>
              <w:t>2</w:t>
            </w:r>
          </w:p>
        </w:tc>
        <w:tc>
          <w:tcPr>
            <w:tcW w:w="734" w:type="dxa"/>
          </w:tcPr>
          <w:p w:rsidR="00EC3B8A" w:rsidRPr="00F602FF" w:rsidRDefault="00EC3B8A" w:rsidP="00B7670D">
            <w:pPr>
              <w:pStyle w:val="TableParagraph"/>
              <w:spacing w:before="8"/>
            </w:pPr>
            <w:r w:rsidRPr="00F602FF">
              <w:rPr>
                <w:w w:val="102"/>
              </w:rPr>
              <w:t>0</w:t>
            </w:r>
          </w:p>
        </w:tc>
        <w:tc>
          <w:tcPr>
            <w:tcW w:w="476" w:type="dxa"/>
          </w:tcPr>
          <w:p w:rsidR="00EC3B8A" w:rsidRPr="00F602FF" w:rsidRDefault="00EC3B8A" w:rsidP="00B7670D">
            <w:pPr>
              <w:pStyle w:val="TableParagraph"/>
              <w:spacing w:before="8"/>
              <w:ind w:left="98"/>
            </w:pPr>
            <w:r w:rsidRPr="00F602FF">
              <w:rPr>
                <w:w w:val="102"/>
              </w:rPr>
              <w:t>0</w:t>
            </w:r>
          </w:p>
        </w:tc>
        <w:tc>
          <w:tcPr>
            <w:tcW w:w="1008" w:type="dxa"/>
          </w:tcPr>
          <w:p w:rsidR="00EC3B8A" w:rsidRPr="00F602FF" w:rsidRDefault="00EC3B8A" w:rsidP="00B7670D">
            <w:pPr>
              <w:pStyle w:val="TableParagraph"/>
              <w:spacing w:before="8"/>
            </w:pPr>
            <w:r w:rsidRPr="00F602FF">
              <w:rPr>
                <w:w w:val="102"/>
              </w:rPr>
              <w:t>2</w:t>
            </w:r>
          </w:p>
        </w:tc>
        <w:tc>
          <w:tcPr>
            <w:tcW w:w="809" w:type="dxa"/>
          </w:tcPr>
          <w:p w:rsidR="00EC3B8A" w:rsidRPr="00F602FF" w:rsidRDefault="00EC3B8A" w:rsidP="00B7670D">
            <w:pPr>
              <w:pStyle w:val="TableParagraph"/>
              <w:spacing w:before="8"/>
              <w:ind w:left="98"/>
            </w:pPr>
            <w:r w:rsidRPr="00F602FF">
              <w:rPr>
                <w:w w:val="105"/>
              </w:rPr>
              <w:t>15</w:t>
            </w:r>
          </w:p>
        </w:tc>
        <w:tc>
          <w:tcPr>
            <w:tcW w:w="810" w:type="dxa"/>
          </w:tcPr>
          <w:p w:rsidR="00EC3B8A" w:rsidRPr="00F602FF" w:rsidRDefault="00EC3B8A" w:rsidP="00B7670D">
            <w:pPr>
              <w:pStyle w:val="TableParagraph"/>
              <w:spacing w:before="8"/>
              <w:ind w:left="95"/>
            </w:pPr>
            <w:r w:rsidRPr="00F602FF">
              <w:rPr>
                <w:w w:val="105"/>
              </w:rPr>
              <w:t>35</w:t>
            </w:r>
          </w:p>
        </w:tc>
        <w:tc>
          <w:tcPr>
            <w:tcW w:w="805" w:type="dxa"/>
          </w:tcPr>
          <w:p w:rsidR="00EC3B8A" w:rsidRPr="00F602FF" w:rsidRDefault="00EC3B8A" w:rsidP="00B7670D">
            <w:pPr>
              <w:pStyle w:val="TableParagraph"/>
              <w:spacing w:before="8"/>
              <w:ind w:left="93"/>
            </w:pPr>
            <w:r w:rsidRPr="00F602FF">
              <w:rPr>
                <w:w w:val="102"/>
              </w:rPr>
              <w:t>-</w:t>
            </w:r>
          </w:p>
        </w:tc>
        <w:tc>
          <w:tcPr>
            <w:tcW w:w="810" w:type="dxa"/>
          </w:tcPr>
          <w:p w:rsidR="00EC3B8A" w:rsidRPr="00F602FF" w:rsidRDefault="00EC3B8A" w:rsidP="00B7670D">
            <w:pPr>
              <w:pStyle w:val="TableParagraph"/>
              <w:spacing w:before="8"/>
              <w:ind w:left="96"/>
            </w:pPr>
            <w:r w:rsidRPr="00F602FF">
              <w:rPr>
                <w:w w:val="102"/>
              </w:rPr>
              <w:t>-</w:t>
            </w:r>
          </w:p>
        </w:tc>
        <w:tc>
          <w:tcPr>
            <w:tcW w:w="1415" w:type="dxa"/>
          </w:tcPr>
          <w:p w:rsidR="00EC3B8A" w:rsidRPr="00F602FF" w:rsidRDefault="00EC3B8A" w:rsidP="00B7670D">
            <w:pPr>
              <w:pStyle w:val="TableParagraph"/>
              <w:spacing w:before="8"/>
              <w:ind w:left="92"/>
            </w:pPr>
            <w:r w:rsidRPr="00F602FF">
              <w:rPr>
                <w:w w:val="105"/>
              </w:rPr>
              <w:t>50</w:t>
            </w:r>
          </w:p>
        </w:tc>
      </w:tr>
      <w:tr w:rsidR="00EC3B8A" w:rsidRPr="00F602FF" w:rsidTr="00970E50">
        <w:trPr>
          <w:trHeight w:val="275"/>
        </w:trPr>
        <w:tc>
          <w:tcPr>
            <w:tcW w:w="13887" w:type="dxa"/>
            <w:gridSpan w:val="15"/>
          </w:tcPr>
          <w:p w:rsidR="00EC3B8A" w:rsidRPr="00F602FF" w:rsidRDefault="00EC3B8A" w:rsidP="00B7670D">
            <w:pPr>
              <w:pStyle w:val="TableParagraph"/>
              <w:spacing w:line="249" w:lineRule="exact"/>
              <w:ind w:left="5046" w:right="5046"/>
              <w:jc w:val="center"/>
              <w:rPr>
                <w:b/>
              </w:rPr>
            </w:pPr>
            <w:r w:rsidRPr="00F602FF">
              <w:rPr>
                <w:b/>
              </w:rPr>
              <w:t>Value-added</w:t>
            </w:r>
            <w:r w:rsidRPr="00F602FF">
              <w:rPr>
                <w:b/>
                <w:spacing w:val="19"/>
              </w:rPr>
              <w:t xml:space="preserve"> </w:t>
            </w:r>
            <w:r w:rsidRPr="00F602FF">
              <w:rPr>
                <w:b/>
              </w:rPr>
              <w:t>Course(s)</w:t>
            </w:r>
          </w:p>
        </w:tc>
      </w:tr>
      <w:tr w:rsidR="00EC3B8A" w:rsidRPr="00F602FF" w:rsidTr="00970E50">
        <w:trPr>
          <w:trHeight w:val="549"/>
        </w:trPr>
        <w:tc>
          <w:tcPr>
            <w:tcW w:w="1128" w:type="dxa"/>
          </w:tcPr>
          <w:p w:rsidR="00EC3B8A" w:rsidRPr="00F602FF" w:rsidRDefault="00EC3B8A" w:rsidP="00B7670D">
            <w:pPr>
              <w:pStyle w:val="TableParagraph"/>
            </w:pPr>
            <w:r w:rsidRPr="00F602FF">
              <w:rPr>
                <w:w w:val="105"/>
              </w:rPr>
              <w:t>VAC-01</w:t>
            </w:r>
          </w:p>
        </w:tc>
        <w:tc>
          <w:tcPr>
            <w:tcW w:w="1737" w:type="dxa"/>
          </w:tcPr>
          <w:p w:rsidR="00EC3B8A" w:rsidRPr="00F602FF" w:rsidRDefault="00EC3B8A" w:rsidP="00B7670D">
            <w:pPr>
              <w:pStyle w:val="TableParagraph"/>
            </w:pPr>
            <w:r w:rsidRPr="00F602FF">
              <w:rPr>
                <w:w w:val="105"/>
              </w:rPr>
              <w:t>One</w:t>
            </w:r>
            <w:r w:rsidRPr="00F602FF">
              <w:rPr>
                <w:spacing w:val="-11"/>
                <w:w w:val="105"/>
              </w:rPr>
              <w:t xml:space="preserve"> </w:t>
            </w:r>
            <w:r w:rsidRPr="00F602FF">
              <w:rPr>
                <w:w w:val="105"/>
              </w:rPr>
              <w:t>from</w:t>
            </w:r>
            <w:r w:rsidRPr="00F602FF">
              <w:rPr>
                <w:spacing w:val="-10"/>
                <w:w w:val="105"/>
              </w:rPr>
              <w:t xml:space="preserve"> </w:t>
            </w:r>
            <w:r w:rsidRPr="00F602FF">
              <w:rPr>
                <w:w w:val="105"/>
              </w:rPr>
              <w:t>the</w:t>
            </w:r>
          </w:p>
          <w:p w:rsidR="00EC3B8A" w:rsidRPr="00F602FF" w:rsidRDefault="00EC3B8A" w:rsidP="00B7670D">
            <w:pPr>
              <w:pStyle w:val="TableParagraph"/>
              <w:spacing w:before="7" w:line="247" w:lineRule="exact"/>
            </w:pPr>
            <w:r w:rsidRPr="00F602FF">
              <w:rPr>
                <w:spacing w:val="-1"/>
                <w:w w:val="105"/>
              </w:rPr>
              <w:t>University</w:t>
            </w:r>
            <w:r w:rsidRPr="00F602FF">
              <w:rPr>
                <w:spacing w:val="-13"/>
                <w:w w:val="105"/>
              </w:rPr>
              <w:t xml:space="preserve"> </w:t>
            </w:r>
            <w:r w:rsidRPr="00F602FF">
              <w:rPr>
                <w:w w:val="105"/>
              </w:rPr>
              <w:t>Pool</w:t>
            </w:r>
          </w:p>
        </w:tc>
        <w:tc>
          <w:tcPr>
            <w:tcW w:w="1843" w:type="dxa"/>
          </w:tcPr>
          <w:p w:rsidR="00EC3B8A" w:rsidRPr="00F602FF" w:rsidRDefault="00EC3B8A" w:rsidP="00B7670D">
            <w:pPr>
              <w:pStyle w:val="TableParagraph"/>
              <w:ind w:left="0"/>
            </w:pPr>
          </w:p>
        </w:tc>
        <w:tc>
          <w:tcPr>
            <w:tcW w:w="503" w:type="dxa"/>
          </w:tcPr>
          <w:p w:rsidR="00EC3B8A" w:rsidRPr="00F602FF" w:rsidRDefault="00EC3B8A" w:rsidP="00B7670D">
            <w:pPr>
              <w:pStyle w:val="TableParagraph"/>
            </w:pPr>
            <w:r w:rsidRPr="00F602FF">
              <w:rPr>
                <w:w w:val="102"/>
              </w:rPr>
              <w:t>2</w:t>
            </w:r>
          </w:p>
        </w:tc>
        <w:tc>
          <w:tcPr>
            <w:tcW w:w="585" w:type="dxa"/>
          </w:tcPr>
          <w:p w:rsidR="00EC3B8A" w:rsidRPr="00F602FF" w:rsidRDefault="00EC3B8A" w:rsidP="00B7670D">
            <w:pPr>
              <w:pStyle w:val="TableParagraph"/>
              <w:ind w:left="101"/>
            </w:pPr>
            <w:r w:rsidRPr="00F602FF">
              <w:rPr>
                <w:w w:val="102"/>
              </w:rPr>
              <w:t>0</w:t>
            </w:r>
          </w:p>
        </w:tc>
        <w:tc>
          <w:tcPr>
            <w:tcW w:w="627" w:type="dxa"/>
          </w:tcPr>
          <w:p w:rsidR="00EC3B8A" w:rsidRPr="00F602FF" w:rsidRDefault="00EC3B8A" w:rsidP="00B7670D">
            <w:pPr>
              <w:pStyle w:val="TableParagraph"/>
              <w:ind w:left="99"/>
            </w:pPr>
            <w:r w:rsidRPr="00F602FF">
              <w:rPr>
                <w:w w:val="102"/>
              </w:rPr>
              <w:t>0</w:t>
            </w:r>
          </w:p>
        </w:tc>
        <w:tc>
          <w:tcPr>
            <w:tcW w:w="597" w:type="dxa"/>
          </w:tcPr>
          <w:p w:rsidR="00EC3B8A" w:rsidRPr="00F602FF" w:rsidRDefault="00EC3B8A" w:rsidP="00B7670D">
            <w:pPr>
              <w:pStyle w:val="TableParagraph"/>
              <w:ind w:left="101"/>
            </w:pPr>
            <w:r w:rsidRPr="00F602FF">
              <w:rPr>
                <w:w w:val="102"/>
              </w:rPr>
              <w:t>2</w:t>
            </w:r>
          </w:p>
        </w:tc>
        <w:tc>
          <w:tcPr>
            <w:tcW w:w="734" w:type="dxa"/>
          </w:tcPr>
          <w:p w:rsidR="00EC3B8A" w:rsidRPr="00F602FF" w:rsidRDefault="00EC3B8A" w:rsidP="00B7670D">
            <w:pPr>
              <w:pStyle w:val="TableParagraph"/>
              <w:ind w:left="99"/>
            </w:pPr>
            <w:r w:rsidRPr="00F602FF">
              <w:rPr>
                <w:w w:val="102"/>
              </w:rPr>
              <w:t>0</w:t>
            </w:r>
          </w:p>
        </w:tc>
        <w:tc>
          <w:tcPr>
            <w:tcW w:w="476" w:type="dxa"/>
          </w:tcPr>
          <w:p w:rsidR="00EC3B8A" w:rsidRPr="00F602FF" w:rsidRDefault="00EC3B8A" w:rsidP="00B7670D">
            <w:pPr>
              <w:pStyle w:val="TableParagraph"/>
              <w:ind w:left="97"/>
            </w:pPr>
            <w:r w:rsidRPr="00F602FF">
              <w:rPr>
                <w:w w:val="102"/>
              </w:rPr>
              <w:t>0</w:t>
            </w:r>
          </w:p>
        </w:tc>
        <w:tc>
          <w:tcPr>
            <w:tcW w:w="1008" w:type="dxa"/>
          </w:tcPr>
          <w:p w:rsidR="00EC3B8A" w:rsidRPr="00F602FF" w:rsidRDefault="00EC3B8A" w:rsidP="00B7670D">
            <w:pPr>
              <w:pStyle w:val="TableParagraph"/>
              <w:ind w:left="99"/>
            </w:pPr>
            <w:r w:rsidRPr="00F602FF">
              <w:rPr>
                <w:w w:val="102"/>
              </w:rPr>
              <w:t>2</w:t>
            </w:r>
          </w:p>
        </w:tc>
        <w:tc>
          <w:tcPr>
            <w:tcW w:w="809" w:type="dxa"/>
          </w:tcPr>
          <w:p w:rsidR="00EC3B8A" w:rsidRPr="00F602FF" w:rsidRDefault="00EC3B8A" w:rsidP="00B7670D">
            <w:pPr>
              <w:pStyle w:val="TableParagraph"/>
              <w:ind w:left="96"/>
            </w:pPr>
            <w:r w:rsidRPr="00F602FF">
              <w:rPr>
                <w:w w:val="105"/>
              </w:rPr>
              <w:t>15</w:t>
            </w:r>
          </w:p>
        </w:tc>
        <w:tc>
          <w:tcPr>
            <w:tcW w:w="810" w:type="dxa"/>
          </w:tcPr>
          <w:p w:rsidR="00EC3B8A" w:rsidRPr="00F602FF" w:rsidRDefault="00EC3B8A" w:rsidP="00B7670D">
            <w:pPr>
              <w:pStyle w:val="TableParagraph"/>
              <w:ind w:left="94"/>
            </w:pPr>
            <w:r w:rsidRPr="00F602FF">
              <w:rPr>
                <w:w w:val="105"/>
              </w:rPr>
              <w:t>35</w:t>
            </w:r>
          </w:p>
        </w:tc>
        <w:tc>
          <w:tcPr>
            <w:tcW w:w="805" w:type="dxa"/>
          </w:tcPr>
          <w:p w:rsidR="00EC3B8A" w:rsidRPr="00F602FF" w:rsidRDefault="00EC3B8A" w:rsidP="00B7670D">
            <w:pPr>
              <w:pStyle w:val="TableParagraph"/>
              <w:ind w:left="90"/>
            </w:pPr>
            <w:r w:rsidRPr="00F602FF">
              <w:rPr>
                <w:w w:val="102"/>
              </w:rPr>
              <w:t>-</w:t>
            </w:r>
          </w:p>
        </w:tc>
        <w:tc>
          <w:tcPr>
            <w:tcW w:w="810" w:type="dxa"/>
          </w:tcPr>
          <w:p w:rsidR="00EC3B8A" w:rsidRPr="00F602FF" w:rsidRDefault="00EC3B8A" w:rsidP="00B7670D">
            <w:pPr>
              <w:pStyle w:val="TableParagraph"/>
              <w:ind w:left="94"/>
            </w:pPr>
            <w:r w:rsidRPr="00F602FF">
              <w:rPr>
                <w:w w:val="102"/>
              </w:rPr>
              <w:t>-</w:t>
            </w:r>
          </w:p>
        </w:tc>
        <w:tc>
          <w:tcPr>
            <w:tcW w:w="1415" w:type="dxa"/>
          </w:tcPr>
          <w:p w:rsidR="00EC3B8A" w:rsidRPr="00F602FF" w:rsidRDefault="00EC3B8A" w:rsidP="00B7670D">
            <w:pPr>
              <w:pStyle w:val="TableParagraph"/>
              <w:ind w:left="90"/>
            </w:pPr>
            <w:r w:rsidRPr="00F602FF">
              <w:rPr>
                <w:w w:val="105"/>
              </w:rPr>
              <w:t>50</w:t>
            </w:r>
          </w:p>
        </w:tc>
      </w:tr>
      <w:tr w:rsidR="00EC3B8A" w:rsidRPr="00F602FF" w:rsidTr="00970E50">
        <w:trPr>
          <w:trHeight w:val="551"/>
        </w:trPr>
        <w:tc>
          <w:tcPr>
            <w:tcW w:w="1128" w:type="dxa"/>
          </w:tcPr>
          <w:p w:rsidR="00EC3B8A" w:rsidRPr="00F602FF" w:rsidRDefault="00EC3B8A" w:rsidP="00B7670D">
            <w:pPr>
              <w:pStyle w:val="TableParagraph"/>
              <w:rPr>
                <w:b/>
              </w:rPr>
            </w:pPr>
            <w:r w:rsidRPr="00F602FF">
              <w:rPr>
                <w:b/>
                <w:w w:val="105"/>
              </w:rPr>
              <w:t>Total</w:t>
            </w:r>
          </w:p>
          <w:p w:rsidR="00EC3B8A" w:rsidRPr="00F602FF" w:rsidRDefault="00EC3B8A" w:rsidP="00B7670D">
            <w:pPr>
              <w:pStyle w:val="TableParagraph"/>
              <w:spacing w:before="10" w:line="247" w:lineRule="exact"/>
              <w:rPr>
                <w:b/>
              </w:rPr>
            </w:pPr>
            <w:r w:rsidRPr="00F602FF">
              <w:rPr>
                <w:b/>
                <w:w w:val="105"/>
              </w:rPr>
              <w:t>Credits</w:t>
            </w:r>
          </w:p>
        </w:tc>
        <w:tc>
          <w:tcPr>
            <w:tcW w:w="1737" w:type="dxa"/>
          </w:tcPr>
          <w:p w:rsidR="00EC3B8A" w:rsidRPr="00F602FF" w:rsidRDefault="00EC3B8A" w:rsidP="00B7670D">
            <w:pPr>
              <w:pStyle w:val="TableParagraph"/>
              <w:ind w:left="0"/>
            </w:pPr>
          </w:p>
        </w:tc>
        <w:tc>
          <w:tcPr>
            <w:tcW w:w="1843" w:type="dxa"/>
          </w:tcPr>
          <w:p w:rsidR="00EC3B8A" w:rsidRPr="00F602FF" w:rsidRDefault="00EC3B8A" w:rsidP="00B7670D">
            <w:pPr>
              <w:pStyle w:val="TableParagraph"/>
              <w:ind w:left="0"/>
            </w:pPr>
          </w:p>
        </w:tc>
        <w:tc>
          <w:tcPr>
            <w:tcW w:w="503" w:type="dxa"/>
          </w:tcPr>
          <w:p w:rsidR="00EC3B8A" w:rsidRPr="00F602FF" w:rsidRDefault="00EC3B8A" w:rsidP="00B7670D">
            <w:pPr>
              <w:pStyle w:val="TableParagraph"/>
              <w:ind w:left="0"/>
            </w:pPr>
          </w:p>
        </w:tc>
        <w:tc>
          <w:tcPr>
            <w:tcW w:w="585" w:type="dxa"/>
          </w:tcPr>
          <w:p w:rsidR="00EC3B8A" w:rsidRPr="00F602FF" w:rsidRDefault="00EC3B8A" w:rsidP="00B7670D">
            <w:pPr>
              <w:pStyle w:val="TableParagraph"/>
              <w:ind w:left="0"/>
            </w:pPr>
          </w:p>
        </w:tc>
        <w:tc>
          <w:tcPr>
            <w:tcW w:w="627" w:type="dxa"/>
          </w:tcPr>
          <w:p w:rsidR="00EC3B8A" w:rsidRPr="00F602FF" w:rsidRDefault="00EC3B8A" w:rsidP="00B7670D">
            <w:pPr>
              <w:pStyle w:val="TableParagraph"/>
              <w:ind w:left="0"/>
            </w:pPr>
          </w:p>
        </w:tc>
        <w:tc>
          <w:tcPr>
            <w:tcW w:w="597" w:type="dxa"/>
          </w:tcPr>
          <w:p w:rsidR="00EC3B8A" w:rsidRPr="00F602FF" w:rsidRDefault="00EC3B8A" w:rsidP="00B7670D">
            <w:pPr>
              <w:pStyle w:val="TableParagraph"/>
              <w:ind w:left="0"/>
            </w:pPr>
          </w:p>
        </w:tc>
        <w:tc>
          <w:tcPr>
            <w:tcW w:w="734" w:type="dxa"/>
          </w:tcPr>
          <w:p w:rsidR="00EC3B8A" w:rsidRPr="00F602FF" w:rsidRDefault="00EC3B8A" w:rsidP="00B7670D">
            <w:pPr>
              <w:pStyle w:val="TableParagraph"/>
              <w:ind w:left="0"/>
            </w:pPr>
          </w:p>
        </w:tc>
        <w:tc>
          <w:tcPr>
            <w:tcW w:w="476" w:type="dxa"/>
          </w:tcPr>
          <w:p w:rsidR="00EC3B8A" w:rsidRPr="00F602FF" w:rsidRDefault="00EC3B8A" w:rsidP="00B7670D">
            <w:pPr>
              <w:pStyle w:val="TableParagraph"/>
              <w:ind w:left="0"/>
            </w:pPr>
          </w:p>
        </w:tc>
        <w:tc>
          <w:tcPr>
            <w:tcW w:w="1008" w:type="dxa"/>
          </w:tcPr>
          <w:p w:rsidR="00EC3B8A" w:rsidRPr="00F602FF" w:rsidRDefault="00EC3B8A" w:rsidP="00B7670D">
            <w:pPr>
              <w:pStyle w:val="TableParagraph"/>
              <w:ind w:left="99"/>
              <w:rPr>
                <w:b/>
              </w:rPr>
            </w:pPr>
            <w:r w:rsidRPr="00F602FF">
              <w:rPr>
                <w:b/>
                <w:w w:val="105"/>
              </w:rPr>
              <w:t>2</w:t>
            </w:r>
            <w:r>
              <w:rPr>
                <w:b/>
                <w:w w:val="105"/>
              </w:rPr>
              <w:t>6</w:t>
            </w:r>
          </w:p>
        </w:tc>
        <w:tc>
          <w:tcPr>
            <w:tcW w:w="809" w:type="dxa"/>
          </w:tcPr>
          <w:p w:rsidR="00EC3B8A" w:rsidRPr="00F602FF" w:rsidRDefault="00EC3B8A" w:rsidP="00B7670D">
            <w:pPr>
              <w:pStyle w:val="TableParagraph"/>
              <w:ind w:left="96"/>
              <w:rPr>
                <w:b/>
              </w:rPr>
            </w:pPr>
            <w:r w:rsidRPr="00F602FF">
              <w:rPr>
                <w:b/>
                <w:w w:val="102"/>
              </w:rPr>
              <w:t>-</w:t>
            </w:r>
          </w:p>
        </w:tc>
        <w:tc>
          <w:tcPr>
            <w:tcW w:w="810" w:type="dxa"/>
          </w:tcPr>
          <w:p w:rsidR="00EC3B8A" w:rsidRPr="00F602FF" w:rsidRDefault="00EC3B8A" w:rsidP="00B7670D">
            <w:pPr>
              <w:pStyle w:val="TableParagraph"/>
              <w:ind w:left="93"/>
              <w:rPr>
                <w:b/>
              </w:rPr>
            </w:pPr>
            <w:r w:rsidRPr="00F602FF">
              <w:rPr>
                <w:b/>
                <w:w w:val="102"/>
              </w:rPr>
              <w:t>-</w:t>
            </w:r>
          </w:p>
        </w:tc>
        <w:tc>
          <w:tcPr>
            <w:tcW w:w="805" w:type="dxa"/>
          </w:tcPr>
          <w:p w:rsidR="00EC3B8A" w:rsidRPr="00F602FF" w:rsidRDefault="00EC3B8A" w:rsidP="00B7670D">
            <w:pPr>
              <w:pStyle w:val="TableParagraph"/>
              <w:ind w:left="90"/>
              <w:rPr>
                <w:b/>
              </w:rPr>
            </w:pPr>
            <w:r w:rsidRPr="00F602FF">
              <w:rPr>
                <w:b/>
                <w:w w:val="102"/>
              </w:rPr>
              <w:t>-</w:t>
            </w:r>
          </w:p>
        </w:tc>
        <w:tc>
          <w:tcPr>
            <w:tcW w:w="810" w:type="dxa"/>
          </w:tcPr>
          <w:p w:rsidR="00EC3B8A" w:rsidRPr="00F602FF" w:rsidRDefault="00EC3B8A" w:rsidP="00B7670D">
            <w:pPr>
              <w:pStyle w:val="TableParagraph"/>
              <w:ind w:left="94"/>
              <w:rPr>
                <w:b/>
              </w:rPr>
            </w:pPr>
            <w:r w:rsidRPr="00F602FF">
              <w:rPr>
                <w:b/>
                <w:w w:val="102"/>
              </w:rPr>
              <w:t>-</w:t>
            </w:r>
          </w:p>
        </w:tc>
        <w:tc>
          <w:tcPr>
            <w:tcW w:w="1415" w:type="dxa"/>
          </w:tcPr>
          <w:p w:rsidR="00EC3B8A" w:rsidRPr="00F602FF" w:rsidRDefault="00EC3B8A" w:rsidP="00B7670D">
            <w:pPr>
              <w:pStyle w:val="TableParagraph"/>
              <w:ind w:left="92"/>
              <w:rPr>
                <w:b/>
              </w:rPr>
            </w:pPr>
            <w:r w:rsidRPr="00F602FF">
              <w:rPr>
                <w:b/>
                <w:w w:val="105"/>
              </w:rPr>
              <w:t>550</w:t>
            </w:r>
          </w:p>
        </w:tc>
      </w:tr>
    </w:tbl>
    <w:p w:rsidR="00EC3B8A" w:rsidRPr="00F602FF" w:rsidRDefault="00EC3B8A" w:rsidP="00EC3B8A">
      <w:pPr>
        <w:sectPr w:rsidR="00EC3B8A" w:rsidRPr="00F602FF" w:rsidSect="00EC3B8A">
          <w:type w:val="continuous"/>
          <w:pgSz w:w="15840" w:h="12240" w:orient="landscape"/>
          <w:pgMar w:top="1040" w:right="1140" w:bottom="280" w:left="1140" w:header="720" w:footer="720" w:gutter="0"/>
          <w:cols w:space="720"/>
        </w:sectPr>
      </w:pPr>
    </w:p>
    <w:p w:rsidR="00EC3B8A" w:rsidRPr="00F602FF" w:rsidRDefault="00EC3B8A" w:rsidP="00EC3B8A">
      <w:pPr>
        <w:rPr>
          <w:b/>
          <w:sz w:val="20"/>
        </w:rPr>
      </w:pPr>
    </w:p>
    <w:p w:rsidR="00EC3B8A" w:rsidRPr="00F602FF" w:rsidRDefault="00EC3B8A" w:rsidP="00EC3B8A">
      <w:pPr>
        <w:pStyle w:val="Heading2"/>
        <w:spacing w:before="1"/>
      </w:pPr>
      <w:r w:rsidRPr="00F602FF">
        <w:t>Semester</w:t>
      </w:r>
      <w:r w:rsidRPr="00F602FF">
        <w:rPr>
          <w:spacing w:val="4"/>
        </w:rPr>
        <w:t xml:space="preserve"> </w:t>
      </w:r>
      <w:r w:rsidRPr="00F602FF">
        <w:t>2</w:t>
      </w:r>
    </w:p>
    <w:tbl>
      <w:tblPr>
        <w:tblW w:w="138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737"/>
        <w:gridCol w:w="1843"/>
        <w:gridCol w:w="501"/>
        <w:gridCol w:w="578"/>
        <w:gridCol w:w="627"/>
        <w:gridCol w:w="591"/>
        <w:gridCol w:w="731"/>
        <w:gridCol w:w="474"/>
        <w:gridCol w:w="1007"/>
        <w:gridCol w:w="807"/>
        <w:gridCol w:w="809"/>
        <w:gridCol w:w="807"/>
        <w:gridCol w:w="807"/>
        <w:gridCol w:w="1411"/>
      </w:tblGrid>
      <w:tr w:rsidR="00EC3B8A" w:rsidRPr="00F602FF" w:rsidTr="004F1A28">
        <w:trPr>
          <w:trHeight w:val="309"/>
        </w:trPr>
        <w:tc>
          <w:tcPr>
            <w:tcW w:w="1128" w:type="dxa"/>
            <w:vMerge w:val="restart"/>
          </w:tcPr>
          <w:p w:rsidR="00EC3B8A" w:rsidRPr="00F602FF" w:rsidRDefault="00EC3B8A" w:rsidP="00B7670D">
            <w:pPr>
              <w:pStyle w:val="TableParagraph"/>
              <w:spacing w:line="247" w:lineRule="auto"/>
              <w:ind w:right="368"/>
              <w:rPr>
                <w:b/>
              </w:rPr>
            </w:pPr>
            <w:r w:rsidRPr="00F602FF">
              <w:rPr>
                <w:b/>
              </w:rPr>
              <w:t>Course</w:t>
            </w:r>
            <w:r w:rsidRPr="00F602FF">
              <w:rPr>
                <w:b/>
                <w:spacing w:val="-47"/>
              </w:rPr>
              <w:t xml:space="preserve">   </w:t>
            </w:r>
            <w:r w:rsidRPr="00F602FF">
              <w:rPr>
                <w:b/>
                <w:w w:val="105"/>
              </w:rPr>
              <w:t>Code</w:t>
            </w:r>
          </w:p>
        </w:tc>
        <w:tc>
          <w:tcPr>
            <w:tcW w:w="1737" w:type="dxa"/>
            <w:vMerge w:val="restart"/>
          </w:tcPr>
          <w:p w:rsidR="00EC3B8A" w:rsidRPr="00F602FF" w:rsidRDefault="00EC3B8A" w:rsidP="00B7670D">
            <w:pPr>
              <w:pStyle w:val="TableParagraph"/>
              <w:ind w:left="268"/>
              <w:rPr>
                <w:b/>
              </w:rPr>
            </w:pPr>
            <w:r w:rsidRPr="00F602FF">
              <w:rPr>
                <w:b/>
                <w:spacing w:val="-1"/>
                <w:w w:val="105"/>
              </w:rPr>
              <w:t>Course</w:t>
            </w:r>
            <w:r w:rsidRPr="00F602FF">
              <w:rPr>
                <w:b/>
                <w:spacing w:val="-12"/>
                <w:w w:val="105"/>
              </w:rPr>
              <w:t xml:space="preserve"> </w:t>
            </w:r>
            <w:r w:rsidRPr="00F602FF">
              <w:rPr>
                <w:b/>
                <w:w w:val="105"/>
              </w:rPr>
              <w:t>Title</w:t>
            </w:r>
          </w:p>
        </w:tc>
        <w:tc>
          <w:tcPr>
            <w:tcW w:w="1843" w:type="dxa"/>
            <w:vMerge w:val="restart"/>
          </w:tcPr>
          <w:p w:rsidR="00EC3B8A" w:rsidRPr="00F602FF" w:rsidRDefault="00EC3B8A" w:rsidP="00B7670D">
            <w:pPr>
              <w:pStyle w:val="TableParagraph"/>
              <w:rPr>
                <w:b/>
              </w:rPr>
            </w:pPr>
            <w:r w:rsidRPr="00F602FF">
              <w:rPr>
                <w:b/>
                <w:w w:val="105"/>
              </w:rPr>
              <w:t>Course</w:t>
            </w:r>
            <w:r w:rsidRPr="00F602FF">
              <w:rPr>
                <w:b/>
                <w:spacing w:val="-11"/>
                <w:w w:val="105"/>
              </w:rPr>
              <w:t xml:space="preserve"> </w:t>
            </w:r>
            <w:r w:rsidRPr="00F602FF">
              <w:rPr>
                <w:b/>
                <w:w w:val="105"/>
              </w:rPr>
              <w:t>ID</w:t>
            </w:r>
          </w:p>
        </w:tc>
        <w:tc>
          <w:tcPr>
            <w:tcW w:w="501" w:type="dxa"/>
          </w:tcPr>
          <w:p w:rsidR="00EC3B8A" w:rsidRPr="00F602FF" w:rsidRDefault="00EC3B8A" w:rsidP="00B7670D">
            <w:pPr>
              <w:pStyle w:val="TableParagraph"/>
              <w:ind w:left="16"/>
              <w:jc w:val="center"/>
              <w:rPr>
                <w:b/>
              </w:rPr>
            </w:pPr>
            <w:r w:rsidRPr="00F602FF">
              <w:rPr>
                <w:b/>
                <w:w w:val="102"/>
              </w:rPr>
              <w:t>L</w:t>
            </w:r>
          </w:p>
        </w:tc>
        <w:tc>
          <w:tcPr>
            <w:tcW w:w="578" w:type="dxa"/>
          </w:tcPr>
          <w:p w:rsidR="00EC3B8A" w:rsidRPr="00F602FF" w:rsidRDefault="00EC3B8A" w:rsidP="00B7670D">
            <w:pPr>
              <w:pStyle w:val="TableParagraph"/>
              <w:ind w:left="16"/>
              <w:jc w:val="center"/>
              <w:rPr>
                <w:b/>
              </w:rPr>
            </w:pPr>
            <w:r w:rsidRPr="00F602FF">
              <w:rPr>
                <w:b/>
                <w:w w:val="102"/>
              </w:rPr>
              <w:t>T</w:t>
            </w:r>
          </w:p>
        </w:tc>
        <w:tc>
          <w:tcPr>
            <w:tcW w:w="627" w:type="dxa"/>
          </w:tcPr>
          <w:p w:rsidR="00EC3B8A" w:rsidRPr="00F602FF" w:rsidRDefault="00EC3B8A" w:rsidP="00B7670D">
            <w:pPr>
              <w:pStyle w:val="TableParagraph"/>
              <w:ind w:left="17"/>
              <w:jc w:val="center"/>
              <w:rPr>
                <w:b/>
              </w:rPr>
            </w:pPr>
            <w:r w:rsidRPr="00F602FF">
              <w:rPr>
                <w:b/>
                <w:w w:val="102"/>
              </w:rPr>
              <w:t>P</w:t>
            </w:r>
          </w:p>
        </w:tc>
        <w:tc>
          <w:tcPr>
            <w:tcW w:w="591" w:type="dxa"/>
          </w:tcPr>
          <w:p w:rsidR="00EC3B8A" w:rsidRPr="00F602FF" w:rsidRDefault="00EC3B8A" w:rsidP="00B7670D">
            <w:pPr>
              <w:pStyle w:val="TableParagraph"/>
              <w:ind w:left="18"/>
              <w:jc w:val="center"/>
              <w:rPr>
                <w:b/>
              </w:rPr>
            </w:pPr>
            <w:r w:rsidRPr="00F602FF">
              <w:rPr>
                <w:b/>
                <w:w w:val="102"/>
              </w:rPr>
              <w:t>L</w:t>
            </w:r>
          </w:p>
        </w:tc>
        <w:tc>
          <w:tcPr>
            <w:tcW w:w="731" w:type="dxa"/>
          </w:tcPr>
          <w:p w:rsidR="00EC3B8A" w:rsidRPr="00F602FF" w:rsidRDefault="00EC3B8A" w:rsidP="00B7670D">
            <w:pPr>
              <w:pStyle w:val="TableParagraph"/>
              <w:ind w:left="20"/>
              <w:jc w:val="center"/>
              <w:rPr>
                <w:b/>
              </w:rPr>
            </w:pPr>
            <w:r w:rsidRPr="00F602FF">
              <w:rPr>
                <w:b/>
                <w:w w:val="102"/>
              </w:rPr>
              <w:t>T</w:t>
            </w:r>
          </w:p>
        </w:tc>
        <w:tc>
          <w:tcPr>
            <w:tcW w:w="474" w:type="dxa"/>
          </w:tcPr>
          <w:p w:rsidR="00EC3B8A" w:rsidRPr="00F602FF" w:rsidRDefault="00EC3B8A" w:rsidP="00B7670D">
            <w:pPr>
              <w:pStyle w:val="TableParagraph"/>
              <w:ind w:left="21"/>
              <w:jc w:val="center"/>
              <w:rPr>
                <w:b/>
              </w:rPr>
            </w:pPr>
            <w:r w:rsidRPr="00F602FF">
              <w:rPr>
                <w:b/>
                <w:w w:val="102"/>
              </w:rPr>
              <w:t>P</w:t>
            </w:r>
          </w:p>
        </w:tc>
        <w:tc>
          <w:tcPr>
            <w:tcW w:w="1007" w:type="dxa"/>
            <w:vMerge w:val="restart"/>
          </w:tcPr>
          <w:p w:rsidR="00EC3B8A" w:rsidRPr="00F602FF" w:rsidRDefault="00EC3B8A" w:rsidP="00B7670D">
            <w:pPr>
              <w:pStyle w:val="TableParagraph"/>
              <w:spacing w:line="247" w:lineRule="auto"/>
              <w:ind w:right="230"/>
              <w:rPr>
                <w:b/>
              </w:rPr>
            </w:pPr>
            <w:r w:rsidRPr="00F602FF">
              <w:rPr>
                <w:b/>
                <w:w w:val="105"/>
              </w:rPr>
              <w:t>Total</w:t>
            </w:r>
            <w:r w:rsidRPr="00F602FF">
              <w:rPr>
                <w:b/>
                <w:spacing w:val="1"/>
                <w:w w:val="105"/>
              </w:rPr>
              <w:t xml:space="preserve"> </w:t>
            </w:r>
            <w:r w:rsidRPr="00F602FF">
              <w:rPr>
                <w:b/>
              </w:rPr>
              <w:t>Credits</w:t>
            </w:r>
          </w:p>
        </w:tc>
        <w:tc>
          <w:tcPr>
            <w:tcW w:w="4641" w:type="dxa"/>
            <w:gridSpan w:val="5"/>
          </w:tcPr>
          <w:p w:rsidR="00EC3B8A" w:rsidRPr="00F602FF" w:rsidRDefault="00EC3B8A" w:rsidP="00B7670D">
            <w:pPr>
              <w:pStyle w:val="TableParagraph"/>
              <w:ind w:left="2000" w:right="1882"/>
              <w:jc w:val="center"/>
              <w:rPr>
                <w:b/>
              </w:rPr>
            </w:pPr>
            <w:r w:rsidRPr="00F602FF">
              <w:rPr>
                <w:b/>
                <w:w w:val="105"/>
              </w:rPr>
              <w:t>MARKS</w:t>
            </w:r>
          </w:p>
        </w:tc>
      </w:tr>
      <w:tr w:rsidR="00EC3B8A" w:rsidRPr="00F602FF" w:rsidTr="004F1A28">
        <w:trPr>
          <w:trHeight w:val="276"/>
        </w:trPr>
        <w:tc>
          <w:tcPr>
            <w:tcW w:w="1128" w:type="dxa"/>
            <w:vMerge/>
            <w:tcBorders>
              <w:top w:val="nil"/>
            </w:tcBorders>
          </w:tcPr>
          <w:p w:rsidR="00EC3B8A" w:rsidRPr="00F602FF" w:rsidRDefault="00EC3B8A" w:rsidP="00B7670D">
            <w:pPr>
              <w:rPr>
                <w:sz w:val="2"/>
                <w:szCs w:val="2"/>
              </w:rPr>
            </w:pPr>
          </w:p>
        </w:tc>
        <w:tc>
          <w:tcPr>
            <w:tcW w:w="1737" w:type="dxa"/>
            <w:vMerge/>
            <w:tcBorders>
              <w:top w:val="nil"/>
            </w:tcBorders>
          </w:tcPr>
          <w:p w:rsidR="00EC3B8A" w:rsidRPr="00F602FF" w:rsidRDefault="00EC3B8A" w:rsidP="00B7670D">
            <w:pPr>
              <w:rPr>
                <w:sz w:val="2"/>
                <w:szCs w:val="2"/>
              </w:rPr>
            </w:pPr>
          </w:p>
        </w:tc>
        <w:tc>
          <w:tcPr>
            <w:tcW w:w="1843"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before="8" w:line="248" w:lineRule="exact"/>
              <w:ind w:left="355"/>
              <w:rPr>
                <w:b/>
              </w:rPr>
            </w:pPr>
            <w:r w:rsidRPr="00F602FF">
              <w:rPr>
                <w:b/>
                <w:w w:val="105"/>
              </w:rPr>
              <w:t>(Hrs)</w:t>
            </w:r>
          </w:p>
        </w:tc>
        <w:tc>
          <w:tcPr>
            <w:tcW w:w="1796" w:type="dxa"/>
            <w:gridSpan w:val="3"/>
          </w:tcPr>
          <w:p w:rsidR="00EC3B8A" w:rsidRPr="00F602FF" w:rsidRDefault="00EC3B8A" w:rsidP="00B7670D">
            <w:pPr>
              <w:pStyle w:val="TableParagraph"/>
              <w:spacing w:before="8" w:line="248" w:lineRule="exact"/>
              <w:ind w:left="104"/>
              <w:rPr>
                <w:b/>
              </w:rPr>
            </w:pPr>
            <w:r w:rsidRPr="00F602FF">
              <w:rPr>
                <w:b/>
                <w:w w:val="10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before="8" w:line="248" w:lineRule="exact"/>
              <w:ind w:left="107"/>
              <w:rPr>
                <w:b/>
              </w:rPr>
            </w:pPr>
            <w:r w:rsidRPr="00F602FF">
              <w:rPr>
                <w:b/>
                <w:w w:val="105"/>
              </w:rPr>
              <w:t>TI</w:t>
            </w:r>
          </w:p>
        </w:tc>
        <w:tc>
          <w:tcPr>
            <w:tcW w:w="809" w:type="dxa"/>
          </w:tcPr>
          <w:p w:rsidR="00EC3B8A" w:rsidRPr="00F602FF" w:rsidRDefault="00EC3B8A" w:rsidP="00B7670D">
            <w:pPr>
              <w:pStyle w:val="TableParagraph"/>
              <w:spacing w:before="8" w:line="248" w:lineRule="exact"/>
              <w:ind w:left="110"/>
              <w:rPr>
                <w:b/>
              </w:rPr>
            </w:pPr>
            <w:r w:rsidRPr="00F602FF">
              <w:rPr>
                <w:b/>
                <w:w w:val="105"/>
              </w:rPr>
              <w:t>TE</w:t>
            </w:r>
          </w:p>
        </w:tc>
        <w:tc>
          <w:tcPr>
            <w:tcW w:w="807" w:type="dxa"/>
          </w:tcPr>
          <w:p w:rsidR="00EC3B8A" w:rsidRPr="00F602FF" w:rsidRDefault="00EC3B8A" w:rsidP="00B7670D">
            <w:pPr>
              <w:pStyle w:val="TableParagraph"/>
              <w:spacing w:before="8" w:line="248" w:lineRule="exact"/>
              <w:ind w:left="108"/>
              <w:rPr>
                <w:b/>
              </w:rPr>
            </w:pPr>
            <w:r w:rsidRPr="00F602FF">
              <w:rPr>
                <w:b/>
                <w:w w:val="105"/>
              </w:rPr>
              <w:t>PI</w:t>
            </w:r>
          </w:p>
        </w:tc>
        <w:tc>
          <w:tcPr>
            <w:tcW w:w="807" w:type="dxa"/>
          </w:tcPr>
          <w:p w:rsidR="00EC3B8A" w:rsidRPr="00F602FF" w:rsidRDefault="00EC3B8A" w:rsidP="00B7670D">
            <w:pPr>
              <w:pStyle w:val="TableParagraph"/>
              <w:spacing w:before="8" w:line="248" w:lineRule="exact"/>
              <w:ind w:left="111"/>
              <w:rPr>
                <w:b/>
              </w:rPr>
            </w:pPr>
            <w:r w:rsidRPr="00F602FF">
              <w:rPr>
                <w:b/>
                <w:w w:val="105"/>
              </w:rPr>
              <w:t>PE</w:t>
            </w:r>
          </w:p>
        </w:tc>
        <w:tc>
          <w:tcPr>
            <w:tcW w:w="1411" w:type="dxa"/>
          </w:tcPr>
          <w:p w:rsidR="00EC3B8A" w:rsidRPr="00F602FF" w:rsidRDefault="00EC3B8A" w:rsidP="00B7670D">
            <w:pPr>
              <w:pStyle w:val="TableParagraph"/>
              <w:spacing w:before="8" w:line="248" w:lineRule="exact"/>
              <w:ind w:left="110"/>
              <w:rPr>
                <w:b/>
              </w:rPr>
            </w:pPr>
            <w:r w:rsidRPr="00F602FF">
              <w:rPr>
                <w:b/>
                <w:w w:val="105"/>
              </w:rPr>
              <w:t>Total</w:t>
            </w:r>
          </w:p>
        </w:tc>
      </w:tr>
      <w:tr w:rsidR="00EC3B8A" w:rsidRPr="00F602FF" w:rsidTr="004F1A28">
        <w:trPr>
          <w:trHeight w:val="274"/>
        </w:trPr>
        <w:tc>
          <w:tcPr>
            <w:tcW w:w="13858" w:type="dxa"/>
            <w:gridSpan w:val="15"/>
          </w:tcPr>
          <w:p w:rsidR="00EC3B8A" w:rsidRPr="00F602FF" w:rsidRDefault="00EC3B8A" w:rsidP="00B7670D">
            <w:pPr>
              <w:pStyle w:val="TableParagraph"/>
              <w:spacing w:before="7" w:line="247" w:lineRule="exact"/>
              <w:ind w:left="5040" w:right="5022"/>
              <w:jc w:val="center"/>
              <w:rPr>
                <w:b/>
              </w:rPr>
            </w:pPr>
            <w:r w:rsidRPr="00F602FF">
              <w:rPr>
                <w:b/>
              </w:rPr>
              <w:t>Core</w:t>
            </w:r>
            <w:r w:rsidRPr="00F602FF">
              <w:rPr>
                <w:b/>
                <w:spacing w:val="10"/>
              </w:rPr>
              <w:t xml:space="preserve"> </w:t>
            </w:r>
            <w:r w:rsidRPr="00F602FF">
              <w:rPr>
                <w:b/>
              </w:rPr>
              <w:t>Course(s)</w:t>
            </w:r>
          </w:p>
        </w:tc>
      </w:tr>
      <w:tr w:rsidR="00EC3B8A" w:rsidRPr="00F602FF" w:rsidTr="004F1A28">
        <w:trPr>
          <w:trHeight w:val="549"/>
        </w:trPr>
        <w:tc>
          <w:tcPr>
            <w:tcW w:w="1128" w:type="dxa"/>
          </w:tcPr>
          <w:p w:rsidR="00EC3B8A" w:rsidRPr="00F602FF" w:rsidRDefault="00EC3B8A" w:rsidP="00B7670D">
            <w:pPr>
              <w:pStyle w:val="TableParagraph"/>
            </w:pPr>
            <w:r w:rsidRPr="00F602FF">
              <w:rPr>
                <w:w w:val="105"/>
              </w:rPr>
              <w:t>CC-A0</w:t>
            </w:r>
            <w:r>
              <w:rPr>
                <w:w w:val="105"/>
              </w:rPr>
              <w:t>5</w:t>
            </w:r>
          </w:p>
        </w:tc>
        <w:tc>
          <w:tcPr>
            <w:tcW w:w="1737" w:type="dxa"/>
          </w:tcPr>
          <w:p w:rsidR="00EC3B8A" w:rsidRPr="00F602FF" w:rsidRDefault="00EC3B8A" w:rsidP="00B7670D">
            <w:pPr>
              <w:pStyle w:val="TableParagraph"/>
            </w:pPr>
            <w:r w:rsidRPr="00F602FF">
              <w:rPr>
                <w:w w:val="105"/>
              </w:rPr>
              <w:t>Cognitive</w:t>
            </w:r>
          </w:p>
          <w:p w:rsidR="00EC3B8A" w:rsidRPr="00F602FF" w:rsidRDefault="00EC3B8A" w:rsidP="00B7670D">
            <w:pPr>
              <w:pStyle w:val="TableParagraph"/>
              <w:spacing w:before="7" w:line="247" w:lineRule="exact"/>
            </w:pPr>
            <w:r w:rsidRPr="00F602FF">
              <w:rPr>
                <w:w w:val="105"/>
              </w:rPr>
              <w:t>Psychology</w:t>
            </w:r>
          </w:p>
        </w:tc>
        <w:tc>
          <w:tcPr>
            <w:tcW w:w="1843" w:type="dxa"/>
          </w:tcPr>
          <w:p w:rsidR="00EC3B8A" w:rsidRPr="00F602FF" w:rsidRDefault="004F1A28" w:rsidP="00B7670D">
            <w:pPr>
              <w:pStyle w:val="TableParagraph"/>
              <w:ind w:left="0"/>
            </w:pPr>
            <w:r>
              <w:t>241/MPSY/CC 201</w:t>
            </w:r>
          </w:p>
        </w:tc>
        <w:tc>
          <w:tcPr>
            <w:tcW w:w="501" w:type="dxa"/>
          </w:tcPr>
          <w:p w:rsidR="00EC3B8A" w:rsidRPr="00F602FF" w:rsidRDefault="00EC3B8A" w:rsidP="00B7670D">
            <w:pPr>
              <w:pStyle w:val="TableParagraph"/>
              <w:ind w:left="102"/>
            </w:pPr>
            <w:r w:rsidRPr="00F602FF">
              <w:rPr>
                <w:w w:val="102"/>
              </w:rPr>
              <w:t>3</w:t>
            </w:r>
          </w:p>
        </w:tc>
        <w:tc>
          <w:tcPr>
            <w:tcW w:w="578" w:type="dxa"/>
          </w:tcPr>
          <w:p w:rsidR="00EC3B8A" w:rsidRPr="00F602FF" w:rsidRDefault="00EC3B8A" w:rsidP="00B7670D">
            <w:pPr>
              <w:pStyle w:val="TableParagraph"/>
              <w:ind w:left="102"/>
            </w:pPr>
            <w:r w:rsidRPr="00F602FF">
              <w:rPr>
                <w:w w:val="102"/>
              </w:rPr>
              <w:t>1</w:t>
            </w:r>
          </w:p>
        </w:tc>
        <w:tc>
          <w:tcPr>
            <w:tcW w:w="627" w:type="dxa"/>
          </w:tcPr>
          <w:p w:rsidR="00EC3B8A" w:rsidRPr="00F602FF" w:rsidRDefault="00EC3B8A" w:rsidP="00B7670D">
            <w:pPr>
              <w:pStyle w:val="TableParagraph"/>
            </w:pPr>
            <w:r w:rsidRPr="00F602FF">
              <w:rPr>
                <w:w w:val="102"/>
              </w:rPr>
              <w:t>0</w:t>
            </w:r>
          </w:p>
        </w:tc>
        <w:tc>
          <w:tcPr>
            <w:tcW w:w="591" w:type="dxa"/>
          </w:tcPr>
          <w:p w:rsidR="00EC3B8A" w:rsidRPr="00F602FF" w:rsidRDefault="00EC3B8A" w:rsidP="00B7670D">
            <w:pPr>
              <w:pStyle w:val="TableParagraph"/>
              <w:ind w:left="103"/>
            </w:pPr>
            <w:r w:rsidRPr="00F602FF">
              <w:rPr>
                <w:w w:val="102"/>
              </w:rPr>
              <w:t>3</w:t>
            </w:r>
          </w:p>
        </w:tc>
        <w:tc>
          <w:tcPr>
            <w:tcW w:w="731" w:type="dxa"/>
          </w:tcPr>
          <w:p w:rsidR="00EC3B8A" w:rsidRPr="00F602FF" w:rsidRDefault="00EC3B8A" w:rsidP="00B7670D">
            <w:pPr>
              <w:pStyle w:val="TableParagraph"/>
              <w:ind w:left="104"/>
            </w:pPr>
            <w:r w:rsidRPr="00F602FF">
              <w:rPr>
                <w:w w:val="102"/>
              </w:rPr>
              <w:t>1</w:t>
            </w:r>
          </w:p>
        </w:tc>
        <w:tc>
          <w:tcPr>
            <w:tcW w:w="474" w:type="dxa"/>
          </w:tcPr>
          <w:p w:rsidR="00EC3B8A" w:rsidRPr="00F602FF" w:rsidRDefault="00EC3B8A" w:rsidP="00B7670D">
            <w:pPr>
              <w:pStyle w:val="TableParagraph"/>
              <w:ind w:left="107"/>
            </w:pPr>
            <w:r w:rsidRPr="00F602FF">
              <w:rPr>
                <w:w w:val="102"/>
              </w:rPr>
              <w:t>0</w:t>
            </w:r>
          </w:p>
        </w:tc>
        <w:tc>
          <w:tcPr>
            <w:tcW w:w="1007" w:type="dxa"/>
          </w:tcPr>
          <w:p w:rsidR="00EC3B8A" w:rsidRPr="00F602FF" w:rsidRDefault="00EC3B8A" w:rsidP="00B7670D">
            <w:pPr>
              <w:pStyle w:val="TableParagraph"/>
              <w:ind w:left="107"/>
            </w:pPr>
            <w:r w:rsidRPr="00F602FF">
              <w:rPr>
                <w:w w:val="102"/>
              </w:rPr>
              <w:t>4</w:t>
            </w:r>
          </w:p>
        </w:tc>
        <w:tc>
          <w:tcPr>
            <w:tcW w:w="807" w:type="dxa"/>
          </w:tcPr>
          <w:p w:rsidR="00EC3B8A" w:rsidRPr="00F602FF" w:rsidRDefault="00EC3B8A" w:rsidP="00B7670D">
            <w:pPr>
              <w:pStyle w:val="TableParagraph"/>
              <w:ind w:left="107"/>
            </w:pPr>
            <w:r w:rsidRPr="00F602FF">
              <w:rPr>
                <w:w w:val="105"/>
              </w:rPr>
              <w:t>30</w:t>
            </w:r>
          </w:p>
        </w:tc>
        <w:tc>
          <w:tcPr>
            <w:tcW w:w="809" w:type="dxa"/>
          </w:tcPr>
          <w:p w:rsidR="00EC3B8A" w:rsidRPr="00F602FF" w:rsidRDefault="00EC3B8A" w:rsidP="00B7670D">
            <w:pPr>
              <w:pStyle w:val="TableParagraph"/>
              <w:ind w:left="109"/>
            </w:pPr>
            <w:r w:rsidRPr="00F602FF">
              <w:rPr>
                <w:w w:val="105"/>
              </w:rPr>
              <w:t>70</w:t>
            </w:r>
          </w:p>
        </w:tc>
        <w:tc>
          <w:tcPr>
            <w:tcW w:w="807" w:type="dxa"/>
          </w:tcPr>
          <w:p w:rsidR="00EC3B8A" w:rsidRPr="00F602FF" w:rsidRDefault="00EC3B8A" w:rsidP="00B7670D">
            <w:pPr>
              <w:pStyle w:val="TableParagraph"/>
              <w:ind w:left="110"/>
            </w:pPr>
            <w:r w:rsidRPr="00F602FF">
              <w:rPr>
                <w:w w:val="102"/>
              </w:rPr>
              <w:t>-</w:t>
            </w:r>
          </w:p>
        </w:tc>
        <w:tc>
          <w:tcPr>
            <w:tcW w:w="807" w:type="dxa"/>
          </w:tcPr>
          <w:p w:rsidR="00EC3B8A" w:rsidRPr="00F602FF" w:rsidRDefault="00EC3B8A" w:rsidP="00B7670D">
            <w:pPr>
              <w:pStyle w:val="TableParagraph"/>
              <w:ind w:left="111"/>
            </w:pPr>
            <w:r w:rsidRPr="00F602FF">
              <w:rPr>
                <w:w w:val="102"/>
              </w:rPr>
              <w:t>-</w:t>
            </w:r>
          </w:p>
        </w:tc>
        <w:tc>
          <w:tcPr>
            <w:tcW w:w="1411" w:type="dxa"/>
          </w:tcPr>
          <w:p w:rsidR="00EC3B8A" w:rsidRPr="00F602FF" w:rsidRDefault="00EC3B8A" w:rsidP="00B7670D">
            <w:pPr>
              <w:pStyle w:val="TableParagraph"/>
              <w:ind w:left="112"/>
            </w:pPr>
            <w:r w:rsidRPr="00F602FF">
              <w:rPr>
                <w:w w:val="105"/>
              </w:rPr>
              <w:t>100</w:t>
            </w:r>
          </w:p>
        </w:tc>
      </w:tr>
      <w:tr w:rsidR="004F1A28" w:rsidRPr="00F602FF" w:rsidTr="004F1A28">
        <w:trPr>
          <w:trHeight w:val="549"/>
        </w:trPr>
        <w:tc>
          <w:tcPr>
            <w:tcW w:w="1128" w:type="dxa"/>
          </w:tcPr>
          <w:p w:rsidR="004F1A28" w:rsidRPr="00F602FF" w:rsidRDefault="004F1A28" w:rsidP="00B7670D">
            <w:pPr>
              <w:pStyle w:val="TableParagraph"/>
            </w:pPr>
            <w:r w:rsidRPr="00F602FF">
              <w:rPr>
                <w:w w:val="105"/>
              </w:rPr>
              <w:t>CC-A0</w:t>
            </w:r>
            <w:r>
              <w:rPr>
                <w:w w:val="105"/>
              </w:rPr>
              <w:t>6</w:t>
            </w:r>
          </w:p>
        </w:tc>
        <w:tc>
          <w:tcPr>
            <w:tcW w:w="1737" w:type="dxa"/>
          </w:tcPr>
          <w:p w:rsidR="004F1A28" w:rsidRPr="00F602FF" w:rsidRDefault="004F1A28" w:rsidP="00B7670D">
            <w:pPr>
              <w:pStyle w:val="TableParagraph"/>
            </w:pPr>
            <w:r w:rsidRPr="00F602FF">
              <w:rPr>
                <w:w w:val="105"/>
              </w:rPr>
              <w:t>Research</w:t>
            </w:r>
          </w:p>
          <w:p w:rsidR="004F1A28" w:rsidRPr="00F602FF" w:rsidRDefault="004F1A28" w:rsidP="00B7670D">
            <w:pPr>
              <w:pStyle w:val="TableParagraph"/>
              <w:spacing w:before="7" w:line="247" w:lineRule="exact"/>
            </w:pPr>
            <w:r w:rsidRPr="00F602FF">
              <w:rPr>
                <w:w w:val="105"/>
              </w:rPr>
              <w:t>Methodology-II</w:t>
            </w:r>
          </w:p>
        </w:tc>
        <w:tc>
          <w:tcPr>
            <w:tcW w:w="1843" w:type="dxa"/>
          </w:tcPr>
          <w:p w:rsidR="004F1A28" w:rsidRDefault="004F1A28">
            <w:r w:rsidRPr="004763C2">
              <w:t>241/MPSY/CC 20</w:t>
            </w:r>
            <w:r>
              <w:t>2</w:t>
            </w:r>
          </w:p>
        </w:tc>
        <w:tc>
          <w:tcPr>
            <w:tcW w:w="501" w:type="dxa"/>
          </w:tcPr>
          <w:p w:rsidR="004F1A28" w:rsidRPr="00F602FF" w:rsidRDefault="004F1A28" w:rsidP="00B7670D">
            <w:pPr>
              <w:pStyle w:val="TableParagraph"/>
              <w:ind w:left="102"/>
            </w:pPr>
            <w:r w:rsidRPr="00F602FF">
              <w:rPr>
                <w:w w:val="102"/>
              </w:rPr>
              <w:t>3</w:t>
            </w:r>
          </w:p>
        </w:tc>
        <w:tc>
          <w:tcPr>
            <w:tcW w:w="578" w:type="dxa"/>
          </w:tcPr>
          <w:p w:rsidR="004F1A28" w:rsidRPr="00F602FF" w:rsidRDefault="004F1A28" w:rsidP="00B7670D">
            <w:pPr>
              <w:pStyle w:val="TableParagraph"/>
              <w:ind w:left="102"/>
            </w:pPr>
            <w:r w:rsidRPr="00F602FF">
              <w:rPr>
                <w:w w:val="102"/>
              </w:rPr>
              <w:t>1</w:t>
            </w:r>
          </w:p>
        </w:tc>
        <w:tc>
          <w:tcPr>
            <w:tcW w:w="627" w:type="dxa"/>
          </w:tcPr>
          <w:p w:rsidR="004F1A28" w:rsidRPr="00F602FF" w:rsidRDefault="004F1A28" w:rsidP="00B7670D">
            <w:pPr>
              <w:pStyle w:val="TableParagraph"/>
            </w:pPr>
            <w:r w:rsidRPr="00F602FF">
              <w:rPr>
                <w:w w:val="102"/>
              </w:rPr>
              <w:t>0</w:t>
            </w:r>
          </w:p>
        </w:tc>
        <w:tc>
          <w:tcPr>
            <w:tcW w:w="591" w:type="dxa"/>
          </w:tcPr>
          <w:p w:rsidR="004F1A28" w:rsidRPr="00F602FF" w:rsidRDefault="004F1A28" w:rsidP="00B7670D">
            <w:pPr>
              <w:pStyle w:val="TableParagraph"/>
              <w:ind w:left="103"/>
            </w:pPr>
            <w:r w:rsidRPr="00F602FF">
              <w:rPr>
                <w:w w:val="102"/>
              </w:rPr>
              <w:t>3</w:t>
            </w:r>
          </w:p>
        </w:tc>
        <w:tc>
          <w:tcPr>
            <w:tcW w:w="731" w:type="dxa"/>
          </w:tcPr>
          <w:p w:rsidR="004F1A28" w:rsidRPr="00F602FF" w:rsidRDefault="004F1A28" w:rsidP="00B7670D">
            <w:pPr>
              <w:pStyle w:val="TableParagraph"/>
              <w:ind w:left="104"/>
            </w:pPr>
            <w:r w:rsidRPr="00F602FF">
              <w:rPr>
                <w:w w:val="102"/>
              </w:rPr>
              <w:t>1</w:t>
            </w:r>
          </w:p>
        </w:tc>
        <w:tc>
          <w:tcPr>
            <w:tcW w:w="474" w:type="dxa"/>
          </w:tcPr>
          <w:p w:rsidR="004F1A28" w:rsidRPr="00F602FF" w:rsidRDefault="004F1A28" w:rsidP="00B7670D">
            <w:pPr>
              <w:pStyle w:val="TableParagraph"/>
              <w:ind w:left="107"/>
            </w:pPr>
            <w:r w:rsidRPr="00F602FF">
              <w:rPr>
                <w:w w:val="102"/>
              </w:rPr>
              <w:t>0</w:t>
            </w:r>
          </w:p>
        </w:tc>
        <w:tc>
          <w:tcPr>
            <w:tcW w:w="1007" w:type="dxa"/>
          </w:tcPr>
          <w:p w:rsidR="004F1A28" w:rsidRPr="00F602FF" w:rsidRDefault="004F1A28" w:rsidP="00B7670D">
            <w:pPr>
              <w:pStyle w:val="TableParagraph"/>
              <w:ind w:left="107"/>
            </w:pPr>
            <w:r w:rsidRPr="00F602FF">
              <w:rPr>
                <w:w w:val="102"/>
              </w:rPr>
              <w:t>4</w:t>
            </w:r>
          </w:p>
        </w:tc>
        <w:tc>
          <w:tcPr>
            <w:tcW w:w="807" w:type="dxa"/>
          </w:tcPr>
          <w:p w:rsidR="004F1A28" w:rsidRPr="00F602FF" w:rsidRDefault="004F1A28" w:rsidP="00B7670D">
            <w:pPr>
              <w:pStyle w:val="TableParagraph"/>
              <w:ind w:left="107"/>
            </w:pPr>
            <w:r w:rsidRPr="00F602FF">
              <w:rPr>
                <w:w w:val="105"/>
              </w:rPr>
              <w:t>30</w:t>
            </w:r>
          </w:p>
        </w:tc>
        <w:tc>
          <w:tcPr>
            <w:tcW w:w="809" w:type="dxa"/>
          </w:tcPr>
          <w:p w:rsidR="004F1A28" w:rsidRPr="00F602FF" w:rsidRDefault="004F1A28" w:rsidP="00B7670D">
            <w:pPr>
              <w:pStyle w:val="TableParagraph"/>
              <w:ind w:left="109"/>
            </w:pPr>
            <w:r w:rsidRPr="00F602FF">
              <w:rPr>
                <w:w w:val="105"/>
              </w:rPr>
              <w:t>70</w:t>
            </w:r>
          </w:p>
        </w:tc>
        <w:tc>
          <w:tcPr>
            <w:tcW w:w="807" w:type="dxa"/>
          </w:tcPr>
          <w:p w:rsidR="004F1A28" w:rsidRPr="00F602FF" w:rsidRDefault="004F1A28" w:rsidP="00B7670D">
            <w:pPr>
              <w:pStyle w:val="TableParagraph"/>
              <w:ind w:left="110"/>
            </w:pPr>
            <w:r w:rsidRPr="00F602FF">
              <w:rPr>
                <w:w w:val="102"/>
              </w:rPr>
              <w:t>-</w:t>
            </w:r>
          </w:p>
        </w:tc>
        <w:tc>
          <w:tcPr>
            <w:tcW w:w="807" w:type="dxa"/>
          </w:tcPr>
          <w:p w:rsidR="004F1A28" w:rsidRPr="00F602FF" w:rsidRDefault="004F1A28" w:rsidP="00B7670D">
            <w:pPr>
              <w:pStyle w:val="TableParagraph"/>
              <w:ind w:left="111"/>
            </w:pPr>
            <w:r w:rsidRPr="00F602FF">
              <w:rPr>
                <w:w w:val="102"/>
              </w:rPr>
              <w:t>-</w:t>
            </w:r>
          </w:p>
        </w:tc>
        <w:tc>
          <w:tcPr>
            <w:tcW w:w="1411" w:type="dxa"/>
          </w:tcPr>
          <w:p w:rsidR="004F1A28" w:rsidRPr="00F602FF" w:rsidRDefault="004F1A28" w:rsidP="00B7670D">
            <w:pPr>
              <w:pStyle w:val="TableParagraph"/>
              <w:ind w:left="112"/>
            </w:pPr>
            <w:r w:rsidRPr="00F602FF">
              <w:rPr>
                <w:w w:val="105"/>
              </w:rPr>
              <w:t>100</w:t>
            </w:r>
          </w:p>
        </w:tc>
      </w:tr>
      <w:tr w:rsidR="004F1A28" w:rsidRPr="00F602FF" w:rsidTr="004F1A28">
        <w:trPr>
          <w:trHeight w:val="549"/>
        </w:trPr>
        <w:tc>
          <w:tcPr>
            <w:tcW w:w="1128" w:type="dxa"/>
          </w:tcPr>
          <w:p w:rsidR="004F1A28" w:rsidRPr="00F602FF" w:rsidRDefault="004F1A28" w:rsidP="00B7670D">
            <w:pPr>
              <w:pStyle w:val="TableParagraph"/>
              <w:rPr>
                <w:w w:val="105"/>
              </w:rPr>
            </w:pPr>
            <w:r w:rsidRPr="00F602FF">
              <w:rPr>
                <w:w w:val="105"/>
              </w:rPr>
              <w:t>CC-A0</w:t>
            </w:r>
            <w:r>
              <w:rPr>
                <w:w w:val="105"/>
              </w:rPr>
              <w:t>7</w:t>
            </w:r>
          </w:p>
        </w:tc>
        <w:tc>
          <w:tcPr>
            <w:tcW w:w="1737" w:type="dxa"/>
          </w:tcPr>
          <w:p w:rsidR="004F1A28" w:rsidRPr="00F602FF" w:rsidRDefault="004F1A28" w:rsidP="00B7670D">
            <w:pPr>
              <w:pStyle w:val="TableParagraph"/>
              <w:rPr>
                <w:w w:val="105"/>
              </w:rPr>
            </w:pPr>
            <w:r>
              <w:rPr>
                <w:w w:val="105"/>
              </w:rPr>
              <w:t>Developmental Psychology</w:t>
            </w:r>
          </w:p>
        </w:tc>
        <w:tc>
          <w:tcPr>
            <w:tcW w:w="1843" w:type="dxa"/>
          </w:tcPr>
          <w:p w:rsidR="004F1A28" w:rsidRDefault="004F1A28" w:rsidP="004F1A28">
            <w:r w:rsidRPr="004763C2">
              <w:t>241/MPSY/CC 20</w:t>
            </w:r>
            <w:r>
              <w:t>3</w:t>
            </w:r>
          </w:p>
        </w:tc>
        <w:tc>
          <w:tcPr>
            <w:tcW w:w="501" w:type="dxa"/>
          </w:tcPr>
          <w:p w:rsidR="004F1A28" w:rsidRPr="00F602FF" w:rsidRDefault="004F1A28" w:rsidP="00B7670D">
            <w:pPr>
              <w:pStyle w:val="TableParagraph"/>
              <w:ind w:left="102"/>
              <w:rPr>
                <w:w w:val="102"/>
              </w:rPr>
            </w:pPr>
            <w:r w:rsidRPr="00F602FF">
              <w:rPr>
                <w:w w:val="102"/>
              </w:rPr>
              <w:t>3</w:t>
            </w:r>
          </w:p>
        </w:tc>
        <w:tc>
          <w:tcPr>
            <w:tcW w:w="578" w:type="dxa"/>
          </w:tcPr>
          <w:p w:rsidR="004F1A28" w:rsidRPr="00F602FF" w:rsidRDefault="004F1A28" w:rsidP="00B7670D">
            <w:pPr>
              <w:pStyle w:val="TableParagraph"/>
              <w:ind w:left="102"/>
              <w:rPr>
                <w:w w:val="102"/>
              </w:rPr>
            </w:pPr>
            <w:r w:rsidRPr="00F602FF">
              <w:rPr>
                <w:w w:val="102"/>
              </w:rPr>
              <w:t>1</w:t>
            </w:r>
          </w:p>
        </w:tc>
        <w:tc>
          <w:tcPr>
            <w:tcW w:w="627" w:type="dxa"/>
          </w:tcPr>
          <w:p w:rsidR="004F1A28" w:rsidRPr="00F602FF" w:rsidRDefault="004F1A28" w:rsidP="00B7670D">
            <w:pPr>
              <w:pStyle w:val="TableParagraph"/>
              <w:rPr>
                <w:w w:val="102"/>
              </w:rPr>
            </w:pPr>
            <w:r w:rsidRPr="00F602FF">
              <w:rPr>
                <w:w w:val="102"/>
              </w:rPr>
              <w:t>0</w:t>
            </w:r>
          </w:p>
        </w:tc>
        <w:tc>
          <w:tcPr>
            <w:tcW w:w="591" w:type="dxa"/>
          </w:tcPr>
          <w:p w:rsidR="004F1A28" w:rsidRPr="00F602FF" w:rsidRDefault="004F1A28" w:rsidP="00B7670D">
            <w:pPr>
              <w:pStyle w:val="TableParagraph"/>
              <w:ind w:left="103"/>
              <w:rPr>
                <w:w w:val="102"/>
              </w:rPr>
            </w:pPr>
            <w:r w:rsidRPr="00F602FF">
              <w:rPr>
                <w:w w:val="102"/>
              </w:rPr>
              <w:t>3</w:t>
            </w:r>
          </w:p>
        </w:tc>
        <w:tc>
          <w:tcPr>
            <w:tcW w:w="731" w:type="dxa"/>
          </w:tcPr>
          <w:p w:rsidR="004F1A28" w:rsidRPr="00F602FF" w:rsidRDefault="004F1A28" w:rsidP="00B7670D">
            <w:pPr>
              <w:pStyle w:val="TableParagraph"/>
              <w:ind w:left="104"/>
              <w:rPr>
                <w:w w:val="102"/>
              </w:rPr>
            </w:pPr>
            <w:r w:rsidRPr="00F602FF">
              <w:rPr>
                <w:w w:val="102"/>
              </w:rPr>
              <w:t>1</w:t>
            </w:r>
          </w:p>
        </w:tc>
        <w:tc>
          <w:tcPr>
            <w:tcW w:w="474" w:type="dxa"/>
          </w:tcPr>
          <w:p w:rsidR="004F1A28" w:rsidRPr="00F602FF" w:rsidRDefault="004F1A28" w:rsidP="00B7670D">
            <w:pPr>
              <w:pStyle w:val="TableParagraph"/>
              <w:ind w:left="107"/>
              <w:rPr>
                <w:w w:val="102"/>
              </w:rPr>
            </w:pPr>
            <w:r w:rsidRPr="00F602FF">
              <w:rPr>
                <w:w w:val="102"/>
              </w:rPr>
              <w:t>0</w:t>
            </w:r>
          </w:p>
        </w:tc>
        <w:tc>
          <w:tcPr>
            <w:tcW w:w="1007" w:type="dxa"/>
          </w:tcPr>
          <w:p w:rsidR="004F1A28" w:rsidRPr="00F602FF" w:rsidRDefault="004F1A28" w:rsidP="00B7670D">
            <w:pPr>
              <w:pStyle w:val="TableParagraph"/>
              <w:ind w:left="107"/>
              <w:rPr>
                <w:w w:val="102"/>
              </w:rPr>
            </w:pPr>
            <w:r w:rsidRPr="00F602FF">
              <w:rPr>
                <w:w w:val="102"/>
              </w:rPr>
              <w:t>4</w:t>
            </w:r>
          </w:p>
        </w:tc>
        <w:tc>
          <w:tcPr>
            <w:tcW w:w="807" w:type="dxa"/>
          </w:tcPr>
          <w:p w:rsidR="004F1A28" w:rsidRPr="00F602FF" w:rsidRDefault="004F1A28" w:rsidP="00B7670D">
            <w:pPr>
              <w:pStyle w:val="TableParagraph"/>
              <w:ind w:left="107"/>
              <w:rPr>
                <w:w w:val="105"/>
              </w:rPr>
            </w:pPr>
            <w:r w:rsidRPr="00F602FF">
              <w:rPr>
                <w:w w:val="105"/>
              </w:rPr>
              <w:t>30</w:t>
            </w:r>
          </w:p>
        </w:tc>
        <w:tc>
          <w:tcPr>
            <w:tcW w:w="809" w:type="dxa"/>
          </w:tcPr>
          <w:p w:rsidR="004F1A28" w:rsidRPr="00F602FF" w:rsidRDefault="004F1A28" w:rsidP="00B7670D">
            <w:pPr>
              <w:pStyle w:val="TableParagraph"/>
              <w:ind w:left="109"/>
              <w:rPr>
                <w:w w:val="105"/>
              </w:rPr>
            </w:pPr>
            <w:r w:rsidRPr="00F602FF">
              <w:rPr>
                <w:w w:val="105"/>
              </w:rPr>
              <w:t>70</w:t>
            </w:r>
          </w:p>
        </w:tc>
        <w:tc>
          <w:tcPr>
            <w:tcW w:w="807" w:type="dxa"/>
          </w:tcPr>
          <w:p w:rsidR="004F1A28" w:rsidRPr="00F602FF" w:rsidRDefault="004F1A28" w:rsidP="00B7670D">
            <w:pPr>
              <w:pStyle w:val="TableParagraph"/>
              <w:ind w:left="110"/>
              <w:rPr>
                <w:w w:val="102"/>
              </w:rPr>
            </w:pPr>
            <w:r w:rsidRPr="00F602FF">
              <w:rPr>
                <w:w w:val="102"/>
              </w:rPr>
              <w:t>-</w:t>
            </w:r>
          </w:p>
        </w:tc>
        <w:tc>
          <w:tcPr>
            <w:tcW w:w="807" w:type="dxa"/>
          </w:tcPr>
          <w:p w:rsidR="004F1A28" w:rsidRPr="00F602FF" w:rsidRDefault="004F1A28" w:rsidP="00B7670D">
            <w:pPr>
              <w:pStyle w:val="TableParagraph"/>
              <w:ind w:left="111"/>
              <w:rPr>
                <w:w w:val="102"/>
              </w:rPr>
            </w:pPr>
            <w:r w:rsidRPr="00F602FF">
              <w:rPr>
                <w:w w:val="102"/>
              </w:rPr>
              <w:t>-</w:t>
            </w:r>
          </w:p>
        </w:tc>
        <w:tc>
          <w:tcPr>
            <w:tcW w:w="1411" w:type="dxa"/>
          </w:tcPr>
          <w:p w:rsidR="004F1A28" w:rsidRPr="00F602FF" w:rsidRDefault="004F1A28" w:rsidP="00B7670D">
            <w:pPr>
              <w:pStyle w:val="TableParagraph"/>
              <w:ind w:left="112"/>
              <w:rPr>
                <w:w w:val="105"/>
              </w:rPr>
            </w:pPr>
            <w:r w:rsidRPr="00F602FF">
              <w:rPr>
                <w:w w:val="105"/>
              </w:rPr>
              <w:t>100</w:t>
            </w:r>
          </w:p>
        </w:tc>
      </w:tr>
      <w:tr w:rsidR="004F1A28" w:rsidRPr="00F602FF" w:rsidTr="004F1A28">
        <w:trPr>
          <w:trHeight w:val="1653"/>
        </w:trPr>
        <w:tc>
          <w:tcPr>
            <w:tcW w:w="1128" w:type="dxa"/>
          </w:tcPr>
          <w:p w:rsidR="004F1A28" w:rsidRPr="00F602FF" w:rsidRDefault="004F1A28" w:rsidP="00B7670D">
            <w:pPr>
              <w:pStyle w:val="TableParagraph"/>
              <w:spacing w:before="8"/>
            </w:pPr>
            <w:r w:rsidRPr="00F602FF">
              <w:rPr>
                <w:w w:val="105"/>
              </w:rPr>
              <w:t>CC-A0</w:t>
            </w:r>
            <w:r>
              <w:rPr>
                <w:w w:val="105"/>
              </w:rPr>
              <w:t>8</w:t>
            </w:r>
          </w:p>
        </w:tc>
        <w:tc>
          <w:tcPr>
            <w:tcW w:w="1737" w:type="dxa"/>
          </w:tcPr>
          <w:p w:rsidR="004F1A28" w:rsidRPr="00F602FF" w:rsidRDefault="004F1A28" w:rsidP="00B7670D">
            <w:pPr>
              <w:pStyle w:val="TableParagraph"/>
              <w:tabs>
                <w:tab w:val="left" w:pos="1595"/>
                <w:tab w:val="left" w:pos="1737"/>
              </w:tabs>
              <w:spacing w:before="8" w:line="247" w:lineRule="auto"/>
              <w:ind w:right="248" w:hanging="1"/>
            </w:pPr>
            <w:r w:rsidRPr="00F602FF">
              <w:rPr>
                <w:w w:val="105"/>
              </w:rPr>
              <w:t>Practical</w:t>
            </w:r>
            <w:r w:rsidRPr="00F602FF">
              <w:rPr>
                <w:spacing w:val="1"/>
                <w:w w:val="105"/>
              </w:rPr>
              <w:t xml:space="preserve"> </w:t>
            </w:r>
          </w:p>
          <w:p w:rsidR="004F1A28" w:rsidRPr="00F602FF" w:rsidRDefault="004F1A28" w:rsidP="00B7670D">
            <w:pPr>
              <w:pStyle w:val="TableParagraph"/>
              <w:spacing w:line="241" w:lineRule="exact"/>
              <w:ind w:right="142"/>
            </w:pPr>
          </w:p>
        </w:tc>
        <w:tc>
          <w:tcPr>
            <w:tcW w:w="1843" w:type="dxa"/>
          </w:tcPr>
          <w:p w:rsidR="004F1A28" w:rsidRDefault="004F1A28" w:rsidP="004F1A28">
            <w:r w:rsidRPr="004763C2">
              <w:t>241/MPSY/CC 20</w:t>
            </w:r>
            <w:r>
              <w:t>4</w:t>
            </w:r>
          </w:p>
        </w:tc>
        <w:tc>
          <w:tcPr>
            <w:tcW w:w="501" w:type="dxa"/>
          </w:tcPr>
          <w:p w:rsidR="004F1A28" w:rsidRPr="00F602FF" w:rsidRDefault="004F1A28" w:rsidP="00B7670D">
            <w:pPr>
              <w:pStyle w:val="TableParagraph"/>
              <w:spacing w:before="8"/>
              <w:ind w:left="102"/>
            </w:pPr>
            <w:r w:rsidRPr="00F602FF">
              <w:rPr>
                <w:w w:val="102"/>
              </w:rPr>
              <w:t>0</w:t>
            </w:r>
          </w:p>
        </w:tc>
        <w:tc>
          <w:tcPr>
            <w:tcW w:w="578" w:type="dxa"/>
          </w:tcPr>
          <w:p w:rsidR="004F1A28" w:rsidRPr="00F602FF" w:rsidRDefault="004F1A28" w:rsidP="00B7670D">
            <w:pPr>
              <w:pStyle w:val="TableParagraph"/>
              <w:spacing w:before="8"/>
              <w:ind w:left="102"/>
            </w:pPr>
            <w:r w:rsidRPr="00F602FF">
              <w:rPr>
                <w:w w:val="102"/>
              </w:rPr>
              <w:t>0</w:t>
            </w:r>
          </w:p>
        </w:tc>
        <w:tc>
          <w:tcPr>
            <w:tcW w:w="627" w:type="dxa"/>
          </w:tcPr>
          <w:p w:rsidR="004F1A28" w:rsidRPr="00F602FF" w:rsidRDefault="004F1A28" w:rsidP="00B7670D">
            <w:pPr>
              <w:pStyle w:val="TableParagraph"/>
              <w:spacing w:before="8"/>
              <w:ind w:left="104"/>
            </w:pPr>
            <w:r w:rsidRPr="00F602FF">
              <w:rPr>
                <w:w w:val="102"/>
              </w:rPr>
              <w:t>8</w:t>
            </w:r>
          </w:p>
        </w:tc>
        <w:tc>
          <w:tcPr>
            <w:tcW w:w="591" w:type="dxa"/>
          </w:tcPr>
          <w:p w:rsidR="004F1A28" w:rsidRPr="00F602FF" w:rsidRDefault="004F1A28" w:rsidP="00B7670D">
            <w:pPr>
              <w:pStyle w:val="TableParagraph"/>
              <w:spacing w:before="8"/>
            </w:pPr>
            <w:r w:rsidRPr="00F602FF">
              <w:rPr>
                <w:w w:val="102"/>
              </w:rPr>
              <w:t>0</w:t>
            </w:r>
          </w:p>
        </w:tc>
        <w:tc>
          <w:tcPr>
            <w:tcW w:w="731" w:type="dxa"/>
          </w:tcPr>
          <w:p w:rsidR="004F1A28" w:rsidRPr="00F602FF" w:rsidRDefault="004F1A28" w:rsidP="00B7670D">
            <w:pPr>
              <w:pStyle w:val="TableParagraph"/>
              <w:spacing w:before="8"/>
              <w:ind w:left="103"/>
            </w:pPr>
            <w:r w:rsidRPr="00F602FF">
              <w:rPr>
                <w:w w:val="102"/>
              </w:rPr>
              <w:t>0</w:t>
            </w:r>
          </w:p>
        </w:tc>
        <w:tc>
          <w:tcPr>
            <w:tcW w:w="474" w:type="dxa"/>
          </w:tcPr>
          <w:p w:rsidR="004F1A28" w:rsidRPr="00F602FF" w:rsidRDefault="004F1A28" w:rsidP="00B7670D">
            <w:pPr>
              <w:pStyle w:val="TableParagraph"/>
              <w:spacing w:before="8"/>
              <w:ind w:left="109"/>
            </w:pPr>
            <w:r w:rsidRPr="00F602FF">
              <w:rPr>
                <w:w w:val="102"/>
              </w:rPr>
              <w:t>4</w:t>
            </w:r>
          </w:p>
        </w:tc>
        <w:tc>
          <w:tcPr>
            <w:tcW w:w="1007" w:type="dxa"/>
          </w:tcPr>
          <w:p w:rsidR="004F1A28" w:rsidRPr="00F602FF" w:rsidRDefault="004F1A28" w:rsidP="00B7670D">
            <w:pPr>
              <w:pStyle w:val="TableParagraph"/>
              <w:spacing w:before="8"/>
              <w:ind w:left="106"/>
            </w:pPr>
            <w:r w:rsidRPr="00F602FF">
              <w:rPr>
                <w:w w:val="102"/>
              </w:rPr>
              <w:t>4</w:t>
            </w:r>
          </w:p>
        </w:tc>
        <w:tc>
          <w:tcPr>
            <w:tcW w:w="807" w:type="dxa"/>
          </w:tcPr>
          <w:p w:rsidR="004F1A28" w:rsidRPr="00F602FF" w:rsidRDefault="004F1A28" w:rsidP="00B7670D">
            <w:pPr>
              <w:pStyle w:val="TableParagraph"/>
              <w:spacing w:before="8"/>
              <w:ind w:left="109"/>
            </w:pPr>
            <w:r w:rsidRPr="00F602FF">
              <w:rPr>
                <w:w w:val="102"/>
              </w:rPr>
              <w:t>-</w:t>
            </w:r>
          </w:p>
        </w:tc>
        <w:tc>
          <w:tcPr>
            <w:tcW w:w="809" w:type="dxa"/>
          </w:tcPr>
          <w:p w:rsidR="004F1A28" w:rsidRPr="00F602FF" w:rsidRDefault="004F1A28" w:rsidP="00B7670D">
            <w:pPr>
              <w:pStyle w:val="TableParagraph"/>
              <w:spacing w:before="8"/>
              <w:ind w:left="109"/>
            </w:pPr>
            <w:r w:rsidRPr="00F602FF">
              <w:rPr>
                <w:w w:val="102"/>
              </w:rPr>
              <w:t>-</w:t>
            </w:r>
          </w:p>
        </w:tc>
        <w:tc>
          <w:tcPr>
            <w:tcW w:w="807" w:type="dxa"/>
          </w:tcPr>
          <w:p w:rsidR="004F1A28" w:rsidRPr="00F602FF" w:rsidRDefault="004F1A28" w:rsidP="00B7670D">
            <w:pPr>
              <w:pStyle w:val="TableParagraph"/>
              <w:spacing w:before="8"/>
              <w:ind w:left="110"/>
            </w:pPr>
            <w:r w:rsidRPr="00F602FF">
              <w:rPr>
                <w:w w:val="105"/>
              </w:rPr>
              <w:t>30</w:t>
            </w:r>
          </w:p>
        </w:tc>
        <w:tc>
          <w:tcPr>
            <w:tcW w:w="807" w:type="dxa"/>
          </w:tcPr>
          <w:p w:rsidR="004F1A28" w:rsidRPr="00F602FF" w:rsidRDefault="004F1A28" w:rsidP="00B7670D">
            <w:pPr>
              <w:pStyle w:val="TableParagraph"/>
              <w:spacing w:before="8"/>
              <w:ind w:left="112"/>
            </w:pPr>
            <w:r w:rsidRPr="00F602FF">
              <w:rPr>
                <w:w w:val="105"/>
              </w:rPr>
              <w:t>70</w:t>
            </w:r>
          </w:p>
        </w:tc>
        <w:tc>
          <w:tcPr>
            <w:tcW w:w="1411" w:type="dxa"/>
          </w:tcPr>
          <w:p w:rsidR="004F1A28" w:rsidRPr="00F602FF" w:rsidRDefault="004F1A28" w:rsidP="00B7670D">
            <w:pPr>
              <w:pStyle w:val="TableParagraph"/>
              <w:spacing w:before="8"/>
              <w:ind w:left="111"/>
            </w:pPr>
            <w:r w:rsidRPr="00F602FF">
              <w:rPr>
                <w:w w:val="105"/>
              </w:rPr>
              <w:t>100</w:t>
            </w:r>
          </w:p>
        </w:tc>
      </w:tr>
      <w:tr w:rsidR="00EC3B8A" w:rsidRPr="00F602FF" w:rsidTr="004F1A28">
        <w:trPr>
          <w:trHeight w:val="274"/>
        </w:trPr>
        <w:tc>
          <w:tcPr>
            <w:tcW w:w="13858" w:type="dxa"/>
            <w:gridSpan w:val="15"/>
          </w:tcPr>
          <w:p w:rsidR="00EC3B8A" w:rsidRPr="00F602FF" w:rsidRDefault="00EC3B8A" w:rsidP="00B7670D">
            <w:pPr>
              <w:pStyle w:val="TableParagraph"/>
              <w:spacing w:line="248" w:lineRule="exact"/>
              <w:ind w:left="5043" w:right="5022"/>
              <w:jc w:val="center"/>
              <w:rPr>
                <w:b/>
              </w:rPr>
            </w:pPr>
            <w:r w:rsidRPr="00F602FF">
              <w:rPr>
                <w:b/>
              </w:rPr>
              <w:t>Discipline</w:t>
            </w:r>
            <w:r w:rsidRPr="00F602FF">
              <w:rPr>
                <w:b/>
                <w:spacing w:val="18"/>
              </w:rPr>
              <w:t xml:space="preserve"> </w:t>
            </w:r>
            <w:r w:rsidRPr="00F602FF">
              <w:rPr>
                <w:b/>
              </w:rPr>
              <w:t>Specific</w:t>
            </w:r>
            <w:r w:rsidRPr="00F602FF">
              <w:rPr>
                <w:b/>
                <w:spacing w:val="14"/>
              </w:rPr>
              <w:t xml:space="preserve"> </w:t>
            </w:r>
            <w:r w:rsidRPr="00F602FF">
              <w:rPr>
                <w:b/>
              </w:rPr>
              <w:t>Elective</w:t>
            </w:r>
            <w:r w:rsidRPr="00F602FF">
              <w:rPr>
                <w:b/>
                <w:spacing w:val="14"/>
              </w:rPr>
              <w:t xml:space="preserve"> </w:t>
            </w:r>
            <w:r w:rsidRPr="00F602FF">
              <w:rPr>
                <w:b/>
              </w:rPr>
              <w:t>Courses</w:t>
            </w:r>
          </w:p>
        </w:tc>
      </w:tr>
      <w:tr w:rsidR="00EC3B8A" w:rsidRPr="00F602FF" w:rsidTr="004F1A28">
        <w:trPr>
          <w:trHeight w:val="551"/>
        </w:trPr>
        <w:tc>
          <w:tcPr>
            <w:tcW w:w="1128" w:type="dxa"/>
          </w:tcPr>
          <w:p w:rsidR="00EC3B8A" w:rsidRPr="00F602FF" w:rsidRDefault="00EC3B8A" w:rsidP="00B7670D">
            <w:pPr>
              <w:pStyle w:val="TableParagraph"/>
              <w:spacing w:before="7"/>
            </w:pPr>
            <w:r w:rsidRPr="00F602FF">
              <w:rPr>
                <w:w w:val="105"/>
              </w:rPr>
              <w:t>DSE-02</w:t>
            </w:r>
          </w:p>
        </w:tc>
        <w:tc>
          <w:tcPr>
            <w:tcW w:w="1737" w:type="dxa"/>
          </w:tcPr>
          <w:p w:rsidR="00EC3B8A" w:rsidRDefault="00EC3B8A" w:rsidP="00777531">
            <w:pPr>
              <w:pStyle w:val="TableParagraph"/>
              <w:spacing w:line="270" w:lineRule="atLeast"/>
              <w:rPr>
                <w:w w:val="105"/>
              </w:rPr>
            </w:pPr>
            <w:r w:rsidRPr="00F602FF">
              <w:rPr>
                <w:w w:val="105"/>
              </w:rPr>
              <w:t>Psychopathology</w:t>
            </w:r>
          </w:p>
          <w:p w:rsidR="00777531" w:rsidRDefault="00777531" w:rsidP="00777531">
            <w:pPr>
              <w:pStyle w:val="TableParagraph"/>
              <w:spacing w:line="270" w:lineRule="atLeast"/>
              <w:rPr>
                <w:w w:val="105"/>
              </w:rPr>
            </w:pPr>
          </w:p>
          <w:p w:rsidR="00EC3B8A" w:rsidRDefault="00777531" w:rsidP="00777531">
            <w:pPr>
              <w:pStyle w:val="TableParagraph"/>
              <w:spacing w:line="270" w:lineRule="atLeast"/>
              <w:rPr>
                <w:w w:val="105"/>
              </w:rPr>
            </w:pPr>
            <w:r>
              <w:rPr>
                <w:w w:val="105"/>
              </w:rPr>
              <w:t>o</w:t>
            </w:r>
            <w:r w:rsidR="00EC3B8A">
              <w:rPr>
                <w:w w:val="105"/>
              </w:rPr>
              <w:t>r</w:t>
            </w:r>
          </w:p>
          <w:p w:rsidR="00EC3B8A" w:rsidRPr="00F602FF" w:rsidRDefault="00EC3B8A" w:rsidP="00777531">
            <w:pPr>
              <w:pStyle w:val="TableParagraph"/>
              <w:spacing w:line="270" w:lineRule="atLeast"/>
            </w:pPr>
            <w:r>
              <w:rPr>
                <w:w w:val="105"/>
              </w:rPr>
              <w:t>Social Psychology</w:t>
            </w:r>
          </w:p>
        </w:tc>
        <w:tc>
          <w:tcPr>
            <w:tcW w:w="1843" w:type="dxa"/>
          </w:tcPr>
          <w:p w:rsidR="004F1A28" w:rsidRDefault="004F1A28" w:rsidP="004F1A28">
            <w:pPr>
              <w:pStyle w:val="TableParagraph"/>
              <w:ind w:left="0"/>
            </w:pPr>
            <w:r>
              <w:t>241/MPSY/DS 205</w:t>
            </w:r>
          </w:p>
          <w:p w:rsidR="004F1A28" w:rsidRDefault="004F1A28" w:rsidP="004F1A28">
            <w:pPr>
              <w:pStyle w:val="TableParagraph"/>
              <w:ind w:left="0"/>
            </w:pPr>
          </w:p>
          <w:p w:rsidR="004F1A28" w:rsidRDefault="004F1A28" w:rsidP="004F1A28">
            <w:pPr>
              <w:pStyle w:val="TableParagraph"/>
              <w:ind w:left="0"/>
            </w:pPr>
          </w:p>
          <w:p w:rsidR="004F1A28" w:rsidRDefault="004F1A28" w:rsidP="004F1A28">
            <w:pPr>
              <w:pStyle w:val="TableParagraph"/>
              <w:ind w:left="0"/>
            </w:pPr>
          </w:p>
          <w:p w:rsidR="00EC3B8A" w:rsidRPr="00F602FF" w:rsidRDefault="004F1A28" w:rsidP="004F1A28">
            <w:pPr>
              <w:pStyle w:val="TableParagraph"/>
              <w:ind w:left="0"/>
            </w:pPr>
            <w:r>
              <w:t>241/MPSY/DS 206</w:t>
            </w:r>
          </w:p>
        </w:tc>
        <w:tc>
          <w:tcPr>
            <w:tcW w:w="501" w:type="dxa"/>
          </w:tcPr>
          <w:p w:rsidR="00EC3B8A" w:rsidRPr="00F602FF" w:rsidRDefault="00EC3B8A" w:rsidP="00B7670D">
            <w:pPr>
              <w:pStyle w:val="TableParagraph"/>
              <w:spacing w:before="7"/>
              <w:ind w:left="102"/>
            </w:pPr>
            <w:r w:rsidRPr="00F602FF">
              <w:rPr>
                <w:w w:val="102"/>
              </w:rPr>
              <w:t>3</w:t>
            </w:r>
          </w:p>
        </w:tc>
        <w:tc>
          <w:tcPr>
            <w:tcW w:w="578" w:type="dxa"/>
          </w:tcPr>
          <w:p w:rsidR="00EC3B8A" w:rsidRPr="00F602FF" w:rsidRDefault="00EC3B8A" w:rsidP="00B7670D">
            <w:pPr>
              <w:pStyle w:val="TableParagraph"/>
              <w:spacing w:before="7"/>
              <w:ind w:left="102"/>
            </w:pPr>
            <w:r w:rsidRPr="00F602FF">
              <w:rPr>
                <w:w w:val="102"/>
              </w:rPr>
              <w:t>0</w:t>
            </w:r>
          </w:p>
        </w:tc>
        <w:tc>
          <w:tcPr>
            <w:tcW w:w="627" w:type="dxa"/>
          </w:tcPr>
          <w:p w:rsidR="00EC3B8A" w:rsidRPr="00F602FF" w:rsidRDefault="00EC3B8A" w:rsidP="00B7670D">
            <w:pPr>
              <w:pStyle w:val="TableParagraph"/>
              <w:spacing w:before="7"/>
              <w:ind w:left="104"/>
            </w:pPr>
            <w:r w:rsidRPr="00F602FF">
              <w:rPr>
                <w:w w:val="102"/>
              </w:rPr>
              <w:t>0</w:t>
            </w:r>
          </w:p>
        </w:tc>
        <w:tc>
          <w:tcPr>
            <w:tcW w:w="591" w:type="dxa"/>
          </w:tcPr>
          <w:p w:rsidR="00EC3B8A" w:rsidRPr="00F602FF" w:rsidRDefault="00EC3B8A" w:rsidP="00B7670D">
            <w:pPr>
              <w:pStyle w:val="TableParagraph"/>
              <w:spacing w:before="7"/>
            </w:pPr>
            <w:r w:rsidRPr="00F602FF">
              <w:rPr>
                <w:w w:val="102"/>
              </w:rPr>
              <w:t>3</w:t>
            </w:r>
          </w:p>
        </w:tc>
        <w:tc>
          <w:tcPr>
            <w:tcW w:w="731" w:type="dxa"/>
          </w:tcPr>
          <w:p w:rsidR="00EC3B8A" w:rsidRPr="00F602FF" w:rsidRDefault="00EC3B8A" w:rsidP="00B7670D">
            <w:pPr>
              <w:pStyle w:val="TableParagraph"/>
              <w:spacing w:before="7"/>
              <w:ind w:left="103"/>
            </w:pPr>
            <w:r w:rsidRPr="00F602FF">
              <w:rPr>
                <w:w w:val="102"/>
              </w:rPr>
              <w:t>0</w:t>
            </w:r>
          </w:p>
        </w:tc>
        <w:tc>
          <w:tcPr>
            <w:tcW w:w="474" w:type="dxa"/>
          </w:tcPr>
          <w:p w:rsidR="00EC3B8A" w:rsidRPr="00F602FF" w:rsidRDefault="00EC3B8A" w:rsidP="00B7670D">
            <w:pPr>
              <w:pStyle w:val="TableParagraph"/>
              <w:spacing w:before="7"/>
              <w:ind w:left="109"/>
            </w:pPr>
            <w:r w:rsidRPr="00F602FF">
              <w:rPr>
                <w:w w:val="102"/>
              </w:rPr>
              <w:t>0</w:t>
            </w:r>
          </w:p>
        </w:tc>
        <w:tc>
          <w:tcPr>
            <w:tcW w:w="1007" w:type="dxa"/>
          </w:tcPr>
          <w:p w:rsidR="00EC3B8A" w:rsidRPr="00F602FF" w:rsidRDefault="00EC3B8A" w:rsidP="00B7670D">
            <w:pPr>
              <w:pStyle w:val="TableParagraph"/>
              <w:spacing w:before="7"/>
              <w:ind w:left="106"/>
            </w:pPr>
            <w:r w:rsidRPr="00F602FF">
              <w:rPr>
                <w:w w:val="102"/>
              </w:rPr>
              <w:t>3</w:t>
            </w:r>
          </w:p>
        </w:tc>
        <w:tc>
          <w:tcPr>
            <w:tcW w:w="807" w:type="dxa"/>
          </w:tcPr>
          <w:p w:rsidR="00EC3B8A" w:rsidRPr="00F602FF" w:rsidRDefault="00EC3B8A" w:rsidP="00B7670D">
            <w:pPr>
              <w:pStyle w:val="TableParagraph"/>
              <w:spacing w:before="7"/>
              <w:ind w:left="109"/>
            </w:pPr>
            <w:r w:rsidRPr="00F602FF">
              <w:rPr>
                <w:w w:val="105"/>
              </w:rPr>
              <w:t>25</w:t>
            </w:r>
          </w:p>
        </w:tc>
        <w:tc>
          <w:tcPr>
            <w:tcW w:w="809" w:type="dxa"/>
          </w:tcPr>
          <w:p w:rsidR="00EC3B8A" w:rsidRPr="00F602FF" w:rsidRDefault="00EC3B8A" w:rsidP="00B7670D">
            <w:pPr>
              <w:pStyle w:val="TableParagraph"/>
              <w:spacing w:before="7"/>
              <w:ind w:left="110"/>
            </w:pPr>
            <w:r w:rsidRPr="00F602FF">
              <w:rPr>
                <w:w w:val="105"/>
              </w:rPr>
              <w:t>50</w:t>
            </w:r>
          </w:p>
        </w:tc>
        <w:tc>
          <w:tcPr>
            <w:tcW w:w="807" w:type="dxa"/>
          </w:tcPr>
          <w:p w:rsidR="00EC3B8A" w:rsidRPr="00F602FF" w:rsidRDefault="00EC3B8A" w:rsidP="00B7670D">
            <w:pPr>
              <w:pStyle w:val="TableParagraph"/>
              <w:spacing w:before="7"/>
              <w:ind w:left="110"/>
            </w:pPr>
            <w:r w:rsidRPr="00F602FF">
              <w:rPr>
                <w:w w:val="102"/>
              </w:rPr>
              <w:t>-</w:t>
            </w:r>
          </w:p>
        </w:tc>
        <w:tc>
          <w:tcPr>
            <w:tcW w:w="807" w:type="dxa"/>
          </w:tcPr>
          <w:p w:rsidR="00EC3B8A" w:rsidRPr="00F602FF" w:rsidRDefault="00EC3B8A" w:rsidP="00B7670D">
            <w:pPr>
              <w:pStyle w:val="TableParagraph"/>
              <w:spacing w:before="7"/>
              <w:ind w:left="111"/>
            </w:pPr>
            <w:r w:rsidRPr="00F602FF">
              <w:rPr>
                <w:w w:val="102"/>
              </w:rPr>
              <w:t>-</w:t>
            </w:r>
          </w:p>
        </w:tc>
        <w:tc>
          <w:tcPr>
            <w:tcW w:w="1411" w:type="dxa"/>
          </w:tcPr>
          <w:p w:rsidR="00EC3B8A" w:rsidRPr="00F602FF" w:rsidRDefault="00EC3B8A" w:rsidP="00B7670D">
            <w:pPr>
              <w:pStyle w:val="TableParagraph"/>
              <w:spacing w:before="7"/>
              <w:ind w:left="112"/>
            </w:pPr>
            <w:r w:rsidRPr="00F602FF">
              <w:rPr>
                <w:w w:val="105"/>
              </w:rPr>
              <w:t>75</w:t>
            </w:r>
          </w:p>
        </w:tc>
      </w:tr>
      <w:tr w:rsidR="00EC3B8A" w:rsidRPr="00F602FF" w:rsidTr="004F1A28">
        <w:trPr>
          <w:trHeight w:val="274"/>
        </w:trPr>
        <w:tc>
          <w:tcPr>
            <w:tcW w:w="13858" w:type="dxa"/>
            <w:gridSpan w:val="15"/>
          </w:tcPr>
          <w:p w:rsidR="00EC3B8A" w:rsidRPr="00F602FF" w:rsidRDefault="00EC3B8A" w:rsidP="00B7670D">
            <w:pPr>
              <w:pStyle w:val="TableParagraph"/>
              <w:spacing w:before="7" w:line="247" w:lineRule="exact"/>
              <w:ind w:left="5041" w:right="5022"/>
              <w:jc w:val="center"/>
              <w:rPr>
                <w:b/>
              </w:rPr>
            </w:pPr>
            <w:r w:rsidRPr="00F602FF">
              <w:rPr>
                <w:b/>
              </w:rPr>
              <w:t>Multidisciplinary</w:t>
            </w:r>
            <w:r w:rsidRPr="00F602FF">
              <w:rPr>
                <w:b/>
                <w:spacing w:val="21"/>
              </w:rPr>
              <w:t xml:space="preserve"> </w:t>
            </w:r>
            <w:r w:rsidRPr="00F602FF">
              <w:rPr>
                <w:b/>
              </w:rPr>
              <w:t>Course(s)</w:t>
            </w:r>
          </w:p>
        </w:tc>
      </w:tr>
      <w:tr w:rsidR="00EC3B8A" w:rsidRPr="00F602FF" w:rsidTr="004F1A28">
        <w:trPr>
          <w:trHeight w:val="549"/>
        </w:trPr>
        <w:tc>
          <w:tcPr>
            <w:tcW w:w="1128" w:type="dxa"/>
          </w:tcPr>
          <w:p w:rsidR="00EC3B8A" w:rsidRPr="00F602FF" w:rsidRDefault="00EC3B8A" w:rsidP="00B7670D">
            <w:pPr>
              <w:pStyle w:val="TableParagraph"/>
            </w:pPr>
            <w:r w:rsidRPr="00F602FF">
              <w:rPr>
                <w:w w:val="105"/>
              </w:rPr>
              <w:t>MDC-02</w:t>
            </w:r>
          </w:p>
        </w:tc>
        <w:tc>
          <w:tcPr>
            <w:tcW w:w="1737" w:type="dxa"/>
          </w:tcPr>
          <w:p w:rsidR="00EC3B8A" w:rsidRPr="00F602FF" w:rsidRDefault="00EC3B8A" w:rsidP="00B7670D">
            <w:pPr>
              <w:pStyle w:val="TableParagraph"/>
              <w:ind w:left="102"/>
            </w:pPr>
            <w:r w:rsidRPr="00F602FF">
              <w:rPr>
                <w:w w:val="105"/>
              </w:rPr>
              <w:t>One</w:t>
            </w:r>
            <w:r w:rsidRPr="00F602FF">
              <w:rPr>
                <w:spacing w:val="-11"/>
                <w:w w:val="105"/>
              </w:rPr>
              <w:t xml:space="preserve"> </w:t>
            </w:r>
            <w:r w:rsidRPr="00F602FF">
              <w:rPr>
                <w:w w:val="105"/>
              </w:rPr>
              <w:t>from</w:t>
            </w:r>
            <w:r w:rsidRPr="00F602FF">
              <w:rPr>
                <w:spacing w:val="-10"/>
                <w:w w:val="105"/>
              </w:rPr>
              <w:t xml:space="preserve"> </w:t>
            </w:r>
            <w:r w:rsidRPr="00F602FF">
              <w:rPr>
                <w:w w:val="105"/>
              </w:rPr>
              <w:t>the</w:t>
            </w:r>
          </w:p>
          <w:p w:rsidR="00EC3B8A" w:rsidRPr="00F602FF" w:rsidRDefault="00EC3B8A" w:rsidP="00B7670D">
            <w:pPr>
              <w:pStyle w:val="TableParagraph"/>
              <w:spacing w:before="7" w:line="247" w:lineRule="exact"/>
            </w:pPr>
            <w:r w:rsidRPr="00F602FF">
              <w:rPr>
                <w:spacing w:val="-1"/>
                <w:w w:val="105"/>
              </w:rPr>
              <w:t>University</w:t>
            </w:r>
            <w:r w:rsidRPr="00F602FF">
              <w:rPr>
                <w:spacing w:val="-13"/>
                <w:w w:val="105"/>
              </w:rPr>
              <w:t xml:space="preserve"> </w:t>
            </w:r>
            <w:r w:rsidRPr="00F602FF">
              <w:rPr>
                <w:w w:val="105"/>
              </w:rPr>
              <w:t>Pool</w:t>
            </w:r>
          </w:p>
        </w:tc>
        <w:tc>
          <w:tcPr>
            <w:tcW w:w="1843"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102"/>
            </w:pPr>
            <w:r w:rsidRPr="00F602FF">
              <w:rPr>
                <w:w w:val="103"/>
                <w:sz w:val="20"/>
              </w:rPr>
              <w:t>2</w:t>
            </w:r>
          </w:p>
        </w:tc>
        <w:tc>
          <w:tcPr>
            <w:tcW w:w="578" w:type="dxa"/>
          </w:tcPr>
          <w:p w:rsidR="00EC3B8A" w:rsidRPr="00F602FF" w:rsidRDefault="00EC3B8A" w:rsidP="00B7670D">
            <w:pPr>
              <w:pStyle w:val="TableParagraph"/>
              <w:ind w:left="102"/>
            </w:pPr>
            <w:r w:rsidRPr="00F602FF">
              <w:rPr>
                <w:w w:val="103"/>
                <w:sz w:val="20"/>
              </w:rPr>
              <w:t>0</w:t>
            </w:r>
          </w:p>
        </w:tc>
        <w:tc>
          <w:tcPr>
            <w:tcW w:w="627" w:type="dxa"/>
          </w:tcPr>
          <w:p w:rsidR="00EC3B8A" w:rsidRPr="00F602FF" w:rsidRDefault="00EC3B8A" w:rsidP="00B7670D">
            <w:pPr>
              <w:pStyle w:val="TableParagraph"/>
              <w:ind w:left="104"/>
            </w:pPr>
            <w:r w:rsidRPr="00F602FF">
              <w:rPr>
                <w:w w:val="103"/>
                <w:sz w:val="20"/>
              </w:rPr>
              <w:t>2</w:t>
            </w:r>
          </w:p>
        </w:tc>
        <w:tc>
          <w:tcPr>
            <w:tcW w:w="591" w:type="dxa"/>
          </w:tcPr>
          <w:p w:rsidR="00EC3B8A" w:rsidRPr="00F602FF" w:rsidRDefault="00EC3B8A" w:rsidP="00B7670D">
            <w:pPr>
              <w:pStyle w:val="TableParagraph"/>
            </w:pPr>
            <w:r w:rsidRPr="00F602FF">
              <w:rPr>
                <w:w w:val="103"/>
                <w:sz w:val="20"/>
              </w:rPr>
              <w:t>2</w:t>
            </w:r>
          </w:p>
        </w:tc>
        <w:tc>
          <w:tcPr>
            <w:tcW w:w="731" w:type="dxa"/>
          </w:tcPr>
          <w:p w:rsidR="00EC3B8A" w:rsidRPr="00F602FF" w:rsidRDefault="00EC3B8A" w:rsidP="00B7670D">
            <w:pPr>
              <w:pStyle w:val="TableParagraph"/>
              <w:ind w:left="103"/>
            </w:pPr>
            <w:r w:rsidRPr="00F602FF">
              <w:rPr>
                <w:w w:val="103"/>
                <w:sz w:val="20"/>
              </w:rPr>
              <w:t>0</w:t>
            </w:r>
          </w:p>
        </w:tc>
        <w:tc>
          <w:tcPr>
            <w:tcW w:w="474" w:type="dxa"/>
          </w:tcPr>
          <w:p w:rsidR="00EC3B8A" w:rsidRPr="00F602FF" w:rsidRDefault="00EC3B8A" w:rsidP="00B7670D">
            <w:pPr>
              <w:pStyle w:val="TableParagraph"/>
              <w:ind w:left="109"/>
            </w:pPr>
            <w:r w:rsidRPr="00F602FF">
              <w:rPr>
                <w:w w:val="103"/>
                <w:sz w:val="20"/>
              </w:rPr>
              <w:t>1</w:t>
            </w:r>
          </w:p>
        </w:tc>
        <w:tc>
          <w:tcPr>
            <w:tcW w:w="1007" w:type="dxa"/>
          </w:tcPr>
          <w:p w:rsidR="00EC3B8A" w:rsidRPr="00F602FF" w:rsidRDefault="00EC3B8A" w:rsidP="00B7670D">
            <w:pPr>
              <w:pStyle w:val="TableParagraph"/>
              <w:ind w:left="106"/>
            </w:pPr>
            <w:r w:rsidRPr="00F602FF">
              <w:rPr>
                <w:w w:val="103"/>
                <w:sz w:val="20"/>
              </w:rPr>
              <w:t>3</w:t>
            </w:r>
          </w:p>
        </w:tc>
        <w:tc>
          <w:tcPr>
            <w:tcW w:w="807" w:type="dxa"/>
          </w:tcPr>
          <w:p w:rsidR="00EC3B8A" w:rsidRPr="00F602FF" w:rsidRDefault="00EC3B8A" w:rsidP="00B7670D">
            <w:pPr>
              <w:pStyle w:val="TableParagraph"/>
              <w:ind w:left="109"/>
            </w:pPr>
            <w:r w:rsidRPr="00F602FF">
              <w:rPr>
                <w:w w:val="115"/>
                <w:sz w:val="18"/>
              </w:rPr>
              <w:t>15</w:t>
            </w:r>
          </w:p>
        </w:tc>
        <w:tc>
          <w:tcPr>
            <w:tcW w:w="809" w:type="dxa"/>
          </w:tcPr>
          <w:p w:rsidR="00EC3B8A" w:rsidRPr="00F602FF" w:rsidRDefault="00EC3B8A" w:rsidP="00B7670D">
            <w:pPr>
              <w:pStyle w:val="TableParagraph"/>
              <w:ind w:left="110"/>
            </w:pPr>
            <w:r w:rsidRPr="00F602FF">
              <w:rPr>
                <w:w w:val="115"/>
                <w:sz w:val="18"/>
              </w:rPr>
              <w:t>35</w:t>
            </w:r>
          </w:p>
        </w:tc>
        <w:tc>
          <w:tcPr>
            <w:tcW w:w="807" w:type="dxa"/>
          </w:tcPr>
          <w:p w:rsidR="00EC3B8A" w:rsidRPr="00F602FF" w:rsidRDefault="00EC3B8A" w:rsidP="00B7670D">
            <w:pPr>
              <w:pStyle w:val="TableParagraph"/>
              <w:ind w:left="110"/>
            </w:pPr>
            <w:r w:rsidRPr="00F602FF">
              <w:rPr>
                <w:w w:val="116"/>
                <w:sz w:val="18"/>
              </w:rPr>
              <w:t>5</w:t>
            </w:r>
          </w:p>
        </w:tc>
        <w:tc>
          <w:tcPr>
            <w:tcW w:w="807" w:type="dxa"/>
          </w:tcPr>
          <w:p w:rsidR="00EC3B8A" w:rsidRPr="00F602FF" w:rsidRDefault="00EC3B8A" w:rsidP="00B7670D">
            <w:pPr>
              <w:pStyle w:val="TableParagraph"/>
              <w:ind w:left="111"/>
            </w:pPr>
            <w:r w:rsidRPr="00F602FF">
              <w:rPr>
                <w:w w:val="115"/>
                <w:sz w:val="18"/>
              </w:rPr>
              <w:t>20</w:t>
            </w:r>
          </w:p>
        </w:tc>
        <w:tc>
          <w:tcPr>
            <w:tcW w:w="1411" w:type="dxa"/>
          </w:tcPr>
          <w:p w:rsidR="00EC3B8A" w:rsidRPr="00F602FF" w:rsidRDefault="00EC3B8A" w:rsidP="00B7670D">
            <w:pPr>
              <w:pStyle w:val="TableParagraph"/>
              <w:ind w:left="112"/>
            </w:pPr>
            <w:r w:rsidRPr="00F602FF">
              <w:rPr>
                <w:w w:val="105"/>
                <w:sz w:val="20"/>
              </w:rPr>
              <w:t>75</w:t>
            </w:r>
          </w:p>
        </w:tc>
      </w:tr>
      <w:tr w:rsidR="00EC3B8A" w:rsidRPr="00F602FF" w:rsidTr="004F1A28">
        <w:trPr>
          <w:trHeight w:val="274"/>
        </w:trPr>
        <w:tc>
          <w:tcPr>
            <w:tcW w:w="13858" w:type="dxa"/>
            <w:gridSpan w:val="15"/>
          </w:tcPr>
          <w:p w:rsidR="00EC3B8A" w:rsidRPr="00F602FF" w:rsidRDefault="00EC3B8A" w:rsidP="00B7670D">
            <w:pPr>
              <w:pStyle w:val="TableParagraph"/>
              <w:spacing w:line="248" w:lineRule="exact"/>
              <w:ind w:left="5039" w:right="5022"/>
              <w:jc w:val="center"/>
              <w:rPr>
                <w:b/>
              </w:rPr>
            </w:pPr>
            <w:r w:rsidRPr="00F602FF">
              <w:rPr>
                <w:b/>
              </w:rPr>
              <w:t>Ability</w:t>
            </w:r>
            <w:r w:rsidRPr="00F602FF">
              <w:rPr>
                <w:b/>
                <w:spacing w:val="18"/>
              </w:rPr>
              <w:t xml:space="preserve"> </w:t>
            </w:r>
            <w:r w:rsidRPr="00F602FF">
              <w:rPr>
                <w:b/>
              </w:rPr>
              <w:t>Enhancement</w:t>
            </w:r>
            <w:r w:rsidRPr="00F602FF">
              <w:rPr>
                <w:b/>
                <w:spacing w:val="21"/>
              </w:rPr>
              <w:t xml:space="preserve"> </w:t>
            </w:r>
            <w:r w:rsidRPr="00F602FF">
              <w:rPr>
                <w:b/>
              </w:rPr>
              <w:t>Course(s)</w:t>
            </w:r>
          </w:p>
        </w:tc>
      </w:tr>
      <w:tr w:rsidR="00EC3B8A" w:rsidRPr="00F602FF" w:rsidTr="004F1A28">
        <w:trPr>
          <w:trHeight w:val="551"/>
        </w:trPr>
        <w:tc>
          <w:tcPr>
            <w:tcW w:w="1128" w:type="dxa"/>
          </w:tcPr>
          <w:p w:rsidR="00EC3B8A" w:rsidRPr="00F602FF" w:rsidRDefault="00EC3B8A" w:rsidP="00B7670D">
            <w:pPr>
              <w:pStyle w:val="TableParagraph"/>
              <w:spacing w:before="10"/>
            </w:pPr>
            <w:r w:rsidRPr="00F602FF">
              <w:rPr>
                <w:w w:val="105"/>
              </w:rPr>
              <w:t>AEC-02</w:t>
            </w:r>
          </w:p>
        </w:tc>
        <w:tc>
          <w:tcPr>
            <w:tcW w:w="1737" w:type="dxa"/>
          </w:tcPr>
          <w:p w:rsidR="00EC3B8A" w:rsidRPr="00F602FF" w:rsidRDefault="00EC3B8A" w:rsidP="00B7670D">
            <w:pPr>
              <w:pStyle w:val="TableParagraph"/>
              <w:spacing w:line="270" w:lineRule="atLeast"/>
            </w:pPr>
            <w:r w:rsidRPr="00F602FF">
              <w:rPr>
                <w:w w:val="105"/>
              </w:rPr>
              <w:t>One from the</w:t>
            </w:r>
            <w:r w:rsidRPr="00F602FF">
              <w:rPr>
                <w:spacing w:val="1"/>
                <w:w w:val="105"/>
              </w:rPr>
              <w:t xml:space="preserve"> </w:t>
            </w:r>
            <w:r w:rsidRPr="00F602FF">
              <w:t>University</w:t>
            </w:r>
            <w:r w:rsidRPr="00F602FF">
              <w:rPr>
                <w:spacing w:val="13"/>
              </w:rPr>
              <w:t xml:space="preserve"> </w:t>
            </w:r>
            <w:r w:rsidRPr="00F602FF">
              <w:t>Pool</w:t>
            </w:r>
          </w:p>
        </w:tc>
        <w:tc>
          <w:tcPr>
            <w:tcW w:w="1843"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spacing w:before="10"/>
              <w:ind w:left="102"/>
            </w:pPr>
            <w:r w:rsidRPr="00F602FF">
              <w:rPr>
                <w:w w:val="102"/>
              </w:rPr>
              <w:t>2</w:t>
            </w:r>
          </w:p>
        </w:tc>
        <w:tc>
          <w:tcPr>
            <w:tcW w:w="578" w:type="dxa"/>
          </w:tcPr>
          <w:p w:rsidR="00EC3B8A" w:rsidRPr="00F602FF" w:rsidRDefault="00EC3B8A" w:rsidP="00B7670D">
            <w:pPr>
              <w:pStyle w:val="TableParagraph"/>
              <w:spacing w:before="10"/>
              <w:ind w:left="102"/>
            </w:pPr>
            <w:r w:rsidRPr="00F602FF">
              <w:rPr>
                <w:w w:val="102"/>
              </w:rPr>
              <w:t>0</w:t>
            </w:r>
          </w:p>
        </w:tc>
        <w:tc>
          <w:tcPr>
            <w:tcW w:w="627" w:type="dxa"/>
          </w:tcPr>
          <w:p w:rsidR="00EC3B8A" w:rsidRPr="00F602FF" w:rsidRDefault="00EC3B8A" w:rsidP="00B7670D">
            <w:pPr>
              <w:pStyle w:val="TableParagraph"/>
              <w:spacing w:before="10"/>
              <w:ind w:left="104"/>
            </w:pPr>
            <w:r w:rsidRPr="00F602FF">
              <w:rPr>
                <w:w w:val="102"/>
              </w:rPr>
              <w:t>0</w:t>
            </w:r>
          </w:p>
        </w:tc>
        <w:tc>
          <w:tcPr>
            <w:tcW w:w="591" w:type="dxa"/>
          </w:tcPr>
          <w:p w:rsidR="00EC3B8A" w:rsidRPr="00F602FF" w:rsidRDefault="00EC3B8A" w:rsidP="00B7670D">
            <w:pPr>
              <w:pStyle w:val="TableParagraph"/>
              <w:spacing w:before="10"/>
            </w:pPr>
            <w:r w:rsidRPr="00F602FF">
              <w:rPr>
                <w:w w:val="102"/>
              </w:rPr>
              <w:t>2</w:t>
            </w:r>
          </w:p>
        </w:tc>
        <w:tc>
          <w:tcPr>
            <w:tcW w:w="731" w:type="dxa"/>
          </w:tcPr>
          <w:p w:rsidR="00EC3B8A" w:rsidRPr="00F602FF" w:rsidRDefault="00EC3B8A" w:rsidP="00B7670D">
            <w:pPr>
              <w:pStyle w:val="TableParagraph"/>
              <w:spacing w:before="10"/>
              <w:ind w:left="103"/>
            </w:pPr>
            <w:r w:rsidRPr="00F602FF">
              <w:rPr>
                <w:w w:val="102"/>
              </w:rPr>
              <w:t>0</w:t>
            </w:r>
          </w:p>
        </w:tc>
        <w:tc>
          <w:tcPr>
            <w:tcW w:w="474" w:type="dxa"/>
          </w:tcPr>
          <w:p w:rsidR="00EC3B8A" w:rsidRPr="00F602FF" w:rsidRDefault="00EC3B8A" w:rsidP="00B7670D">
            <w:pPr>
              <w:pStyle w:val="TableParagraph"/>
              <w:spacing w:before="10"/>
              <w:ind w:left="109"/>
            </w:pPr>
            <w:r w:rsidRPr="00F602FF">
              <w:rPr>
                <w:w w:val="102"/>
              </w:rPr>
              <w:t>0</w:t>
            </w:r>
          </w:p>
        </w:tc>
        <w:tc>
          <w:tcPr>
            <w:tcW w:w="1007" w:type="dxa"/>
          </w:tcPr>
          <w:p w:rsidR="00EC3B8A" w:rsidRPr="00F602FF" w:rsidRDefault="00EC3B8A" w:rsidP="00B7670D">
            <w:pPr>
              <w:pStyle w:val="TableParagraph"/>
              <w:spacing w:before="10"/>
              <w:ind w:left="106"/>
            </w:pPr>
            <w:r w:rsidRPr="00F602FF">
              <w:rPr>
                <w:w w:val="102"/>
              </w:rPr>
              <w:t>2</w:t>
            </w:r>
          </w:p>
        </w:tc>
        <w:tc>
          <w:tcPr>
            <w:tcW w:w="807" w:type="dxa"/>
          </w:tcPr>
          <w:p w:rsidR="00EC3B8A" w:rsidRPr="00F602FF" w:rsidRDefault="00EC3B8A" w:rsidP="00B7670D">
            <w:pPr>
              <w:pStyle w:val="TableParagraph"/>
              <w:spacing w:before="10"/>
              <w:ind w:left="109"/>
            </w:pPr>
            <w:r w:rsidRPr="00F602FF">
              <w:rPr>
                <w:w w:val="105"/>
              </w:rPr>
              <w:t>15</w:t>
            </w:r>
          </w:p>
        </w:tc>
        <w:tc>
          <w:tcPr>
            <w:tcW w:w="809" w:type="dxa"/>
          </w:tcPr>
          <w:p w:rsidR="00EC3B8A" w:rsidRPr="00F602FF" w:rsidRDefault="00EC3B8A" w:rsidP="00B7670D">
            <w:pPr>
              <w:pStyle w:val="TableParagraph"/>
              <w:spacing w:before="10"/>
              <w:ind w:left="110"/>
            </w:pPr>
            <w:r w:rsidRPr="00F602FF">
              <w:rPr>
                <w:w w:val="105"/>
              </w:rPr>
              <w:t>35</w:t>
            </w:r>
          </w:p>
        </w:tc>
        <w:tc>
          <w:tcPr>
            <w:tcW w:w="807" w:type="dxa"/>
          </w:tcPr>
          <w:p w:rsidR="00EC3B8A" w:rsidRPr="00F602FF" w:rsidRDefault="00EC3B8A" w:rsidP="00B7670D">
            <w:pPr>
              <w:pStyle w:val="TableParagraph"/>
              <w:spacing w:before="10"/>
              <w:ind w:left="110"/>
            </w:pPr>
            <w:r w:rsidRPr="00F602FF">
              <w:rPr>
                <w:w w:val="102"/>
              </w:rPr>
              <w:t>-</w:t>
            </w:r>
          </w:p>
        </w:tc>
        <w:tc>
          <w:tcPr>
            <w:tcW w:w="807" w:type="dxa"/>
          </w:tcPr>
          <w:p w:rsidR="00EC3B8A" w:rsidRPr="00F602FF" w:rsidRDefault="00EC3B8A" w:rsidP="00B7670D">
            <w:pPr>
              <w:pStyle w:val="TableParagraph"/>
              <w:spacing w:before="10"/>
              <w:ind w:left="111"/>
            </w:pPr>
            <w:r w:rsidRPr="00F602FF">
              <w:rPr>
                <w:w w:val="102"/>
              </w:rPr>
              <w:t>-</w:t>
            </w:r>
          </w:p>
        </w:tc>
        <w:tc>
          <w:tcPr>
            <w:tcW w:w="1411" w:type="dxa"/>
          </w:tcPr>
          <w:p w:rsidR="00EC3B8A" w:rsidRPr="00F602FF" w:rsidRDefault="00EC3B8A" w:rsidP="00B7670D">
            <w:pPr>
              <w:pStyle w:val="TableParagraph"/>
              <w:spacing w:before="10"/>
              <w:ind w:left="112"/>
            </w:pPr>
            <w:r w:rsidRPr="00F602FF">
              <w:rPr>
                <w:w w:val="105"/>
              </w:rPr>
              <w:t>50</w:t>
            </w:r>
          </w:p>
        </w:tc>
      </w:tr>
      <w:tr w:rsidR="00EC3B8A" w:rsidRPr="00F602FF" w:rsidTr="004F1A28">
        <w:trPr>
          <w:trHeight w:val="274"/>
        </w:trPr>
        <w:tc>
          <w:tcPr>
            <w:tcW w:w="13858" w:type="dxa"/>
            <w:gridSpan w:val="15"/>
          </w:tcPr>
          <w:p w:rsidR="00EC3B8A" w:rsidRPr="00F602FF" w:rsidRDefault="00EC3B8A" w:rsidP="00B7670D">
            <w:pPr>
              <w:pStyle w:val="TableParagraph"/>
              <w:spacing w:before="7" w:line="247" w:lineRule="exact"/>
              <w:ind w:left="5042" w:right="5022"/>
              <w:jc w:val="center"/>
              <w:rPr>
                <w:b/>
              </w:rPr>
            </w:pPr>
            <w:r w:rsidRPr="00F602FF">
              <w:rPr>
                <w:b/>
              </w:rPr>
              <w:t>Skill</w:t>
            </w:r>
            <w:r w:rsidRPr="00F602FF">
              <w:rPr>
                <w:b/>
                <w:spacing w:val="16"/>
              </w:rPr>
              <w:t xml:space="preserve"> </w:t>
            </w:r>
            <w:r w:rsidRPr="00F602FF">
              <w:rPr>
                <w:b/>
              </w:rPr>
              <w:t>Enhancement</w:t>
            </w:r>
            <w:r w:rsidRPr="00F602FF">
              <w:rPr>
                <w:b/>
                <w:spacing w:val="21"/>
              </w:rPr>
              <w:t xml:space="preserve"> </w:t>
            </w:r>
            <w:r w:rsidRPr="00F602FF">
              <w:rPr>
                <w:b/>
              </w:rPr>
              <w:t>Course(s)</w:t>
            </w:r>
          </w:p>
        </w:tc>
      </w:tr>
      <w:tr w:rsidR="00EC3B8A" w:rsidRPr="00F602FF" w:rsidTr="004F1A28">
        <w:trPr>
          <w:trHeight w:val="549"/>
        </w:trPr>
        <w:tc>
          <w:tcPr>
            <w:tcW w:w="1128" w:type="dxa"/>
          </w:tcPr>
          <w:p w:rsidR="00EC3B8A" w:rsidRPr="00F602FF" w:rsidRDefault="00EC3B8A" w:rsidP="00B7670D">
            <w:pPr>
              <w:pStyle w:val="TableParagraph"/>
            </w:pPr>
            <w:r w:rsidRPr="00F602FF">
              <w:rPr>
                <w:w w:val="105"/>
              </w:rPr>
              <w:t>SEC-01</w:t>
            </w:r>
          </w:p>
        </w:tc>
        <w:tc>
          <w:tcPr>
            <w:tcW w:w="1737" w:type="dxa"/>
          </w:tcPr>
          <w:p w:rsidR="00EC3B8A" w:rsidRPr="00F602FF" w:rsidRDefault="00EC3B8A" w:rsidP="00B7670D">
            <w:pPr>
              <w:pStyle w:val="TableParagraph"/>
            </w:pPr>
            <w:r w:rsidRPr="00F602FF">
              <w:rPr>
                <w:w w:val="105"/>
              </w:rPr>
              <w:t>One</w:t>
            </w:r>
            <w:r w:rsidRPr="00F602FF">
              <w:rPr>
                <w:spacing w:val="-11"/>
                <w:w w:val="105"/>
              </w:rPr>
              <w:t xml:space="preserve"> </w:t>
            </w:r>
            <w:r w:rsidRPr="00F602FF">
              <w:rPr>
                <w:w w:val="105"/>
              </w:rPr>
              <w:t>from</w:t>
            </w:r>
            <w:r w:rsidRPr="00F602FF">
              <w:rPr>
                <w:spacing w:val="-10"/>
                <w:w w:val="105"/>
              </w:rPr>
              <w:t xml:space="preserve"> </w:t>
            </w:r>
            <w:r w:rsidRPr="00F602FF">
              <w:rPr>
                <w:w w:val="105"/>
              </w:rPr>
              <w:t>the</w:t>
            </w:r>
          </w:p>
          <w:p w:rsidR="00EC3B8A" w:rsidRPr="00F602FF" w:rsidRDefault="00EC3B8A" w:rsidP="00B7670D">
            <w:pPr>
              <w:pStyle w:val="TableParagraph"/>
              <w:spacing w:before="7" w:line="247" w:lineRule="exact"/>
            </w:pPr>
            <w:r w:rsidRPr="00F602FF">
              <w:rPr>
                <w:spacing w:val="-1"/>
                <w:w w:val="105"/>
              </w:rPr>
              <w:t>University</w:t>
            </w:r>
            <w:r w:rsidRPr="00F602FF">
              <w:rPr>
                <w:spacing w:val="-13"/>
                <w:w w:val="105"/>
              </w:rPr>
              <w:t xml:space="preserve"> </w:t>
            </w:r>
            <w:r w:rsidRPr="00F602FF">
              <w:rPr>
                <w:w w:val="105"/>
              </w:rPr>
              <w:t>Pool</w:t>
            </w:r>
          </w:p>
        </w:tc>
        <w:tc>
          <w:tcPr>
            <w:tcW w:w="1843"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101"/>
            </w:pPr>
            <w:r w:rsidRPr="00F602FF">
              <w:rPr>
                <w:w w:val="102"/>
              </w:rPr>
              <w:t>1</w:t>
            </w:r>
          </w:p>
        </w:tc>
        <w:tc>
          <w:tcPr>
            <w:tcW w:w="578" w:type="dxa"/>
          </w:tcPr>
          <w:p w:rsidR="00EC3B8A" w:rsidRPr="00F602FF" w:rsidRDefault="00EC3B8A" w:rsidP="00B7670D">
            <w:pPr>
              <w:pStyle w:val="TableParagraph"/>
              <w:ind w:left="101"/>
            </w:pPr>
            <w:r w:rsidRPr="00F602FF">
              <w:rPr>
                <w:w w:val="102"/>
              </w:rPr>
              <w:t>0</w:t>
            </w:r>
          </w:p>
        </w:tc>
        <w:tc>
          <w:tcPr>
            <w:tcW w:w="627" w:type="dxa"/>
          </w:tcPr>
          <w:p w:rsidR="00EC3B8A" w:rsidRPr="00F602FF" w:rsidRDefault="00EC3B8A" w:rsidP="00B7670D">
            <w:pPr>
              <w:pStyle w:val="TableParagraph"/>
              <w:ind w:left="106"/>
            </w:pPr>
            <w:r w:rsidRPr="00F602FF">
              <w:rPr>
                <w:w w:val="102"/>
              </w:rPr>
              <w:t>2</w:t>
            </w:r>
          </w:p>
        </w:tc>
        <w:tc>
          <w:tcPr>
            <w:tcW w:w="591" w:type="dxa"/>
          </w:tcPr>
          <w:p w:rsidR="00EC3B8A" w:rsidRPr="00F602FF" w:rsidRDefault="00EC3B8A" w:rsidP="00B7670D">
            <w:pPr>
              <w:pStyle w:val="TableParagraph"/>
            </w:pPr>
            <w:r w:rsidRPr="00F602FF">
              <w:rPr>
                <w:w w:val="102"/>
              </w:rPr>
              <w:t>1</w:t>
            </w:r>
          </w:p>
        </w:tc>
        <w:tc>
          <w:tcPr>
            <w:tcW w:w="731" w:type="dxa"/>
          </w:tcPr>
          <w:p w:rsidR="00EC3B8A" w:rsidRPr="00F602FF" w:rsidRDefault="00EC3B8A" w:rsidP="00B7670D">
            <w:pPr>
              <w:pStyle w:val="TableParagraph"/>
              <w:ind w:left="103"/>
            </w:pPr>
            <w:r w:rsidRPr="00F602FF">
              <w:rPr>
                <w:w w:val="102"/>
              </w:rPr>
              <w:t>0</w:t>
            </w:r>
          </w:p>
        </w:tc>
        <w:tc>
          <w:tcPr>
            <w:tcW w:w="474" w:type="dxa"/>
          </w:tcPr>
          <w:p w:rsidR="00EC3B8A" w:rsidRPr="00F602FF" w:rsidRDefault="00EC3B8A" w:rsidP="00B7670D">
            <w:pPr>
              <w:pStyle w:val="TableParagraph"/>
              <w:ind w:left="108"/>
            </w:pPr>
            <w:r w:rsidRPr="00F602FF">
              <w:rPr>
                <w:w w:val="102"/>
              </w:rPr>
              <w:t>1</w:t>
            </w:r>
          </w:p>
        </w:tc>
        <w:tc>
          <w:tcPr>
            <w:tcW w:w="1007" w:type="dxa"/>
          </w:tcPr>
          <w:p w:rsidR="00EC3B8A" w:rsidRPr="00F602FF" w:rsidRDefault="00EC3B8A" w:rsidP="00B7670D">
            <w:pPr>
              <w:pStyle w:val="TableParagraph"/>
              <w:ind w:left="106"/>
            </w:pPr>
            <w:r w:rsidRPr="00F602FF">
              <w:rPr>
                <w:w w:val="102"/>
              </w:rPr>
              <w:t>2</w:t>
            </w:r>
          </w:p>
        </w:tc>
        <w:tc>
          <w:tcPr>
            <w:tcW w:w="807" w:type="dxa"/>
          </w:tcPr>
          <w:p w:rsidR="00EC3B8A" w:rsidRPr="00F602FF" w:rsidRDefault="00EC3B8A" w:rsidP="00B7670D">
            <w:pPr>
              <w:pStyle w:val="TableParagraph"/>
              <w:ind w:left="108"/>
            </w:pPr>
            <w:r w:rsidRPr="00F602FF">
              <w:rPr>
                <w:w w:val="102"/>
              </w:rPr>
              <w:t>5</w:t>
            </w:r>
          </w:p>
        </w:tc>
        <w:tc>
          <w:tcPr>
            <w:tcW w:w="809" w:type="dxa"/>
          </w:tcPr>
          <w:p w:rsidR="00EC3B8A" w:rsidRPr="00F602FF" w:rsidRDefault="00EC3B8A" w:rsidP="00B7670D">
            <w:pPr>
              <w:pStyle w:val="TableParagraph"/>
              <w:ind w:left="108"/>
            </w:pPr>
            <w:r w:rsidRPr="00F602FF">
              <w:rPr>
                <w:w w:val="105"/>
              </w:rPr>
              <w:t>20</w:t>
            </w:r>
          </w:p>
        </w:tc>
        <w:tc>
          <w:tcPr>
            <w:tcW w:w="807" w:type="dxa"/>
          </w:tcPr>
          <w:p w:rsidR="00EC3B8A" w:rsidRPr="00F602FF" w:rsidRDefault="00EC3B8A" w:rsidP="00B7670D">
            <w:pPr>
              <w:pStyle w:val="TableParagraph"/>
              <w:ind w:left="108"/>
            </w:pPr>
            <w:r w:rsidRPr="00F602FF">
              <w:rPr>
                <w:w w:val="102"/>
              </w:rPr>
              <w:t>5</w:t>
            </w:r>
          </w:p>
        </w:tc>
        <w:tc>
          <w:tcPr>
            <w:tcW w:w="807" w:type="dxa"/>
          </w:tcPr>
          <w:p w:rsidR="00EC3B8A" w:rsidRPr="00F602FF" w:rsidRDefault="00EC3B8A" w:rsidP="00B7670D">
            <w:pPr>
              <w:pStyle w:val="TableParagraph"/>
              <w:ind w:left="110"/>
            </w:pPr>
            <w:r w:rsidRPr="00F602FF">
              <w:rPr>
                <w:w w:val="105"/>
              </w:rPr>
              <w:t>20</w:t>
            </w:r>
          </w:p>
        </w:tc>
        <w:tc>
          <w:tcPr>
            <w:tcW w:w="1411" w:type="dxa"/>
          </w:tcPr>
          <w:p w:rsidR="00EC3B8A" w:rsidRPr="00F602FF" w:rsidRDefault="00EC3B8A" w:rsidP="00B7670D">
            <w:pPr>
              <w:pStyle w:val="TableParagraph"/>
              <w:ind w:left="110"/>
              <w:rPr>
                <w:b/>
              </w:rPr>
            </w:pPr>
            <w:r w:rsidRPr="00F602FF">
              <w:rPr>
                <w:b/>
                <w:w w:val="105"/>
              </w:rPr>
              <w:t>50</w:t>
            </w:r>
          </w:p>
        </w:tc>
      </w:tr>
      <w:tr w:rsidR="00EC3B8A" w:rsidRPr="00F602FF" w:rsidTr="004F1A28">
        <w:trPr>
          <w:trHeight w:val="551"/>
        </w:trPr>
        <w:tc>
          <w:tcPr>
            <w:tcW w:w="1128" w:type="dxa"/>
          </w:tcPr>
          <w:p w:rsidR="00EC3B8A" w:rsidRPr="00F602FF" w:rsidRDefault="00EC3B8A" w:rsidP="00B7670D">
            <w:pPr>
              <w:pStyle w:val="TableParagraph"/>
              <w:rPr>
                <w:b/>
              </w:rPr>
            </w:pPr>
            <w:r w:rsidRPr="00F602FF">
              <w:rPr>
                <w:b/>
                <w:w w:val="105"/>
              </w:rPr>
              <w:t>Total</w:t>
            </w:r>
          </w:p>
          <w:p w:rsidR="00EC3B8A" w:rsidRPr="00F602FF" w:rsidRDefault="00EC3B8A" w:rsidP="00B7670D">
            <w:pPr>
              <w:pStyle w:val="TableParagraph"/>
              <w:spacing w:before="7" w:line="249" w:lineRule="exact"/>
              <w:rPr>
                <w:b/>
              </w:rPr>
            </w:pPr>
            <w:r w:rsidRPr="00F602FF">
              <w:rPr>
                <w:b/>
                <w:w w:val="105"/>
              </w:rPr>
              <w:t>Credits</w:t>
            </w:r>
          </w:p>
        </w:tc>
        <w:tc>
          <w:tcPr>
            <w:tcW w:w="1737" w:type="dxa"/>
          </w:tcPr>
          <w:p w:rsidR="00EC3B8A" w:rsidRPr="00F602FF" w:rsidRDefault="00EC3B8A" w:rsidP="00B7670D">
            <w:pPr>
              <w:pStyle w:val="TableParagraph"/>
              <w:ind w:left="0"/>
            </w:pPr>
          </w:p>
        </w:tc>
        <w:tc>
          <w:tcPr>
            <w:tcW w:w="1843"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0"/>
            </w:pPr>
          </w:p>
        </w:tc>
        <w:tc>
          <w:tcPr>
            <w:tcW w:w="578" w:type="dxa"/>
          </w:tcPr>
          <w:p w:rsidR="00EC3B8A" w:rsidRPr="00F602FF" w:rsidRDefault="00EC3B8A" w:rsidP="00B7670D">
            <w:pPr>
              <w:pStyle w:val="TableParagraph"/>
              <w:ind w:left="0"/>
            </w:pPr>
          </w:p>
        </w:tc>
        <w:tc>
          <w:tcPr>
            <w:tcW w:w="627" w:type="dxa"/>
          </w:tcPr>
          <w:p w:rsidR="00EC3B8A" w:rsidRPr="00F602FF" w:rsidRDefault="00EC3B8A" w:rsidP="00B7670D">
            <w:pPr>
              <w:pStyle w:val="TableParagraph"/>
              <w:ind w:left="0"/>
            </w:pPr>
          </w:p>
        </w:tc>
        <w:tc>
          <w:tcPr>
            <w:tcW w:w="591" w:type="dxa"/>
          </w:tcPr>
          <w:p w:rsidR="00EC3B8A" w:rsidRPr="00F602FF" w:rsidRDefault="00EC3B8A" w:rsidP="00B7670D">
            <w:pPr>
              <w:pStyle w:val="TableParagraph"/>
              <w:ind w:left="0"/>
            </w:pPr>
          </w:p>
        </w:tc>
        <w:tc>
          <w:tcPr>
            <w:tcW w:w="731" w:type="dxa"/>
          </w:tcPr>
          <w:p w:rsidR="00EC3B8A" w:rsidRPr="00F602FF" w:rsidRDefault="00EC3B8A" w:rsidP="00B7670D">
            <w:pPr>
              <w:pStyle w:val="TableParagraph"/>
              <w:ind w:left="0"/>
            </w:pPr>
          </w:p>
        </w:tc>
        <w:tc>
          <w:tcPr>
            <w:tcW w:w="474" w:type="dxa"/>
          </w:tcPr>
          <w:p w:rsidR="00EC3B8A" w:rsidRPr="00F602FF" w:rsidRDefault="00EC3B8A" w:rsidP="00B7670D">
            <w:pPr>
              <w:pStyle w:val="TableParagraph"/>
              <w:ind w:left="0"/>
            </w:pPr>
          </w:p>
        </w:tc>
        <w:tc>
          <w:tcPr>
            <w:tcW w:w="1007" w:type="dxa"/>
          </w:tcPr>
          <w:p w:rsidR="00EC3B8A" w:rsidRPr="00F602FF" w:rsidRDefault="00EC3B8A" w:rsidP="00B7670D">
            <w:pPr>
              <w:pStyle w:val="TableParagraph"/>
              <w:ind w:left="107"/>
              <w:rPr>
                <w:b/>
              </w:rPr>
            </w:pPr>
            <w:r w:rsidRPr="00F602FF">
              <w:rPr>
                <w:b/>
                <w:w w:val="105"/>
              </w:rPr>
              <w:t>2</w:t>
            </w:r>
            <w:r>
              <w:rPr>
                <w:b/>
                <w:w w:val="105"/>
              </w:rPr>
              <w:t>6</w:t>
            </w:r>
          </w:p>
        </w:tc>
        <w:tc>
          <w:tcPr>
            <w:tcW w:w="807" w:type="dxa"/>
          </w:tcPr>
          <w:p w:rsidR="00EC3B8A" w:rsidRPr="00F602FF" w:rsidRDefault="00EC3B8A" w:rsidP="00B7670D">
            <w:pPr>
              <w:pStyle w:val="TableParagraph"/>
              <w:rPr>
                <w:b/>
              </w:rPr>
            </w:pPr>
            <w:r w:rsidRPr="00F602FF">
              <w:rPr>
                <w:b/>
                <w:w w:val="102"/>
              </w:rPr>
              <w:t>-</w:t>
            </w:r>
          </w:p>
        </w:tc>
        <w:tc>
          <w:tcPr>
            <w:tcW w:w="809" w:type="dxa"/>
          </w:tcPr>
          <w:p w:rsidR="00EC3B8A" w:rsidRPr="00F602FF" w:rsidRDefault="00EC3B8A" w:rsidP="00B7670D">
            <w:pPr>
              <w:pStyle w:val="TableParagraph"/>
              <w:ind w:left="109"/>
              <w:rPr>
                <w:b/>
              </w:rPr>
            </w:pPr>
            <w:r w:rsidRPr="00F602FF">
              <w:rPr>
                <w:b/>
                <w:w w:val="102"/>
              </w:rPr>
              <w:t>-</w:t>
            </w:r>
          </w:p>
        </w:tc>
        <w:tc>
          <w:tcPr>
            <w:tcW w:w="807" w:type="dxa"/>
          </w:tcPr>
          <w:p w:rsidR="00EC3B8A" w:rsidRPr="00F602FF" w:rsidRDefault="00EC3B8A" w:rsidP="00B7670D">
            <w:pPr>
              <w:pStyle w:val="TableParagraph"/>
              <w:ind w:left="108"/>
              <w:rPr>
                <w:b/>
              </w:rPr>
            </w:pPr>
            <w:r w:rsidRPr="00F602FF">
              <w:rPr>
                <w:b/>
                <w:w w:val="102"/>
              </w:rPr>
              <w:t>-</w:t>
            </w:r>
          </w:p>
        </w:tc>
        <w:tc>
          <w:tcPr>
            <w:tcW w:w="807" w:type="dxa"/>
          </w:tcPr>
          <w:p w:rsidR="00EC3B8A" w:rsidRPr="00F602FF" w:rsidRDefault="00EC3B8A" w:rsidP="00B7670D">
            <w:pPr>
              <w:pStyle w:val="TableParagraph"/>
              <w:ind w:left="110"/>
              <w:rPr>
                <w:b/>
              </w:rPr>
            </w:pPr>
            <w:r w:rsidRPr="00F602FF">
              <w:rPr>
                <w:b/>
                <w:w w:val="102"/>
              </w:rPr>
              <w:t>-</w:t>
            </w:r>
          </w:p>
        </w:tc>
        <w:tc>
          <w:tcPr>
            <w:tcW w:w="1411" w:type="dxa"/>
          </w:tcPr>
          <w:p w:rsidR="00EC3B8A" w:rsidRPr="00F602FF" w:rsidRDefault="00EC3B8A" w:rsidP="00B7670D">
            <w:pPr>
              <w:pStyle w:val="TableParagraph"/>
              <w:ind w:left="111"/>
              <w:rPr>
                <w:b/>
              </w:rPr>
            </w:pPr>
            <w:r w:rsidRPr="00F602FF">
              <w:rPr>
                <w:b/>
                <w:w w:val="105"/>
              </w:rPr>
              <w:t>550</w:t>
            </w:r>
          </w:p>
        </w:tc>
      </w:tr>
    </w:tbl>
    <w:p w:rsidR="00EC3B8A" w:rsidRPr="00F602FF" w:rsidRDefault="00EC3B8A" w:rsidP="00EC3B8A">
      <w:pPr>
        <w:sectPr w:rsidR="00EC3B8A" w:rsidRPr="00F602FF" w:rsidSect="00EC3B8A">
          <w:pgSz w:w="15840" w:h="12240" w:orient="landscape"/>
          <w:pgMar w:top="1140" w:right="1140" w:bottom="280" w:left="1140" w:header="720" w:footer="720" w:gutter="0"/>
          <w:cols w:space="720"/>
        </w:sectPr>
      </w:pPr>
    </w:p>
    <w:p w:rsidR="00EC3B8A" w:rsidRPr="00F602FF" w:rsidRDefault="00EC3B8A" w:rsidP="00EC3B8A">
      <w:pPr>
        <w:spacing w:before="1"/>
        <w:rPr>
          <w:b/>
          <w:sz w:val="11"/>
        </w:rPr>
      </w:pPr>
    </w:p>
    <w:p w:rsidR="00EC3B8A" w:rsidRPr="00F602FF" w:rsidRDefault="00EC3B8A" w:rsidP="00EC3B8A">
      <w:pPr>
        <w:spacing w:before="61"/>
        <w:ind w:left="213"/>
        <w:rPr>
          <w:b/>
        </w:rPr>
      </w:pPr>
      <w:r w:rsidRPr="00F602FF">
        <w:rPr>
          <w:b/>
        </w:rPr>
        <w:t>Semester</w:t>
      </w:r>
      <w:r w:rsidRPr="00F602FF">
        <w:rPr>
          <w:b/>
          <w:spacing w:val="4"/>
        </w:rPr>
        <w:t xml:space="preserve"> </w:t>
      </w:r>
      <w:r w:rsidRPr="00F602FF">
        <w:rPr>
          <w:b/>
        </w:rPr>
        <w:t>3</w:t>
      </w:r>
    </w:p>
    <w:tbl>
      <w:tblPr>
        <w:tblW w:w="137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2021"/>
        <w:gridCol w:w="1701"/>
        <w:gridCol w:w="501"/>
        <w:gridCol w:w="578"/>
        <w:gridCol w:w="627"/>
        <w:gridCol w:w="591"/>
        <w:gridCol w:w="731"/>
        <w:gridCol w:w="474"/>
        <w:gridCol w:w="1007"/>
        <w:gridCol w:w="807"/>
        <w:gridCol w:w="809"/>
        <w:gridCol w:w="807"/>
        <w:gridCol w:w="807"/>
        <w:gridCol w:w="1169"/>
      </w:tblGrid>
      <w:tr w:rsidR="00EC3B8A" w:rsidRPr="00F602FF" w:rsidTr="00563460">
        <w:trPr>
          <w:trHeight w:val="310"/>
        </w:trPr>
        <w:tc>
          <w:tcPr>
            <w:tcW w:w="1128" w:type="dxa"/>
            <w:vMerge w:val="restart"/>
          </w:tcPr>
          <w:p w:rsidR="00EC3B8A" w:rsidRPr="00F602FF" w:rsidRDefault="00EC3B8A" w:rsidP="00B7670D">
            <w:pPr>
              <w:pStyle w:val="TableParagraph"/>
              <w:spacing w:line="247" w:lineRule="auto"/>
              <w:ind w:right="368"/>
              <w:rPr>
                <w:b/>
              </w:rPr>
            </w:pPr>
            <w:r w:rsidRPr="00F602FF">
              <w:rPr>
                <w:b/>
              </w:rPr>
              <w:t>Course</w:t>
            </w:r>
            <w:r w:rsidRPr="00F602FF">
              <w:rPr>
                <w:b/>
                <w:spacing w:val="-47"/>
              </w:rPr>
              <w:t xml:space="preserve"> </w:t>
            </w:r>
            <w:r w:rsidRPr="00F602FF">
              <w:rPr>
                <w:b/>
                <w:w w:val="105"/>
              </w:rPr>
              <w:t>Code</w:t>
            </w:r>
          </w:p>
        </w:tc>
        <w:tc>
          <w:tcPr>
            <w:tcW w:w="2021" w:type="dxa"/>
            <w:vMerge w:val="restart"/>
          </w:tcPr>
          <w:p w:rsidR="00EC3B8A" w:rsidRPr="00F602FF" w:rsidRDefault="00EC3B8A" w:rsidP="00B7670D">
            <w:pPr>
              <w:pStyle w:val="TableParagraph"/>
              <w:ind w:left="268"/>
              <w:rPr>
                <w:b/>
              </w:rPr>
            </w:pPr>
            <w:r w:rsidRPr="00F602FF">
              <w:rPr>
                <w:b/>
                <w:spacing w:val="-1"/>
                <w:w w:val="105"/>
              </w:rPr>
              <w:t>Course</w:t>
            </w:r>
            <w:r w:rsidRPr="00F602FF">
              <w:rPr>
                <w:b/>
                <w:spacing w:val="-12"/>
                <w:w w:val="105"/>
              </w:rPr>
              <w:t xml:space="preserve"> </w:t>
            </w:r>
            <w:r w:rsidRPr="00F602FF">
              <w:rPr>
                <w:b/>
                <w:w w:val="105"/>
              </w:rPr>
              <w:t>Title</w:t>
            </w:r>
          </w:p>
        </w:tc>
        <w:tc>
          <w:tcPr>
            <w:tcW w:w="1701" w:type="dxa"/>
            <w:vMerge w:val="restart"/>
          </w:tcPr>
          <w:p w:rsidR="00EC3B8A" w:rsidRPr="00F602FF" w:rsidRDefault="00EC3B8A" w:rsidP="00B7670D">
            <w:pPr>
              <w:pStyle w:val="TableParagraph"/>
              <w:rPr>
                <w:b/>
              </w:rPr>
            </w:pPr>
            <w:r w:rsidRPr="00F602FF">
              <w:rPr>
                <w:b/>
                <w:w w:val="105"/>
              </w:rPr>
              <w:t>Course</w:t>
            </w:r>
            <w:r w:rsidRPr="00F602FF">
              <w:rPr>
                <w:b/>
                <w:spacing w:val="-11"/>
                <w:w w:val="105"/>
              </w:rPr>
              <w:t xml:space="preserve"> </w:t>
            </w:r>
            <w:r w:rsidRPr="00F602FF">
              <w:rPr>
                <w:b/>
                <w:w w:val="105"/>
              </w:rPr>
              <w:t>ID</w:t>
            </w:r>
          </w:p>
        </w:tc>
        <w:tc>
          <w:tcPr>
            <w:tcW w:w="501" w:type="dxa"/>
          </w:tcPr>
          <w:p w:rsidR="00EC3B8A" w:rsidRPr="00F602FF" w:rsidRDefault="00EC3B8A" w:rsidP="00B7670D">
            <w:pPr>
              <w:pStyle w:val="TableParagraph"/>
              <w:ind w:left="16"/>
              <w:jc w:val="center"/>
              <w:rPr>
                <w:b/>
              </w:rPr>
            </w:pPr>
            <w:r w:rsidRPr="00F602FF">
              <w:rPr>
                <w:b/>
                <w:w w:val="102"/>
              </w:rPr>
              <w:t>L</w:t>
            </w:r>
          </w:p>
        </w:tc>
        <w:tc>
          <w:tcPr>
            <w:tcW w:w="578" w:type="dxa"/>
          </w:tcPr>
          <w:p w:rsidR="00EC3B8A" w:rsidRPr="00F602FF" w:rsidRDefault="00EC3B8A" w:rsidP="00B7670D">
            <w:pPr>
              <w:pStyle w:val="TableParagraph"/>
              <w:ind w:left="16"/>
              <w:jc w:val="center"/>
              <w:rPr>
                <w:b/>
              </w:rPr>
            </w:pPr>
            <w:r w:rsidRPr="00F602FF">
              <w:rPr>
                <w:b/>
                <w:w w:val="102"/>
              </w:rPr>
              <w:t>T</w:t>
            </w:r>
          </w:p>
        </w:tc>
        <w:tc>
          <w:tcPr>
            <w:tcW w:w="627" w:type="dxa"/>
          </w:tcPr>
          <w:p w:rsidR="00EC3B8A" w:rsidRPr="00F602FF" w:rsidRDefault="00EC3B8A" w:rsidP="00B7670D">
            <w:pPr>
              <w:pStyle w:val="TableParagraph"/>
              <w:ind w:left="17"/>
              <w:jc w:val="center"/>
              <w:rPr>
                <w:b/>
              </w:rPr>
            </w:pPr>
            <w:r w:rsidRPr="00F602FF">
              <w:rPr>
                <w:b/>
                <w:w w:val="102"/>
              </w:rPr>
              <w:t>P</w:t>
            </w:r>
          </w:p>
        </w:tc>
        <w:tc>
          <w:tcPr>
            <w:tcW w:w="591" w:type="dxa"/>
          </w:tcPr>
          <w:p w:rsidR="00EC3B8A" w:rsidRPr="00F602FF" w:rsidRDefault="00EC3B8A" w:rsidP="00B7670D">
            <w:pPr>
              <w:pStyle w:val="TableParagraph"/>
              <w:ind w:left="18"/>
              <w:jc w:val="center"/>
              <w:rPr>
                <w:b/>
              </w:rPr>
            </w:pPr>
            <w:r w:rsidRPr="00F602FF">
              <w:rPr>
                <w:b/>
                <w:w w:val="102"/>
              </w:rPr>
              <w:t>L</w:t>
            </w:r>
          </w:p>
        </w:tc>
        <w:tc>
          <w:tcPr>
            <w:tcW w:w="731" w:type="dxa"/>
          </w:tcPr>
          <w:p w:rsidR="00EC3B8A" w:rsidRPr="00F602FF" w:rsidRDefault="00EC3B8A" w:rsidP="00B7670D">
            <w:pPr>
              <w:pStyle w:val="TableParagraph"/>
              <w:ind w:left="20"/>
              <w:jc w:val="center"/>
              <w:rPr>
                <w:b/>
              </w:rPr>
            </w:pPr>
            <w:r w:rsidRPr="00F602FF">
              <w:rPr>
                <w:b/>
                <w:w w:val="102"/>
              </w:rPr>
              <w:t>T</w:t>
            </w:r>
          </w:p>
        </w:tc>
        <w:tc>
          <w:tcPr>
            <w:tcW w:w="474" w:type="dxa"/>
          </w:tcPr>
          <w:p w:rsidR="00EC3B8A" w:rsidRPr="00F602FF" w:rsidRDefault="00EC3B8A" w:rsidP="00B7670D">
            <w:pPr>
              <w:pStyle w:val="TableParagraph"/>
              <w:ind w:left="21"/>
              <w:jc w:val="center"/>
              <w:rPr>
                <w:b/>
              </w:rPr>
            </w:pPr>
            <w:r w:rsidRPr="00F602FF">
              <w:rPr>
                <w:b/>
                <w:w w:val="102"/>
              </w:rPr>
              <w:t>P</w:t>
            </w:r>
          </w:p>
        </w:tc>
        <w:tc>
          <w:tcPr>
            <w:tcW w:w="1007" w:type="dxa"/>
            <w:vMerge w:val="restart"/>
          </w:tcPr>
          <w:p w:rsidR="00EC3B8A" w:rsidRPr="00F602FF" w:rsidRDefault="00EC3B8A" w:rsidP="00B7670D">
            <w:pPr>
              <w:pStyle w:val="TableParagraph"/>
              <w:spacing w:line="247" w:lineRule="auto"/>
              <w:ind w:right="230"/>
              <w:rPr>
                <w:b/>
              </w:rPr>
            </w:pPr>
            <w:r w:rsidRPr="00F602FF">
              <w:rPr>
                <w:b/>
                <w:w w:val="105"/>
              </w:rPr>
              <w:t>Total</w:t>
            </w:r>
            <w:r w:rsidRPr="00F602FF">
              <w:rPr>
                <w:b/>
                <w:spacing w:val="1"/>
                <w:w w:val="105"/>
              </w:rPr>
              <w:t xml:space="preserve"> </w:t>
            </w:r>
            <w:r w:rsidRPr="00F602FF">
              <w:rPr>
                <w:b/>
              </w:rPr>
              <w:t>Credits</w:t>
            </w:r>
          </w:p>
        </w:tc>
        <w:tc>
          <w:tcPr>
            <w:tcW w:w="4399" w:type="dxa"/>
            <w:gridSpan w:val="5"/>
          </w:tcPr>
          <w:p w:rsidR="00EC3B8A" w:rsidRPr="00F602FF" w:rsidRDefault="00EC3B8A" w:rsidP="006D7464">
            <w:pPr>
              <w:pStyle w:val="TableParagraph"/>
              <w:ind w:left="2000" w:right="709" w:hanging="1003"/>
              <w:jc w:val="center"/>
              <w:rPr>
                <w:b/>
              </w:rPr>
            </w:pPr>
            <w:r w:rsidRPr="00F602FF">
              <w:rPr>
                <w:b/>
                <w:w w:val="105"/>
              </w:rPr>
              <w:t>MARKS</w:t>
            </w:r>
          </w:p>
        </w:tc>
      </w:tr>
      <w:tr w:rsidR="00EC3B8A" w:rsidRPr="00F602FF" w:rsidTr="00563460">
        <w:trPr>
          <w:trHeight w:val="276"/>
        </w:trPr>
        <w:tc>
          <w:tcPr>
            <w:tcW w:w="1128" w:type="dxa"/>
            <w:vMerge/>
            <w:tcBorders>
              <w:top w:val="nil"/>
            </w:tcBorders>
          </w:tcPr>
          <w:p w:rsidR="00EC3B8A" w:rsidRPr="00F602FF" w:rsidRDefault="00EC3B8A" w:rsidP="00B7670D">
            <w:pPr>
              <w:rPr>
                <w:sz w:val="2"/>
                <w:szCs w:val="2"/>
              </w:rPr>
            </w:pPr>
          </w:p>
        </w:tc>
        <w:tc>
          <w:tcPr>
            <w:tcW w:w="2021" w:type="dxa"/>
            <w:vMerge/>
            <w:tcBorders>
              <w:top w:val="nil"/>
            </w:tcBorders>
          </w:tcPr>
          <w:p w:rsidR="00EC3B8A" w:rsidRPr="00F602FF" w:rsidRDefault="00EC3B8A" w:rsidP="00B7670D">
            <w:pPr>
              <w:rPr>
                <w:sz w:val="2"/>
                <w:szCs w:val="2"/>
              </w:rPr>
            </w:pPr>
          </w:p>
        </w:tc>
        <w:tc>
          <w:tcPr>
            <w:tcW w:w="1701"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before="7" w:line="249" w:lineRule="exact"/>
              <w:ind w:left="355"/>
              <w:rPr>
                <w:b/>
              </w:rPr>
            </w:pPr>
            <w:r w:rsidRPr="00F602FF">
              <w:rPr>
                <w:b/>
                <w:w w:val="105"/>
              </w:rPr>
              <w:t>(Hrs)</w:t>
            </w:r>
          </w:p>
        </w:tc>
        <w:tc>
          <w:tcPr>
            <w:tcW w:w="1796" w:type="dxa"/>
            <w:gridSpan w:val="3"/>
          </w:tcPr>
          <w:p w:rsidR="00EC3B8A" w:rsidRPr="00F602FF" w:rsidRDefault="00EC3B8A" w:rsidP="00B7670D">
            <w:pPr>
              <w:pStyle w:val="TableParagraph"/>
              <w:spacing w:before="7" w:line="249" w:lineRule="exact"/>
              <w:ind w:left="104"/>
              <w:rPr>
                <w:b/>
              </w:rPr>
            </w:pPr>
            <w:r w:rsidRPr="00F602FF">
              <w:rPr>
                <w:b/>
                <w:w w:val="10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before="7" w:line="249" w:lineRule="exact"/>
              <w:ind w:left="107"/>
              <w:rPr>
                <w:b/>
              </w:rPr>
            </w:pPr>
            <w:r w:rsidRPr="00F602FF">
              <w:rPr>
                <w:b/>
                <w:w w:val="105"/>
              </w:rPr>
              <w:t>TI</w:t>
            </w:r>
          </w:p>
        </w:tc>
        <w:tc>
          <w:tcPr>
            <w:tcW w:w="809" w:type="dxa"/>
          </w:tcPr>
          <w:p w:rsidR="00EC3B8A" w:rsidRPr="00F602FF" w:rsidRDefault="00EC3B8A" w:rsidP="00B7670D">
            <w:pPr>
              <w:pStyle w:val="TableParagraph"/>
              <w:spacing w:before="7" w:line="249" w:lineRule="exact"/>
              <w:ind w:left="110"/>
              <w:rPr>
                <w:b/>
              </w:rPr>
            </w:pPr>
            <w:r w:rsidRPr="00F602FF">
              <w:rPr>
                <w:b/>
                <w:w w:val="105"/>
              </w:rPr>
              <w:t>TE</w:t>
            </w:r>
          </w:p>
        </w:tc>
        <w:tc>
          <w:tcPr>
            <w:tcW w:w="807" w:type="dxa"/>
          </w:tcPr>
          <w:p w:rsidR="00EC3B8A" w:rsidRPr="00F602FF" w:rsidRDefault="00EC3B8A" w:rsidP="00B7670D">
            <w:pPr>
              <w:pStyle w:val="TableParagraph"/>
              <w:spacing w:before="7" w:line="249" w:lineRule="exact"/>
              <w:ind w:left="108"/>
              <w:rPr>
                <w:b/>
              </w:rPr>
            </w:pPr>
            <w:r w:rsidRPr="00F602FF">
              <w:rPr>
                <w:b/>
                <w:w w:val="105"/>
              </w:rPr>
              <w:t>PI</w:t>
            </w:r>
          </w:p>
        </w:tc>
        <w:tc>
          <w:tcPr>
            <w:tcW w:w="807" w:type="dxa"/>
          </w:tcPr>
          <w:p w:rsidR="00EC3B8A" w:rsidRPr="00F602FF" w:rsidRDefault="00EC3B8A" w:rsidP="00B7670D">
            <w:pPr>
              <w:pStyle w:val="TableParagraph"/>
              <w:spacing w:before="7" w:line="249" w:lineRule="exact"/>
              <w:ind w:left="111"/>
              <w:rPr>
                <w:b/>
              </w:rPr>
            </w:pPr>
            <w:r w:rsidRPr="00F602FF">
              <w:rPr>
                <w:b/>
                <w:w w:val="105"/>
              </w:rPr>
              <w:t>PE</w:t>
            </w:r>
          </w:p>
        </w:tc>
        <w:tc>
          <w:tcPr>
            <w:tcW w:w="1169" w:type="dxa"/>
          </w:tcPr>
          <w:p w:rsidR="00EC3B8A" w:rsidRPr="00F602FF" w:rsidRDefault="00EC3B8A" w:rsidP="00B7670D">
            <w:pPr>
              <w:pStyle w:val="TableParagraph"/>
              <w:spacing w:before="7" w:line="249" w:lineRule="exact"/>
              <w:ind w:left="110"/>
              <w:rPr>
                <w:b/>
              </w:rPr>
            </w:pPr>
            <w:r w:rsidRPr="00F602FF">
              <w:rPr>
                <w:b/>
                <w:w w:val="105"/>
              </w:rPr>
              <w:t>Total</w:t>
            </w:r>
          </w:p>
        </w:tc>
      </w:tr>
      <w:tr w:rsidR="00EC3B8A" w:rsidRPr="00F602FF" w:rsidTr="00563460">
        <w:trPr>
          <w:trHeight w:val="273"/>
        </w:trPr>
        <w:tc>
          <w:tcPr>
            <w:tcW w:w="13758" w:type="dxa"/>
            <w:gridSpan w:val="15"/>
          </w:tcPr>
          <w:p w:rsidR="00EC3B8A" w:rsidRPr="00F602FF" w:rsidRDefault="00EC3B8A" w:rsidP="00B7670D">
            <w:pPr>
              <w:pStyle w:val="TableParagraph"/>
              <w:spacing w:line="247" w:lineRule="exact"/>
              <w:ind w:left="5040" w:right="5022"/>
              <w:jc w:val="center"/>
              <w:rPr>
                <w:b/>
              </w:rPr>
            </w:pPr>
            <w:r w:rsidRPr="00F602FF">
              <w:rPr>
                <w:b/>
              </w:rPr>
              <w:t>Core</w:t>
            </w:r>
            <w:r w:rsidRPr="00F602FF">
              <w:rPr>
                <w:b/>
                <w:spacing w:val="10"/>
              </w:rPr>
              <w:t xml:space="preserve"> </w:t>
            </w:r>
            <w:r w:rsidRPr="00F602FF">
              <w:rPr>
                <w:b/>
              </w:rPr>
              <w:t>Course(s)</w:t>
            </w:r>
          </w:p>
        </w:tc>
      </w:tr>
      <w:tr w:rsidR="00EC3B8A" w:rsidRPr="00F602FF" w:rsidTr="00563460">
        <w:trPr>
          <w:trHeight w:val="275"/>
        </w:trPr>
        <w:tc>
          <w:tcPr>
            <w:tcW w:w="1128" w:type="dxa"/>
          </w:tcPr>
          <w:p w:rsidR="00EC3B8A" w:rsidRPr="00F602FF" w:rsidRDefault="00EC3B8A" w:rsidP="00B7670D">
            <w:pPr>
              <w:pStyle w:val="TableParagraph"/>
              <w:spacing w:line="249" w:lineRule="exact"/>
            </w:pPr>
            <w:r w:rsidRPr="00F602FF">
              <w:rPr>
                <w:w w:val="105"/>
              </w:rPr>
              <w:t>CC-A0</w:t>
            </w:r>
            <w:r>
              <w:rPr>
                <w:w w:val="105"/>
              </w:rPr>
              <w:t>9</w:t>
            </w:r>
          </w:p>
        </w:tc>
        <w:tc>
          <w:tcPr>
            <w:tcW w:w="2021" w:type="dxa"/>
          </w:tcPr>
          <w:p w:rsidR="00EC3B8A" w:rsidRPr="00F602FF" w:rsidRDefault="00EC3B8A" w:rsidP="00B7670D">
            <w:pPr>
              <w:pStyle w:val="TableParagraph"/>
              <w:spacing w:line="249" w:lineRule="exact"/>
            </w:pPr>
            <w:r w:rsidRPr="00F602FF">
              <w:rPr>
                <w:w w:val="105"/>
              </w:rPr>
              <w:t>Psychometrics</w:t>
            </w:r>
          </w:p>
        </w:tc>
        <w:tc>
          <w:tcPr>
            <w:tcW w:w="1701" w:type="dxa"/>
          </w:tcPr>
          <w:p w:rsidR="00EC3B8A" w:rsidRPr="00F602FF" w:rsidRDefault="00563460" w:rsidP="00B7670D">
            <w:pPr>
              <w:pStyle w:val="TableParagraph"/>
              <w:ind w:left="0"/>
              <w:rPr>
                <w:sz w:val="20"/>
              </w:rPr>
            </w:pPr>
            <w:r>
              <w:rPr>
                <w:sz w:val="20"/>
              </w:rPr>
              <w:t>241/MPSY/CC 301</w:t>
            </w:r>
          </w:p>
        </w:tc>
        <w:tc>
          <w:tcPr>
            <w:tcW w:w="501" w:type="dxa"/>
          </w:tcPr>
          <w:p w:rsidR="00EC3B8A" w:rsidRPr="00F602FF" w:rsidRDefault="00EC3B8A" w:rsidP="00B7670D">
            <w:pPr>
              <w:pStyle w:val="TableParagraph"/>
              <w:spacing w:line="249" w:lineRule="exact"/>
              <w:ind w:left="103"/>
            </w:pPr>
            <w:r w:rsidRPr="00F602FF">
              <w:rPr>
                <w:w w:val="102"/>
              </w:rPr>
              <w:t>3</w:t>
            </w:r>
          </w:p>
        </w:tc>
        <w:tc>
          <w:tcPr>
            <w:tcW w:w="578" w:type="dxa"/>
          </w:tcPr>
          <w:p w:rsidR="00EC3B8A" w:rsidRPr="00F602FF" w:rsidRDefault="00EC3B8A" w:rsidP="00B7670D">
            <w:pPr>
              <w:pStyle w:val="TableParagraph"/>
              <w:spacing w:line="249" w:lineRule="exact"/>
              <w:ind w:left="103"/>
            </w:pPr>
            <w:r w:rsidRPr="00F602FF">
              <w:rPr>
                <w:w w:val="102"/>
              </w:rPr>
              <w:t>1</w:t>
            </w:r>
          </w:p>
        </w:tc>
        <w:tc>
          <w:tcPr>
            <w:tcW w:w="627" w:type="dxa"/>
          </w:tcPr>
          <w:p w:rsidR="00EC3B8A" w:rsidRPr="00F602FF" w:rsidRDefault="00EC3B8A" w:rsidP="00B7670D">
            <w:pPr>
              <w:pStyle w:val="TableParagraph"/>
              <w:spacing w:line="249" w:lineRule="exact"/>
              <w:ind w:left="106"/>
            </w:pPr>
            <w:r w:rsidRPr="00F602FF">
              <w:rPr>
                <w:w w:val="102"/>
              </w:rPr>
              <w:t>0</w:t>
            </w:r>
          </w:p>
        </w:tc>
        <w:tc>
          <w:tcPr>
            <w:tcW w:w="591" w:type="dxa"/>
          </w:tcPr>
          <w:p w:rsidR="00EC3B8A" w:rsidRPr="00F602FF" w:rsidRDefault="00EC3B8A" w:rsidP="00B7670D">
            <w:pPr>
              <w:pStyle w:val="TableParagraph"/>
              <w:spacing w:line="249" w:lineRule="exact"/>
              <w:ind w:left="107"/>
            </w:pPr>
            <w:r w:rsidRPr="00F602FF">
              <w:rPr>
                <w:w w:val="102"/>
              </w:rPr>
              <w:t>3</w:t>
            </w:r>
          </w:p>
        </w:tc>
        <w:tc>
          <w:tcPr>
            <w:tcW w:w="731" w:type="dxa"/>
          </w:tcPr>
          <w:p w:rsidR="00EC3B8A" w:rsidRPr="00F602FF" w:rsidRDefault="00EC3B8A" w:rsidP="00B7670D">
            <w:pPr>
              <w:pStyle w:val="TableParagraph"/>
              <w:spacing w:line="249" w:lineRule="exact"/>
              <w:ind w:left="106"/>
            </w:pPr>
            <w:r w:rsidRPr="00F602FF">
              <w:rPr>
                <w:w w:val="102"/>
              </w:rPr>
              <w:t>1</w:t>
            </w:r>
          </w:p>
        </w:tc>
        <w:tc>
          <w:tcPr>
            <w:tcW w:w="474" w:type="dxa"/>
          </w:tcPr>
          <w:p w:rsidR="00EC3B8A" w:rsidRPr="00F602FF" w:rsidRDefault="00EC3B8A" w:rsidP="00B7670D">
            <w:pPr>
              <w:pStyle w:val="TableParagraph"/>
              <w:spacing w:line="249" w:lineRule="exact"/>
              <w:ind w:left="109"/>
            </w:pPr>
            <w:r w:rsidRPr="00F602FF">
              <w:rPr>
                <w:w w:val="102"/>
              </w:rPr>
              <w:t>0</w:t>
            </w:r>
          </w:p>
        </w:tc>
        <w:tc>
          <w:tcPr>
            <w:tcW w:w="1007" w:type="dxa"/>
          </w:tcPr>
          <w:p w:rsidR="00EC3B8A" w:rsidRPr="00F602FF" w:rsidRDefault="00EC3B8A" w:rsidP="00B7670D">
            <w:pPr>
              <w:pStyle w:val="TableParagraph"/>
              <w:spacing w:line="249" w:lineRule="exact"/>
              <w:ind w:left="109"/>
            </w:pPr>
            <w:r w:rsidRPr="00F602FF">
              <w:rPr>
                <w:w w:val="102"/>
              </w:rPr>
              <w:t>4</w:t>
            </w:r>
          </w:p>
        </w:tc>
        <w:tc>
          <w:tcPr>
            <w:tcW w:w="807" w:type="dxa"/>
          </w:tcPr>
          <w:p w:rsidR="00EC3B8A" w:rsidRPr="00F602FF" w:rsidRDefault="00EC3B8A" w:rsidP="00B7670D">
            <w:pPr>
              <w:pStyle w:val="TableParagraph"/>
              <w:spacing w:line="249" w:lineRule="exact"/>
              <w:ind w:left="109"/>
            </w:pPr>
            <w:r w:rsidRPr="00F602FF">
              <w:rPr>
                <w:w w:val="105"/>
              </w:rPr>
              <w:t>30</w:t>
            </w:r>
          </w:p>
        </w:tc>
        <w:tc>
          <w:tcPr>
            <w:tcW w:w="809" w:type="dxa"/>
          </w:tcPr>
          <w:p w:rsidR="00EC3B8A" w:rsidRPr="00F602FF" w:rsidRDefault="00EC3B8A" w:rsidP="00B7670D">
            <w:pPr>
              <w:pStyle w:val="TableParagraph"/>
              <w:spacing w:line="249" w:lineRule="exact"/>
              <w:ind w:left="110"/>
            </w:pPr>
            <w:r w:rsidRPr="00F602FF">
              <w:rPr>
                <w:w w:val="105"/>
              </w:rPr>
              <w:t>70</w:t>
            </w:r>
          </w:p>
        </w:tc>
        <w:tc>
          <w:tcPr>
            <w:tcW w:w="807" w:type="dxa"/>
          </w:tcPr>
          <w:p w:rsidR="00EC3B8A" w:rsidRPr="00F602FF" w:rsidRDefault="00EC3B8A" w:rsidP="00B7670D">
            <w:pPr>
              <w:pStyle w:val="TableParagraph"/>
              <w:spacing w:line="249" w:lineRule="exact"/>
              <w:ind w:left="111"/>
            </w:pPr>
            <w:r w:rsidRPr="00F602FF">
              <w:rPr>
                <w:w w:val="102"/>
              </w:rPr>
              <w:t>-</w:t>
            </w:r>
          </w:p>
        </w:tc>
        <w:tc>
          <w:tcPr>
            <w:tcW w:w="807" w:type="dxa"/>
          </w:tcPr>
          <w:p w:rsidR="00EC3B8A" w:rsidRPr="00F602FF" w:rsidRDefault="00EC3B8A" w:rsidP="00B7670D">
            <w:pPr>
              <w:pStyle w:val="TableParagraph"/>
              <w:spacing w:line="249" w:lineRule="exact"/>
              <w:ind w:left="113"/>
            </w:pPr>
            <w:r w:rsidRPr="00F602FF">
              <w:rPr>
                <w:w w:val="102"/>
              </w:rPr>
              <w:t>-</w:t>
            </w:r>
          </w:p>
        </w:tc>
        <w:tc>
          <w:tcPr>
            <w:tcW w:w="1169" w:type="dxa"/>
          </w:tcPr>
          <w:p w:rsidR="00EC3B8A" w:rsidRPr="00F602FF" w:rsidRDefault="00EC3B8A" w:rsidP="00B7670D">
            <w:pPr>
              <w:pStyle w:val="TableParagraph"/>
              <w:spacing w:line="249" w:lineRule="exact"/>
              <w:ind w:left="112"/>
            </w:pPr>
            <w:r w:rsidRPr="00F602FF">
              <w:rPr>
                <w:w w:val="105"/>
              </w:rPr>
              <w:t>100</w:t>
            </w:r>
          </w:p>
        </w:tc>
      </w:tr>
      <w:tr w:rsidR="00563460" w:rsidRPr="00F602FF" w:rsidTr="00563460">
        <w:trPr>
          <w:trHeight w:val="549"/>
        </w:trPr>
        <w:tc>
          <w:tcPr>
            <w:tcW w:w="1128" w:type="dxa"/>
          </w:tcPr>
          <w:p w:rsidR="00563460" w:rsidRPr="00F602FF" w:rsidRDefault="00563460" w:rsidP="00B7670D">
            <w:pPr>
              <w:pStyle w:val="TableParagraph"/>
            </w:pPr>
            <w:r w:rsidRPr="00F602FF">
              <w:rPr>
                <w:w w:val="105"/>
              </w:rPr>
              <w:t>CC-A</w:t>
            </w:r>
            <w:r>
              <w:rPr>
                <w:w w:val="105"/>
              </w:rPr>
              <w:t>10</w:t>
            </w:r>
          </w:p>
        </w:tc>
        <w:tc>
          <w:tcPr>
            <w:tcW w:w="2021" w:type="dxa"/>
          </w:tcPr>
          <w:p w:rsidR="00563460" w:rsidRPr="00F602FF" w:rsidRDefault="00563460" w:rsidP="00B7670D">
            <w:pPr>
              <w:pStyle w:val="TableParagraph"/>
            </w:pPr>
            <w:r w:rsidRPr="00F602FF">
              <w:rPr>
                <w:w w:val="105"/>
              </w:rPr>
              <w:t>Neuropsychology</w:t>
            </w:r>
          </w:p>
          <w:p w:rsidR="00563460" w:rsidRPr="00F602FF" w:rsidRDefault="00563460" w:rsidP="00B7670D">
            <w:pPr>
              <w:pStyle w:val="TableParagraph"/>
              <w:spacing w:before="7" w:line="247" w:lineRule="exact"/>
            </w:pPr>
          </w:p>
        </w:tc>
        <w:tc>
          <w:tcPr>
            <w:tcW w:w="1701" w:type="dxa"/>
          </w:tcPr>
          <w:p w:rsidR="00563460" w:rsidRDefault="00563460">
            <w:r w:rsidRPr="00FE19D9">
              <w:rPr>
                <w:sz w:val="20"/>
              </w:rPr>
              <w:t>241/MPSY/CC 30</w:t>
            </w:r>
            <w:r>
              <w:rPr>
                <w:sz w:val="20"/>
              </w:rPr>
              <w:t>2</w:t>
            </w:r>
          </w:p>
        </w:tc>
        <w:tc>
          <w:tcPr>
            <w:tcW w:w="501" w:type="dxa"/>
          </w:tcPr>
          <w:p w:rsidR="00563460" w:rsidRPr="00F602FF" w:rsidRDefault="00563460" w:rsidP="00B7670D">
            <w:pPr>
              <w:pStyle w:val="TableParagraph"/>
              <w:ind w:left="102"/>
            </w:pPr>
            <w:r w:rsidRPr="00F602FF">
              <w:rPr>
                <w:w w:val="102"/>
              </w:rPr>
              <w:t>3</w:t>
            </w:r>
          </w:p>
        </w:tc>
        <w:tc>
          <w:tcPr>
            <w:tcW w:w="578" w:type="dxa"/>
          </w:tcPr>
          <w:p w:rsidR="00563460" w:rsidRPr="00F602FF" w:rsidRDefault="00563460" w:rsidP="00B7670D">
            <w:pPr>
              <w:pStyle w:val="TableParagraph"/>
              <w:ind w:left="102"/>
            </w:pPr>
            <w:r w:rsidRPr="00F602FF">
              <w:rPr>
                <w:w w:val="102"/>
              </w:rPr>
              <w:t>1</w:t>
            </w:r>
          </w:p>
        </w:tc>
        <w:tc>
          <w:tcPr>
            <w:tcW w:w="627" w:type="dxa"/>
          </w:tcPr>
          <w:p w:rsidR="00563460" w:rsidRPr="00F602FF" w:rsidRDefault="00563460" w:rsidP="00B7670D">
            <w:pPr>
              <w:pStyle w:val="TableParagraph"/>
              <w:ind w:left="104"/>
            </w:pPr>
            <w:r w:rsidRPr="00F602FF">
              <w:rPr>
                <w:w w:val="102"/>
              </w:rPr>
              <w:t>0</w:t>
            </w:r>
          </w:p>
        </w:tc>
        <w:tc>
          <w:tcPr>
            <w:tcW w:w="591" w:type="dxa"/>
          </w:tcPr>
          <w:p w:rsidR="00563460" w:rsidRPr="00F602FF" w:rsidRDefault="00563460" w:rsidP="00B7670D">
            <w:pPr>
              <w:pStyle w:val="TableParagraph"/>
            </w:pPr>
            <w:r w:rsidRPr="00F602FF">
              <w:rPr>
                <w:w w:val="102"/>
              </w:rPr>
              <w:t>3</w:t>
            </w:r>
          </w:p>
        </w:tc>
        <w:tc>
          <w:tcPr>
            <w:tcW w:w="731" w:type="dxa"/>
          </w:tcPr>
          <w:p w:rsidR="00563460" w:rsidRPr="00F602FF" w:rsidRDefault="00563460" w:rsidP="00B7670D">
            <w:pPr>
              <w:pStyle w:val="TableParagraph"/>
              <w:ind w:left="103"/>
            </w:pPr>
            <w:r w:rsidRPr="00F602FF">
              <w:rPr>
                <w:w w:val="102"/>
              </w:rPr>
              <w:t>1</w:t>
            </w:r>
          </w:p>
        </w:tc>
        <w:tc>
          <w:tcPr>
            <w:tcW w:w="474" w:type="dxa"/>
          </w:tcPr>
          <w:p w:rsidR="00563460" w:rsidRPr="00F602FF" w:rsidRDefault="00563460" w:rsidP="00B7670D">
            <w:pPr>
              <w:pStyle w:val="TableParagraph"/>
              <w:ind w:left="109"/>
            </w:pPr>
            <w:r w:rsidRPr="00F602FF">
              <w:rPr>
                <w:w w:val="102"/>
              </w:rPr>
              <w:t>0</w:t>
            </w:r>
          </w:p>
        </w:tc>
        <w:tc>
          <w:tcPr>
            <w:tcW w:w="1007" w:type="dxa"/>
          </w:tcPr>
          <w:p w:rsidR="00563460" w:rsidRPr="00F602FF" w:rsidRDefault="00563460" w:rsidP="00B7670D">
            <w:pPr>
              <w:pStyle w:val="TableParagraph"/>
              <w:ind w:left="106"/>
            </w:pPr>
            <w:r w:rsidRPr="00F602FF">
              <w:rPr>
                <w:w w:val="102"/>
              </w:rPr>
              <w:t>4</w:t>
            </w:r>
          </w:p>
        </w:tc>
        <w:tc>
          <w:tcPr>
            <w:tcW w:w="807" w:type="dxa"/>
          </w:tcPr>
          <w:p w:rsidR="00563460" w:rsidRPr="00F602FF" w:rsidRDefault="00563460" w:rsidP="00B7670D">
            <w:pPr>
              <w:pStyle w:val="TableParagraph"/>
              <w:ind w:left="109"/>
            </w:pPr>
            <w:r w:rsidRPr="00F602FF">
              <w:rPr>
                <w:w w:val="105"/>
              </w:rPr>
              <w:t>30</w:t>
            </w:r>
          </w:p>
        </w:tc>
        <w:tc>
          <w:tcPr>
            <w:tcW w:w="809" w:type="dxa"/>
          </w:tcPr>
          <w:p w:rsidR="00563460" w:rsidRPr="00F602FF" w:rsidRDefault="00563460" w:rsidP="00B7670D">
            <w:pPr>
              <w:pStyle w:val="TableParagraph"/>
              <w:ind w:left="110"/>
            </w:pPr>
            <w:r w:rsidRPr="00F602FF">
              <w:rPr>
                <w:w w:val="105"/>
              </w:rPr>
              <w:t>70</w:t>
            </w:r>
          </w:p>
        </w:tc>
        <w:tc>
          <w:tcPr>
            <w:tcW w:w="807" w:type="dxa"/>
          </w:tcPr>
          <w:p w:rsidR="00563460" w:rsidRPr="00F602FF" w:rsidRDefault="00563460" w:rsidP="00B7670D">
            <w:pPr>
              <w:pStyle w:val="TableParagraph"/>
              <w:ind w:left="110"/>
            </w:pPr>
            <w:r w:rsidRPr="00F602FF">
              <w:rPr>
                <w:w w:val="102"/>
              </w:rPr>
              <w:t>-</w:t>
            </w:r>
          </w:p>
        </w:tc>
        <w:tc>
          <w:tcPr>
            <w:tcW w:w="807" w:type="dxa"/>
          </w:tcPr>
          <w:p w:rsidR="00563460" w:rsidRPr="00F602FF" w:rsidRDefault="00563460" w:rsidP="00B7670D">
            <w:pPr>
              <w:pStyle w:val="TableParagraph"/>
              <w:ind w:left="111"/>
            </w:pPr>
            <w:r w:rsidRPr="00F602FF">
              <w:rPr>
                <w:w w:val="102"/>
              </w:rPr>
              <w:t>-</w:t>
            </w:r>
          </w:p>
        </w:tc>
        <w:tc>
          <w:tcPr>
            <w:tcW w:w="1169" w:type="dxa"/>
          </w:tcPr>
          <w:p w:rsidR="00563460" w:rsidRPr="00F602FF" w:rsidRDefault="00563460" w:rsidP="00B7670D">
            <w:pPr>
              <w:pStyle w:val="TableParagraph"/>
              <w:ind w:left="112"/>
            </w:pPr>
            <w:r w:rsidRPr="00F602FF">
              <w:rPr>
                <w:w w:val="105"/>
              </w:rPr>
              <w:t>100</w:t>
            </w:r>
          </w:p>
        </w:tc>
      </w:tr>
      <w:tr w:rsidR="00563460" w:rsidRPr="00F602FF" w:rsidTr="00563460">
        <w:trPr>
          <w:trHeight w:val="655"/>
        </w:trPr>
        <w:tc>
          <w:tcPr>
            <w:tcW w:w="1128" w:type="dxa"/>
          </w:tcPr>
          <w:p w:rsidR="00563460" w:rsidRPr="00F602FF" w:rsidRDefault="00563460" w:rsidP="00B7670D">
            <w:pPr>
              <w:pStyle w:val="TableParagraph"/>
            </w:pPr>
            <w:r w:rsidRPr="00F602FF">
              <w:rPr>
                <w:w w:val="105"/>
              </w:rPr>
              <w:t>CC-A</w:t>
            </w:r>
            <w:r>
              <w:rPr>
                <w:w w:val="105"/>
              </w:rPr>
              <w:t>11</w:t>
            </w:r>
          </w:p>
        </w:tc>
        <w:tc>
          <w:tcPr>
            <w:tcW w:w="2021" w:type="dxa"/>
          </w:tcPr>
          <w:p w:rsidR="00563460" w:rsidRPr="00F602FF" w:rsidRDefault="00563460" w:rsidP="00B7670D">
            <w:pPr>
              <w:pStyle w:val="TableParagraph"/>
              <w:spacing w:line="244" w:lineRule="exact"/>
            </w:pPr>
            <w:r w:rsidRPr="00F602FF">
              <w:rPr>
                <w:w w:val="105"/>
              </w:rPr>
              <w:t>Psychodiagnostics &amp; Practical</w:t>
            </w:r>
          </w:p>
        </w:tc>
        <w:tc>
          <w:tcPr>
            <w:tcW w:w="1701" w:type="dxa"/>
          </w:tcPr>
          <w:p w:rsidR="00563460" w:rsidRDefault="00563460">
            <w:r w:rsidRPr="00FE19D9">
              <w:rPr>
                <w:sz w:val="20"/>
              </w:rPr>
              <w:t>241/MPSY/CC 30</w:t>
            </w:r>
            <w:r>
              <w:rPr>
                <w:sz w:val="20"/>
              </w:rPr>
              <w:t>3</w:t>
            </w:r>
          </w:p>
        </w:tc>
        <w:tc>
          <w:tcPr>
            <w:tcW w:w="501" w:type="dxa"/>
          </w:tcPr>
          <w:p w:rsidR="00563460" w:rsidRPr="00F602FF" w:rsidRDefault="00563460" w:rsidP="00B7670D">
            <w:pPr>
              <w:pStyle w:val="TableParagraph"/>
              <w:ind w:left="102"/>
            </w:pPr>
            <w:r w:rsidRPr="00F602FF">
              <w:rPr>
                <w:w w:val="102"/>
              </w:rPr>
              <w:t>2</w:t>
            </w:r>
          </w:p>
        </w:tc>
        <w:tc>
          <w:tcPr>
            <w:tcW w:w="578" w:type="dxa"/>
          </w:tcPr>
          <w:p w:rsidR="00563460" w:rsidRPr="00F602FF" w:rsidRDefault="00563460" w:rsidP="00B7670D">
            <w:pPr>
              <w:pStyle w:val="TableParagraph"/>
              <w:ind w:left="102"/>
            </w:pPr>
            <w:r w:rsidRPr="00F602FF">
              <w:rPr>
                <w:w w:val="102"/>
              </w:rPr>
              <w:t>0</w:t>
            </w:r>
          </w:p>
        </w:tc>
        <w:tc>
          <w:tcPr>
            <w:tcW w:w="627" w:type="dxa"/>
          </w:tcPr>
          <w:p w:rsidR="00563460" w:rsidRPr="00F602FF" w:rsidRDefault="00563460" w:rsidP="00B7670D">
            <w:pPr>
              <w:pStyle w:val="TableParagraph"/>
              <w:ind w:left="104"/>
            </w:pPr>
            <w:r w:rsidRPr="00F602FF">
              <w:rPr>
                <w:w w:val="102"/>
              </w:rPr>
              <w:t>4</w:t>
            </w:r>
          </w:p>
        </w:tc>
        <w:tc>
          <w:tcPr>
            <w:tcW w:w="591" w:type="dxa"/>
          </w:tcPr>
          <w:p w:rsidR="00563460" w:rsidRPr="00F602FF" w:rsidRDefault="00563460" w:rsidP="00B7670D">
            <w:pPr>
              <w:pStyle w:val="TableParagraph"/>
            </w:pPr>
            <w:r w:rsidRPr="00F602FF">
              <w:rPr>
                <w:w w:val="102"/>
              </w:rPr>
              <w:t>2</w:t>
            </w:r>
          </w:p>
        </w:tc>
        <w:tc>
          <w:tcPr>
            <w:tcW w:w="731" w:type="dxa"/>
          </w:tcPr>
          <w:p w:rsidR="00563460" w:rsidRPr="00F602FF" w:rsidRDefault="00563460" w:rsidP="00B7670D">
            <w:pPr>
              <w:pStyle w:val="TableParagraph"/>
              <w:ind w:left="103"/>
            </w:pPr>
            <w:r w:rsidRPr="00F602FF">
              <w:rPr>
                <w:w w:val="102"/>
              </w:rPr>
              <w:t>0</w:t>
            </w:r>
          </w:p>
        </w:tc>
        <w:tc>
          <w:tcPr>
            <w:tcW w:w="474" w:type="dxa"/>
          </w:tcPr>
          <w:p w:rsidR="00563460" w:rsidRPr="00F602FF" w:rsidRDefault="00563460" w:rsidP="00B7670D">
            <w:pPr>
              <w:pStyle w:val="TableParagraph"/>
              <w:ind w:left="109"/>
            </w:pPr>
            <w:r w:rsidRPr="00F602FF">
              <w:rPr>
                <w:w w:val="102"/>
              </w:rPr>
              <w:t>2</w:t>
            </w:r>
          </w:p>
        </w:tc>
        <w:tc>
          <w:tcPr>
            <w:tcW w:w="1007" w:type="dxa"/>
          </w:tcPr>
          <w:p w:rsidR="00563460" w:rsidRPr="00F602FF" w:rsidRDefault="00563460" w:rsidP="00B7670D">
            <w:pPr>
              <w:pStyle w:val="TableParagraph"/>
              <w:ind w:left="106"/>
            </w:pPr>
            <w:r w:rsidRPr="00F602FF">
              <w:rPr>
                <w:w w:val="102"/>
              </w:rPr>
              <w:t>4</w:t>
            </w:r>
          </w:p>
        </w:tc>
        <w:tc>
          <w:tcPr>
            <w:tcW w:w="807" w:type="dxa"/>
          </w:tcPr>
          <w:p w:rsidR="00563460" w:rsidRPr="00F602FF" w:rsidRDefault="00563460" w:rsidP="00B7670D">
            <w:pPr>
              <w:pStyle w:val="TableParagraph"/>
              <w:ind w:left="109"/>
            </w:pPr>
            <w:r w:rsidRPr="00F602FF">
              <w:t>15</w:t>
            </w:r>
          </w:p>
        </w:tc>
        <w:tc>
          <w:tcPr>
            <w:tcW w:w="809" w:type="dxa"/>
          </w:tcPr>
          <w:p w:rsidR="00563460" w:rsidRPr="00F602FF" w:rsidRDefault="00563460" w:rsidP="00B7670D">
            <w:pPr>
              <w:pStyle w:val="TableParagraph"/>
              <w:ind w:left="109"/>
            </w:pPr>
            <w:r w:rsidRPr="00F602FF">
              <w:t>35</w:t>
            </w:r>
          </w:p>
        </w:tc>
        <w:tc>
          <w:tcPr>
            <w:tcW w:w="807" w:type="dxa"/>
          </w:tcPr>
          <w:p w:rsidR="00563460" w:rsidRPr="00F602FF" w:rsidRDefault="00563460" w:rsidP="00B7670D">
            <w:pPr>
              <w:pStyle w:val="TableParagraph"/>
              <w:ind w:left="110"/>
            </w:pPr>
            <w:r w:rsidRPr="00F602FF">
              <w:t>15</w:t>
            </w:r>
          </w:p>
        </w:tc>
        <w:tc>
          <w:tcPr>
            <w:tcW w:w="807" w:type="dxa"/>
          </w:tcPr>
          <w:p w:rsidR="00563460" w:rsidRPr="00F602FF" w:rsidRDefault="00563460" w:rsidP="00B7670D">
            <w:pPr>
              <w:pStyle w:val="TableParagraph"/>
              <w:ind w:left="112"/>
            </w:pPr>
            <w:r w:rsidRPr="00F602FF">
              <w:t>35</w:t>
            </w:r>
          </w:p>
        </w:tc>
        <w:tc>
          <w:tcPr>
            <w:tcW w:w="1169" w:type="dxa"/>
          </w:tcPr>
          <w:p w:rsidR="00563460" w:rsidRPr="00F602FF" w:rsidRDefault="00563460" w:rsidP="00B7670D">
            <w:pPr>
              <w:pStyle w:val="TableParagraph"/>
              <w:ind w:left="111"/>
            </w:pPr>
            <w:r w:rsidRPr="00F602FF">
              <w:rPr>
                <w:w w:val="105"/>
              </w:rPr>
              <w:t>100</w:t>
            </w:r>
          </w:p>
        </w:tc>
      </w:tr>
      <w:tr w:rsidR="00EC3B8A" w:rsidRPr="00F602FF" w:rsidTr="00563460">
        <w:trPr>
          <w:trHeight w:val="274"/>
        </w:trPr>
        <w:tc>
          <w:tcPr>
            <w:tcW w:w="13758" w:type="dxa"/>
            <w:gridSpan w:val="15"/>
          </w:tcPr>
          <w:p w:rsidR="00EC3B8A" w:rsidRPr="00F602FF" w:rsidRDefault="00EC3B8A" w:rsidP="00B7670D">
            <w:pPr>
              <w:pStyle w:val="TableParagraph"/>
              <w:spacing w:line="248" w:lineRule="exact"/>
              <w:ind w:left="5043" w:right="5022"/>
              <w:jc w:val="center"/>
              <w:rPr>
                <w:b/>
              </w:rPr>
            </w:pPr>
            <w:r w:rsidRPr="00F602FF">
              <w:rPr>
                <w:b/>
              </w:rPr>
              <w:t>Discipline</w:t>
            </w:r>
            <w:r w:rsidRPr="00F602FF">
              <w:rPr>
                <w:b/>
                <w:spacing w:val="18"/>
              </w:rPr>
              <w:t xml:space="preserve"> </w:t>
            </w:r>
            <w:r w:rsidRPr="00F602FF">
              <w:rPr>
                <w:b/>
              </w:rPr>
              <w:t>Specific</w:t>
            </w:r>
            <w:r w:rsidRPr="00F602FF">
              <w:rPr>
                <w:b/>
                <w:spacing w:val="14"/>
              </w:rPr>
              <w:t xml:space="preserve"> </w:t>
            </w:r>
            <w:r w:rsidRPr="00F602FF">
              <w:rPr>
                <w:b/>
              </w:rPr>
              <w:t>Elective</w:t>
            </w:r>
            <w:r w:rsidRPr="00F602FF">
              <w:rPr>
                <w:b/>
                <w:spacing w:val="14"/>
              </w:rPr>
              <w:t xml:space="preserve"> </w:t>
            </w:r>
            <w:r w:rsidRPr="00F602FF">
              <w:rPr>
                <w:b/>
              </w:rPr>
              <w:t>Courses</w:t>
            </w:r>
          </w:p>
        </w:tc>
      </w:tr>
      <w:tr w:rsidR="00EC3B8A" w:rsidRPr="00F602FF" w:rsidTr="00563460">
        <w:trPr>
          <w:trHeight w:val="549"/>
        </w:trPr>
        <w:tc>
          <w:tcPr>
            <w:tcW w:w="1128" w:type="dxa"/>
          </w:tcPr>
          <w:p w:rsidR="00EC3B8A" w:rsidRPr="00F602FF" w:rsidRDefault="00EC3B8A" w:rsidP="00B7670D">
            <w:pPr>
              <w:pStyle w:val="TableParagraph"/>
              <w:spacing w:before="7"/>
            </w:pPr>
            <w:r w:rsidRPr="00F602FF">
              <w:rPr>
                <w:w w:val="105"/>
              </w:rPr>
              <w:t>DSE-03</w:t>
            </w:r>
          </w:p>
        </w:tc>
        <w:tc>
          <w:tcPr>
            <w:tcW w:w="2021" w:type="dxa"/>
          </w:tcPr>
          <w:p w:rsidR="00EC3B8A" w:rsidRDefault="00EC3B8A" w:rsidP="00B7670D">
            <w:pPr>
              <w:pStyle w:val="TableParagraph"/>
              <w:spacing w:line="270" w:lineRule="atLeast"/>
            </w:pPr>
            <w:r w:rsidRPr="00F602FF">
              <w:rPr>
                <w:w w:val="105"/>
              </w:rPr>
              <w:t>Clinical</w:t>
            </w:r>
            <w:r w:rsidRPr="00F602FF">
              <w:rPr>
                <w:spacing w:val="1"/>
                <w:w w:val="105"/>
              </w:rPr>
              <w:t xml:space="preserve"> </w:t>
            </w:r>
            <w:r w:rsidRPr="00F602FF">
              <w:t>Psychology</w:t>
            </w:r>
          </w:p>
          <w:p w:rsidR="00EC3B8A" w:rsidRDefault="00EC3B8A" w:rsidP="00B7670D">
            <w:pPr>
              <w:pStyle w:val="TableParagraph"/>
              <w:spacing w:line="270" w:lineRule="atLeast"/>
            </w:pPr>
            <w:r>
              <w:t>Or</w:t>
            </w:r>
          </w:p>
          <w:p w:rsidR="00EC3B8A" w:rsidRPr="00F602FF" w:rsidRDefault="00EC3B8A" w:rsidP="00B7670D">
            <w:pPr>
              <w:pStyle w:val="TableParagraph"/>
              <w:spacing w:line="270" w:lineRule="atLeast"/>
            </w:pPr>
            <w:r>
              <w:t>Military Psychology</w:t>
            </w:r>
          </w:p>
        </w:tc>
        <w:tc>
          <w:tcPr>
            <w:tcW w:w="1701" w:type="dxa"/>
          </w:tcPr>
          <w:p w:rsidR="00EC3B8A" w:rsidRDefault="00563460" w:rsidP="00B7670D">
            <w:pPr>
              <w:pStyle w:val="TableParagraph"/>
              <w:ind w:left="0"/>
              <w:rPr>
                <w:sz w:val="20"/>
              </w:rPr>
            </w:pPr>
            <w:r>
              <w:rPr>
                <w:sz w:val="20"/>
              </w:rPr>
              <w:t>241/MPSY/DS 304</w:t>
            </w:r>
          </w:p>
          <w:p w:rsidR="00563460" w:rsidRPr="00563460" w:rsidRDefault="00563460" w:rsidP="00B7670D">
            <w:pPr>
              <w:pStyle w:val="TableParagraph"/>
              <w:ind w:left="0"/>
              <w:rPr>
                <w:sz w:val="28"/>
              </w:rPr>
            </w:pPr>
          </w:p>
          <w:p w:rsidR="00EC3B8A" w:rsidRPr="00F602FF" w:rsidRDefault="00563460" w:rsidP="00563460">
            <w:pPr>
              <w:pStyle w:val="TableParagraph"/>
              <w:ind w:left="0"/>
            </w:pPr>
            <w:r>
              <w:rPr>
                <w:sz w:val="20"/>
              </w:rPr>
              <w:t>241/MPSY/DS 305</w:t>
            </w:r>
          </w:p>
        </w:tc>
        <w:tc>
          <w:tcPr>
            <w:tcW w:w="501" w:type="dxa"/>
          </w:tcPr>
          <w:p w:rsidR="00EC3B8A" w:rsidRPr="00F602FF" w:rsidRDefault="00EC3B8A" w:rsidP="00B7670D">
            <w:pPr>
              <w:pStyle w:val="TableParagraph"/>
              <w:spacing w:before="7"/>
              <w:ind w:left="102"/>
            </w:pPr>
            <w:r w:rsidRPr="00F602FF">
              <w:rPr>
                <w:w w:val="102"/>
              </w:rPr>
              <w:t>3</w:t>
            </w:r>
          </w:p>
        </w:tc>
        <w:tc>
          <w:tcPr>
            <w:tcW w:w="578" w:type="dxa"/>
          </w:tcPr>
          <w:p w:rsidR="00EC3B8A" w:rsidRPr="00F602FF" w:rsidRDefault="00EC3B8A" w:rsidP="00B7670D">
            <w:pPr>
              <w:pStyle w:val="TableParagraph"/>
              <w:spacing w:before="7"/>
              <w:ind w:left="102"/>
            </w:pPr>
            <w:r w:rsidRPr="00F602FF">
              <w:rPr>
                <w:w w:val="102"/>
              </w:rPr>
              <w:t>0</w:t>
            </w:r>
          </w:p>
        </w:tc>
        <w:tc>
          <w:tcPr>
            <w:tcW w:w="627" w:type="dxa"/>
          </w:tcPr>
          <w:p w:rsidR="00EC3B8A" w:rsidRPr="00F602FF" w:rsidRDefault="00EC3B8A" w:rsidP="00B7670D">
            <w:pPr>
              <w:pStyle w:val="TableParagraph"/>
              <w:spacing w:before="7"/>
              <w:ind w:left="104"/>
            </w:pPr>
            <w:r w:rsidRPr="00F602FF">
              <w:rPr>
                <w:w w:val="102"/>
              </w:rPr>
              <w:t>0</w:t>
            </w:r>
          </w:p>
        </w:tc>
        <w:tc>
          <w:tcPr>
            <w:tcW w:w="591" w:type="dxa"/>
          </w:tcPr>
          <w:p w:rsidR="00EC3B8A" w:rsidRPr="00F602FF" w:rsidRDefault="00EC3B8A" w:rsidP="00B7670D">
            <w:pPr>
              <w:pStyle w:val="TableParagraph"/>
              <w:spacing w:before="7"/>
            </w:pPr>
            <w:r w:rsidRPr="00F602FF">
              <w:rPr>
                <w:w w:val="102"/>
              </w:rPr>
              <w:t>3</w:t>
            </w:r>
          </w:p>
        </w:tc>
        <w:tc>
          <w:tcPr>
            <w:tcW w:w="731" w:type="dxa"/>
          </w:tcPr>
          <w:p w:rsidR="00EC3B8A" w:rsidRPr="00F602FF" w:rsidRDefault="00EC3B8A" w:rsidP="00B7670D">
            <w:pPr>
              <w:pStyle w:val="TableParagraph"/>
              <w:spacing w:before="7"/>
              <w:ind w:left="103"/>
            </w:pPr>
            <w:r w:rsidRPr="00F602FF">
              <w:rPr>
                <w:w w:val="102"/>
              </w:rPr>
              <w:t>0</w:t>
            </w:r>
          </w:p>
        </w:tc>
        <w:tc>
          <w:tcPr>
            <w:tcW w:w="474" w:type="dxa"/>
          </w:tcPr>
          <w:p w:rsidR="00EC3B8A" w:rsidRPr="00F602FF" w:rsidRDefault="00EC3B8A" w:rsidP="00B7670D">
            <w:pPr>
              <w:pStyle w:val="TableParagraph"/>
              <w:spacing w:before="7"/>
              <w:ind w:left="109"/>
            </w:pPr>
            <w:r w:rsidRPr="00F602FF">
              <w:rPr>
                <w:w w:val="102"/>
              </w:rPr>
              <w:t>0</w:t>
            </w:r>
          </w:p>
        </w:tc>
        <w:tc>
          <w:tcPr>
            <w:tcW w:w="1007" w:type="dxa"/>
          </w:tcPr>
          <w:p w:rsidR="00EC3B8A" w:rsidRPr="00F602FF" w:rsidRDefault="00EC3B8A" w:rsidP="00B7670D">
            <w:pPr>
              <w:pStyle w:val="TableParagraph"/>
              <w:spacing w:before="7"/>
              <w:ind w:left="106"/>
            </w:pPr>
            <w:r w:rsidRPr="00F602FF">
              <w:rPr>
                <w:w w:val="102"/>
              </w:rPr>
              <w:t>3</w:t>
            </w:r>
          </w:p>
        </w:tc>
        <w:tc>
          <w:tcPr>
            <w:tcW w:w="807" w:type="dxa"/>
          </w:tcPr>
          <w:p w:rsidR="00EC3B8A" w:rsidRPr="00F602FF" w:rsidRDefault="00EC3B8A" w:rsidP="00B7670D">
            <w:pPr>
              <w:pStyle w:val="TableParagraph"/>
              <w:spacing w:before="7"/>
              <w:ind w:left="109"/>
            </w:pPr>
            <w:r w:rsidRPr="00F602FF">
              <w:rPr>
                <w:w w:val="105"/>
              </w:rPr>
              <w:t>25</w:t>
            </w:r>
          </w:p>
        </w:tc>
        <w:tc>
          <w:tcPr>
            <w:tcW w:w="809" w:type="dxa"/>
          </w:tcPr>
          <w:p w:rsidR="00EC3B8A" w:rsidRPr="00F602FF" w:rsidRDefault="00EC3B8A" w:rsidP="00B7670D">
            <w:pPr>
              <w:pStyle w:val="TableParagraph"/>
              <w:spacing w:before="7"/>
              <w:ind w:left="110"/>
            </w:pPr>
            <w:r w:rsidRPr="00F602FF">
              <w:rPr>
                <w:w w:val="105"/>
              </w:rPr>
              <w:t>50</w:t>
            </w:r>
          </w:p>
        </w:tc>
        <w:tc>
          <w:tcPr>
            <w:tcW w:w="807" w:type="dxa"/>
          </w:tcPr>
          <w:p w:rsidR="00EC3B8A" w:rsidRPr="00F602FF" w:rsidRDefault="00EC3B8A" w:rsidP="00B7670D">
            <w:pPr>
              <w:pStyle w:val="TableParagraph"/>
              <w:spacing w:before="7"/>
              <w:ind w:left="110"/>
            </w:pPr>
            <w:r w:rsidRPr="00F602FF">
              <w:rPr>
                <w:w w:val="102"/>
              </w:rPr>
              <w:t>-</w:t>
            </w:r>
          </w:p>
        </w:tc>
        <w:tc>
          <w:tcPr>
            <w:tcW w:w="807" w:type="dxa"/>
          </w:tcPr>
          <w:p w:rsidR="00EC3B8A" w:rsidRPr="00F602FF" w:rsidRDefault="00EC3B8A" w:rsidP="00B7670D">
            <w:pPr>
              <w:pStyle w:val="TableParagraph"/>
              <w:spacing w:before="7"/>
              <w:ind w:left="111"/>
            </w:pPr>
            <w:r w:rsidRPr="00F602FF">
              <w:rPr>
                <w:w w:val="102"/>
              </w:rPr>
              <w:t>-</w:t>
            </w:r>
          </w:p>
        </w:tc>
        <w:tc>
          <w:tcPr>
            <w:tcW w:w="1169" w:type="dxa"/>
          </w:tcPr>
          <w:p w:rsidR="00EC3B8A" w:rsidRPr="00F602FF" w:rsidRDefault="00EC3B8A" w:rsidP="00B7670D">
            <w:pPr>
              <w:pStyle w:val="TableParagraph"/>
              <w:spacing w:before="7"/>
              <w:ind w:left="112"/>
            </w:pPr>
            <w:r w:rsidRPr="00F602FF">
              <w:rPr>
                <w:w w:val="105"/>
              </w:rPr>
              <w:t>75</w:t>
            </w:r>
          </w:p>
        </w:tc>
      </w:tr>
      <w:tr w:rsidR="00EC3B8A" w:rsidRPr="00F602FF" w:rsidTr="00563460">
        <w:trPr>
          <w:trHeight w:val="276"/>
        </w:trPr>
        <w:tc>
          <w:tcPr>
            <w:tcW w:w="13758" w:type="dxa"/>
            <w:gridSpan w:val="15"/>
          </w:tcPr>
          <w:p w:rsidR="00EC3B8A" w:rsidRPr="00F602FF" w:rsidRDefault="00EC3B8A" w:rsidP="00B7670D">
            <w:pPr>
              <w:pStyle w:val="TableParagraph"/>
              <w:spacing w:before="10" w:line="247" w:lineRule="exact"/>
              <w:ind w:left="5041" w:right="5022"/>
              <w:jc w:val="center"/>
              <w:rPr>
                <w:b/>
              </w:rPr>
            </w:pPr>
            <w:r w:rsidRPr="00F602FF">
              <w:rPr>
                <w:b/>
              </w:rPr>
              <w:t>Multidisciplinary</w:t>
            </w:r>
            <w:r w:rsidRPr="00F602FF">
              <w:rPr>
                <w:b/>
                <w:spacing w:val="21"/>
              </w:rPr>
              <w:t xml:space="preserve"> </w:t>
            </w:r>
            <w:r w:rsidRPr="00F602FF">
              <w:rPr>
                <w:b/>
              </w:rPr>
              <w:t>Course(s)</w:t>
            </w:r>
          </w:p>
        </w:tc>
      </w:tr>
      <w:tr w:rsidR="00EC3B8A" w:rsidRPr="00F602FF" w:rsidTr="00563460">
        <w:trPr>
          <w:trHeight w:val="549"/>
        </w:trPr>
        <w:tc>
          <w:tcPr>
            <w:tcW w:w="1128" w:type="dxa"/>
          </w:tcPr>
          <w:p w:rsidR="00EC3B8A" w:rsidRPr="00F602FF" w:rsidRDefault="00EC3B8A" w:rsidP="00B7670D">
            <w:pPr>
              <w:pStyle w:val="TableParagraph"/>
            </w:pPr>
            <w:r w:rsidRPr="00F602FF">
              <w:rPr>
                <w:w w:val="105"/>
              </w:rPr>
              <w:t>MDC-03</w:t>
            </w:r>
          </w:p>
        </w:tc>
        <w:tc>
          <w:tcPr>
            <w:tcW w:w="2021" w:type="dxa"/>
          </w:tcPr>
          <w:p w:rsidR="00EC3B8A" w:rsidRPr="00F602FF" w:rsidRDefault="00EC3B8A" w:rsidP="00B7670D">
            <w:pPr>
              <w:pStyle w:val="TableParagraph"/>
              <w:ind w:left="102"/>
            </w:pPr>
            <w:r w:rsidRPr="00F602FF">
              <w:rPr>
                <w:w w:val="105"/>
              </w:rPr>
              <w:t>One</w:t>
            </w:r>
            <w:r w:rsidRPr="00F602FF">
              <w:rPr>
                <w:spacing w:val="-11"/>
                <w:w w:val="105"/>
              </w:rPr>
              <w:t xml:space="preserve"> </w:t>
            </w:r>
            <w:r w:rsidRPr="00F602FF">
              <w:rPr>
                <w:w w:val="105"/>
              </w:rPr>
              <w:t>from</w:t>
            </w:r>
            <w:r w:rsidRPr="00F602FF">
              <w:rPr>
                <w:spacing w:val="-10"/>
                <w:w w:val="105"/>
              </w:rPr>
              <w:t xml:space="preserve"> </w:t>
            </w:r>
            <w:r w:rsidRPr="00F602FF">
              <w:rPr>
                <w:w w:val="105"/>
              </w:rPr>
              <w:t>the</w:t>
            </w:r>
          </w:p>
          <w:p w:rsidR="00EC3B8A" w:rsidRPr="00F602FF" w:rsidRDefault="00EC3B8A" w:rsidP="00B7670D">
            <w:pPr>
              <w:pStyle w:val="TableParagraph"/>
              <w:spacing w:before="7" w:line="247" w:lineRule="exact"/>
            </w:pPr>
            <w:r w:rsidRPr="00F602FF">
              <w:rPr>
                <w:spacing w:val="-1"/>
                <w:w w:val="105"/>
              </w:rPr>
              <w:t>University</w:t>
            </w:r>
            <w:r w:rsidRPr="00F602FF">
              <w:rPr>
                <w:spacing w:val="-13"/>
                <w:w w:val="105"/>
              </w:rPr>
              <w:t xml:space="preserve"> </w:t>
            </w:r>
            <w:r w:rsidRPr="00F602FF">
              <w:rPr>
                <w:w w:val="105"/>
              </w:rPr>
              <w:t>Pool</w:t>
            </w:r>
          </w:p>
        </w:tc>
        <w:tc>
          <w:tcPr>
            <w:tcW w:w="1701"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102"/>
            </w:pPr>
            <w:r w:rsidRPr="00F602FF">
              <w:rPr>
                <w:w w:val="103"/>
                <w:sz w:val="20"/>
              </w:rPr>
              <w:t>2</w:t>
            </w:r>
          </w:p>
        </w:tc>
        <w:tc>
          <w:tcPr>
            <w:tcW w:w="578" w:type="dxa"/>
          </w:tcPr>
          <w:p w:rsidR="00EC3B8A" w:rsidRPr="00F602FF" w:rsidRDefault="00EC3B8A" w:rsidP="00B7670D">
            <w:pPr>
              <w:pStyle w:val="TableParagraph"/>
              <w:ind w:left="102"/>
            </w:pPr>
            <w:r w:rsidRPr="00F602FF">
              <w:rPr>
                <w:w w:val="103"/>
                <w:sz w:val="20"/>
              </w:rPr>
              <w:t>0</w:t>
            </w:r>
          </w:p>
        </w:tc>
        <w:tc>
          <w:tcPr>
            <w:tcW w:w="627" w:type="dxa"/>
          </w:tcPr>
          <w:p w:rsidR="00EC3B8A" w:rsidRPr="00F602FF" w:rsidRDefault="00EC3B8A" w:rsidP="00B7670D">
            <w:pPr>
              <w:pStyle w:val="TableParagraph"/>
              <w:ind w:left="104"/>
            </w:pPr>
            <w:r w:rsidRPr="00F602FF">
              <w:rPr>
                <w:w w:val="103"/>
                <w:sz w:val="20"/>
              </w:rPr>
              <w:t>2</w:t>
            </w:r>
          </w:p>
        </w:tc>
        <w:tc>
          <w:tcPr>
            <w:tcW w:w="591" w:type="dxa"/>
          </w:tcPr>
          <w:p w:rsidR="00EC3B8A" w:rsidRPr="00F602FF" w:rsidRDefault="00EC3B8A" w:rsidP="00B7670D">
            <w:pPr>
              <w:pStyle w:val="TableParagraph"/>
            </w:pPr>
            <w:r w:rsidRPr="00F602FF">
              <w:rPr>
                <w:w w:val="103"/>
                <w:sz w:val="20"/>
              </w:rPr>
              <w:t>2</w:t>
            </w:r>
          </w:p>
        </w:tc>
        <w:tc>
          <w:tcPr>
            <w:tcW w:w="731" w:type="dxa"/>
          </w:tcPr>
          <w:p w:rsidR="00EC3B8A" w:rsidRPr="00F602FF" w:rsidRDefault="00EC3B8A" w:rsidP="00B7670D">
            <w:pPr>
              <w:pStyle w:val="TableParagraph"/>
              <w:ind w:left="103"/>
            </w:pPr>
            <w:r w:rsidRPr="00F602FF">
              <w:rPr>
                <w:w w:val="103"/>
                <w:sz w:val="20"/>
              </w:rPr>
              <w:t>0</w:t>
            </w:r>
          </w:p>
        </w:tc>
        <w:tc>
          <w:tcPr>
            <w:tcW w:w="474" w:type="dxa"/>
          </w:tcPr>
          <w:p w:rsidR="00EC3B8A" w:rsidRPr="00F602FF" w:rsidRDefault="00EC3B8A" w:rsidP="00B7670D">
            <w:pPr>
              <w:pStyle w:val="TableParagraph"/>
              <w:ind w:left="109"/>
            </w:pPr>
            <w:r w:rsidRPr="00F602FF">
              <w:rPr>
                <w:w w:val="103"/>
                <w:sz w:val="20"/>
              </w:rPr>
              <w:t>1</w:t>
            </w:r>
          </w:p>
        </w:tc>
        <w:tc>
          <w:tcPr>
            <w:tcW w:w="1007" w:type="dxa"/>
          </w:tcPr>
          <w:p w:rsidR="00EC3B8A" w:rsidRPr="00F602FF" w:rsidRDefault="00EC3B8A" w:rsidP="00B7670D">
            <w:pPr>
              <w:pStyle w:val="TableParagraph"/>
              <w:ind w:left="106"/>
            </w:pPr>
            <w:r w:rsidRPr="00F602FF">
              <w:rPr>
                <w:w w:val="103"/>
                <w:sz w:val="20"/>
              </w:rPr>
              <w:t>3</w:t>
            </w:r>
          </w:p>
        </w:tc>
        <w:tc>
          <w:tcPr>
            <w:tcW w:w="807" w:type="dxa"/>
          </w:tcPr>
          <w:p w:rsidR="00EC3B8A" w:rsidRPr="00F602FF" w:rsidRDefault="00EC3B8A" w:rsidP="00B7670D">
            <w:pPr>
              <w:pStyle w:val="TableParagraph"/>
              <w:ind w:left="109"/>
            </w:pPr>
            <w:r w:rsidRPr="00F602FF">
              <w:rPr>
                <w:w w:val="115"/>
                <w:sz w:val="18"/>
              </w:rPr>
              <w:t>15</w:t>
            </w:r>
          </w:p>
        </w:tc>
        <w:tc>
          <w:tcPr>
            <w:tcW w:w="809" w:type="dxa"/>
          </w:tcPr>
          <w:p w:rsidR="00EC3B8A" w:rsidRPr="00F602FF" w:rsidRDefault="00EC3B8A" w:rsidP="00B7670D">
            <w:pPr>
              <w:pStyle w:val="TableParagraph"/>
              <w:ind w:left="110"/>
            </w:pPr>
            <w:r w:rsidRPr="00F602FF">
              <w:rPr>
                <w:w w:val="115"/>
                <w:sz w:val="18"/>
              </w:rPr>
              <w:t>35</w:t>
            </w:r>
          </w:p>
        </w:tc>
        <w:tc>
          <w:tcPr>
            <w:tcW w:w="807" w:type="dxa"/>
          </w:tcPr>
          <w:p w:rsidR="00EC3B8A" w:rsidRPr="00F602FF" w:rsidRDefault="00EC3B8A" w:rsidP="00B7670D">
            <w:pPr>
              <w:pStyle w:val="TableParagraph"/>
              <w:ind w:left="110"/>
            </w:pPr>
            <w:r w:rsidRPr="00F602FF">
              <w:rPr>
                <w:w w:val="116"/>
                <w:sz w:val="18"/>
              </w:rPr>
              <w:t>5</w:t>
            </w:r>
          </w:p>
        </w:tc>
        <w:tc>
          <w:tcPr>
            <w:tcW w:w="807" w:type="dxa"/>
          </w:tcPr>
          <w:p w:rsidR="00EC3B8A" w:rsidRPr="00F602FF" w:rsidRDefault="00EC3B8A" w:rsidP="00B7670D">
            <w:pPr>
              <w:pStyle w:val="TableParagraph"/>
              <w:ind w:left="111"/>
            </w:pPr>
            <w:r w:rsidRPr="00F602FF">
              <w:rPr>
                <w:w w:val="115"/>
                <w:sz w:val="18"/>
              </w:rPr>
              <w:t>20</w:t>
            </w:r>
          </w:p>
        </w:tc>
        <w:tc>
          <w:tcPr>
            <w:tcW w:w="1169" w:type="dxa"/>
          </w:tcPr>
          <w:p w:rsidR="00EC3B8A" w:rsidRPr="00F602FF" w:rsidRDefault="00EC3B8A" w:rsidP="00B7670D">
            <w:pPr>
              <w:pStyle w:val="TableParagraph"/>
              <w:ind w:left="112"/>
            </w:pPr>
            <w:r w:rsidRPr="00F602FF">
              <w:rPr>
                <w:w w:val="105"/>
                <w:sz w:val="20"/>
              </w:rPr>
              <w:t>75</w:t>
            </w:r>
          </w:p>
        </w:tc>
      </w:tr>
      <w:tr w:rsidR="00EC3B8A" w:rsidRPr="00F602FF" w:rsidTr="00563460">
        <w:trPr>
          <w:trHeight w:val="274"/>
        </w:trPr>
        <w:tc>
          <w:tcPr>
            <w:tcW w:w="13758" w:type="dxa"/>
            <w:gridSpan w:val="15"/>
          </w:tcPr>
          <w:p w:rsidR="00EC3B8A" w:rsidRPr="00F602FF" w:rsidRDefault="00EC3B8A" w:rsidP="00B7670D">
            <w:pPr>
              <w:pStyle w:val="TableParagraph"/>
              <w:spacing w:line="248" w:lineRule="exact"/>
              <w:ind w:left="5042" w:right="5022"/>
              <w:jc w:val="center"/>
              <w:rPr>
                <w:b/>
              </w:rPr>
            </w:pPr>
            <w:r w:rsidRPr="00F602FF">
              <w:rPr>
                <w:b/>
              </w:rPr>
              <w:t>Skill</w:t>
            </w:r>
            <w:r w:rsidRPr="00F602FF">
              <w:rPr>
                <w:b/>
                <w:spacing w:val="16"/>
              </w:rPr>
              <w:t xml:space="preserve"> </w:t>
            </w:r>
            <w:r w:rsidRPr="00F602FF">
              <w:rPr>
                <w:b/>
              </w:rPr>
              <w:t>Enhancement</w:t>
            </w:r>
            <w:r w:rsidRPr="00F602FF">
              <w:rPr>
                <w:b/>
                <w:spacing w:val="21"/>
              </w:rPr>
              <w:t xml:space="preserve"> </w:t>
            </w:r>
            <w:r w:rsidRPr="00F602FF">
              <w:rPr>
                <w:b/>
              </w:rPr>
              <w:t>Course(s)</w:t>
            </w:r>
          </w:p>
        </w:tc>
      </w:tr>
      <w:tr w:rsidR="00EC3B8A" w:rsidRPr="00F602FF" w:rsidTr="00563460">
        <w:trPr>
          <w:trHeight w:val="550"/>
        </w:trPr>
        <w:tc>
          <w:tcPr>
            <w:tcW w:w="1128" w:type="dxa"/>
          </w:tcPr>
          <w:p w:rsidR="00EC3B8A" w:rsidRPr="00F602FF" w:rsidRDefault="00EC3B8A" w:rsidP="00B7670D">
            <w:pPr>
              <w:pStyle w:val="TableParagraph"/>
              <w:spacing w:before="7"/>
            </w:pPr>
            <w:r w:rsidRPr="00F602FF">
              <w:rPr>
                <w:w w:val="105"/>
              </w:rPr>
              <w:t>SEC-02</w:t>
            </w:r>
          </w:p>
        </w:tc>
        <w:tc>
          <w:tcPr>
            <w:tcW w:w="2021" w:type="dxa"/>
          </w:tcPr>
          <w:p w:rsidR="00EC3B8A" w:rsidRPr="00F602FF" w:rsidRDefault="00EC3B8A" w:rsidP="00B7670D">
            <w:pPr>
              <w:pStyle w:val="TableParagraph"/>
              <w:spacing w:line="270" w:lineRule="atLeast"/>
            </w:pPr>
            <w:r w:rsidRPr="00F602FF">
              <w:rPr>
                <w:w w:val="105"/>
              </w:rPr>
              <w:t>One from the</w:t>
            </w:r>
            <w:r w:rsidRPr="00F602FF">
              <w:rPr>
                <w:spacing w:val="1"/>
                <w:w w:val="105"/>
              </w:rPr>
              <w:t xml:space="preserve"> </w:t>
            </w:r>
            <w:r w:rsidRPr="00F602FF">
              <w:t>University</w:t>
            </w:r>
            <w:r w:rsidRPr="00F602FF">
              <w:rPr>
                <w:spacing w:val="13"/>
              </w:rPr>
              <w:t xml:space="preserve"> </w:t>
            </w:r>
            <w:r w:rsidRPr="00F602FF">
              <w:t>Pool</w:t>
            </w:r>
          </w:p>
        </w:tc>
        <w:tc>
          <w:tcPr>
            <w:tcW w:w="1701"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spacing w:before="7"/>
              <w:ind w:left="101"/>
            </w:pPr>
            <w:r w:rsidRPr="00F602FF">
              <w:rPr>
                <w:w w:val="102"/>
              </w:rPr>
              <w:t>1</w:t>
            </w:r>
          </w:p>
        </w:tc>
        <w:tc>
          <w:tcPr>
            <w:tcW w:w="578" w:type="dxa"/>
          </w:tcPr>
          <w:p w:rsidR="00EC3B8A" w:rsidRPr="00F602FF" w:rsidRDefault="00EC3B8A" w:rsidP="00B7670D">
            <w:pPr>
              <w:pStyle w:val="TableParagraph"/>
              <w:spacing w:before="7"/>
              <w:ind w:left="101"/>
            </w:pPr>
            <w:r w:rsidRPr="00F602FF">
              <w:rPr>
                <w:w w:val="102"/>
              </w:rPr>
              <w:t>0</w:t>
            </w:r>
          </w:p>
        </w:tc>
        <w:tc>
          <w:tcPr>
            <w:tcW w:w="627" w:type="dxa"/>
          </w:tcPr>
          <w:p w:rsidR="00EC3B8A" w:rsidRPr="00F602FF" w:rsidRDefault="00EC3B8A" w:rsidP="00B7670D">
            <w:pPr>
              <w:pStyle w:val="TableParagraph"/>
              <w:spacing w:before="7"/>
              <w:ind w:left="106"/>
            </w:pPr>
            <w:r w:rsidRPr="00F602FF">
              <w:rPr>
                <w:w w:val="102"/>
              </w:rPr>
              <w:t>2</w:t>
            </w:r>
          </w:p>
        </w:tc>
        <w:tc>
          <w:tcPr>
            <w:tcW w:w="591" w:type="dxa"/>
          </w:tcPr>
          <w:p w:rsidR="00EC3B8A" w:rsidRPr="00F602FF" w:rsidRDefault="00EC3B8A" w:rsidP="00B7670D">
            <w:pPr>
              <w:pStyle w:val="TableParagraph"/>
              <w:spacing w:before="7"/>
            </w:pPr>
            <w:r w:rsidRPr="00F602FF">
              <w:rPr>
                <w:w w:val="102"/>
              </w:rPr>
              <w:t>1</w:t>
            </w:r>
          </w:p>
        </w:tc>
        <w:tc>
          <w:tcPr>
            <w:tcW w:w="731" w:type="dxa"/>
          </w:tcPr>
          <w:p w:rsidR="00EC3B8A" w:rsidRPr="00F602FF" w:rsidRDefault="00EC3B8A" w:rsidP="00B7670D">
            <w:pPr>
              <w:pStyle w:val="TableParagraph"/>
              <w:spacing w:before="7"/>
              <w:ind w:left="103"/>
            </w:pPr>
            <w:r w:rsidRPr="00F602FF">
              <w:rPr>
                <w:w w:val="102"/>
              </w:rPr>
              <w:t>0</w:t>
            </w:r>
          </w:p>
        </w:tc>
        <w:tc>
          <w:tcPr>
            <w:tcW w:w="474" w:type="dxa"/>
          </w:tcPr>
          <w:p w:rsidR="00EC3B8A" w:rsidRPr="00F602FF" w:rsidRDefault="00EC3B8A" w:rsidP="00B7670D">
            <w:pPr>
              <w:pStyle w:val="TableParagraph"/>
              <w:spacing w:before="7"/>
              <w:ind w:left="108"/>
            </w:pPr>
            <w:r w:rsidRPr="00F602FF">
              <w:rPr>
                <w:w w:val="102"/>
              </w:rPr>
              <w:t>1</w:t>
            </w:r>
          </w:p>
        </w:tc>
        <w:tc>
          <w:tcPr>
            <w:tcW w:w="1007" w:type="dxa"/>
          </w:tcPr>
          <w:p w:rsidR="00EC3B8A" w:rsidRPr="00F602FF" w:rsidRDefault="00EC3B8A" w:rsidP="00B7670D">
            <w:pPr>
              <w:pStyle w:val="TableParagraph"/>
              <w:spacing w:before="7"/>
              <w:ind w:left="106"/>
            </w:pPr>
            <w:r w:rsidRPr="00F602FF">
              <w:rPr>
                <w:w w:val="102"/>
              </w:rPr>
              <w:t>2</w:t>
            </w:r>
          </w:p>
        </w:tc>
        <w:tc>
          <w:tcPr>
            <w:tcW w:w="807" w:type="dxa"/>
          </w:tcPr>
          <w:p w:rsidR="00EC3B8A" w:rsidRPr="00F602FF" w:rsidRDefault="00EC3B8A" w:rsidP="00B7670D">
            <w:pPr>
              <w:pStyle w:val="TableParagraph"/>
              <w:spacing w:before="7"/>
              <w:ind w:left="108"/>
            </w:pPr>
            <w:r w:rsidRPr="00F602FF">
              <w:rPr>
                <w:w w:val="102"/>
              </w:rPr>
              <w:t>5</w:t>
            </w:r>
          </w:p>
        </w:tc>
        <w:tc>
          <w:tcPr>
            <w:tcW w:w="809" w:type="dxa"/>
          </w:tcPr>
          <w:p w:rsidR="00EC3B8A" w:rsidRPr="00F602FF" w:rsidRDefault="00EC3B8A" w:rsidP="00B7670D">
            <w:pPr>
              <w:pStyle w:val="TableParagraph"/>
              <w:spacing w:before="7"/>
              <w:ind w:left="108"/>
            </w:pPr>
            <w:r w:rsidRPr="00F602FF">
              <w:rPr>
                <w:w w:val="105"/>
              </w:rPr>
              <w:t>20</w:t>
            </w:r>
          </w:p>
        </w:tc>
        <w:tc>
          <w:tcPr>
            <w:tcW w:w="807" w:type="dxa"/>
          </w:tcPr>
          <w:p w:rsidR="00EC3B8A" w:rsidRPr="00F602FF" w:rsidRDefault="00EC3B8A" w:rsidP="00B7670D">
            <w:pPr>
              <w:pStyle w:val="TableParagraph"/>
              <w:spacing w:before="7"/>
              <w:ind w:left="108"/>
            </w:pPr>
            <w:r w:rsidRPr="00F602FF">
              <w:rPr>
                <w:w w:val="102"/>
              </w:rPr>
              <w:t>5</w:t>
            </w:r>
          </w:p>
        </w:tc>
        <w:tc>
          <w:tcPr>
            <w:tcW w:w="807" w:type="dxa"/>
          </w:tcPr>
          <w:p w:rsidR="00EC3B8A" w:rsidRPr="00F602FF" w:rsidRDefault="00EC3B8A" w:rsidP="00B7670D">
            <w:pPr>
              <w:pStyle w:val="TableParagraph"/>
              <w:spacing w:before="7"/>
              <w:ind w:left="110"/>
            </w:pPr>
            <w:r w:rsidRPr="00F602FF">
              <w:rPr>
                <w:w w:val="105"/>
              </w:rPr>
              <w:t>20</w:t>
            </w:r>
          </w:p>
        </w:tc>
        <w:tc>
          <w:tcPr>
            <w:tcW w:w="1169" w:type="dxa"/>
          </w:tcPr>
          <w:p w:rsidR="00EC3B8A" w:rsidRPr="00F602FF" w:rsidRDefault="00EC3B8A" w:rsidP="00B7670D">
            <w:pPr>
              <w:pStyle w:val="TableParagraph"/>
              <w:spacing w:before="7"/>
              <w:ind w:left="110"/>
              <w:rPr>
                <w:b/>
              </w:rPr>
            </w:pPr>
            <w:r w:rsidRPr="00F602FF">
              <w:rPr>
                <w:b/>
                <w:w w:val="105"/>
              </w:rPr>
              <w:t>50</w:t>
            </w:r>
          </w:p>
        </w:tc>
      </w:tr>
      <w:tr w:rsidR="00EC3B8A" w:rsidRPr="00F602FF" w:rsidTr="00563460">
        <w:trPr>
          <w:trHeight w:val="323"/>
        </w:trPr>
        <w:tc>
          <w:tcPr>
            <w:tcW w:w="13758" w:type="dxa"/>
            <w:gridSpan w:val="15"/>
          </w:tcPr>
          <w:p w:rsidR="00EC3B8A" w:rsidRPr="00F602FF" w:rsidRDefault="00EC3B8A" w:rsidP="00B7670D">
            <w:pPr>
              <w:pStyle w:val="TableParagraph"/>
              <w:spacing w:before="8"/>
              <w:ind w:left="5039" w:right="5022"/>
              <w:jc w:val="center"/>
              <w:rPr>
                <w:b/>
              </w:rPr>
            </w:pPr>
            <w:r w:rsidRPr="00F602FF">
              <w:rPr>
                <w:b/>
              </w:rPr>
              <w:t>Value-added</w:t>
            </w:r>
            <w:r w:rsidRPr="00F602FF">
              <w:rPr>
                <w:b/>
                <w:spacing w:val="17"/>
              </w:rPr>
              <w:t xml:space="preserve"> </w:t>
            </w:r>
            <w:r w:rsidRPr="00F602FF">
              <w:rPr>
                <w:b/>
              </w:rPr>
              <w:t>Course(s)</w:t>
            </w:r>
          </w:p>
        </w:tc>
      </w:tr>
      <w:tr w:rsidR="00EC3B8A" w:rsidRPr="00F602FF" w:rsidTr="00563460">
        <w:trPr>
          <w:trHeight w:val="549"/>
        </w:trPr>
        <w:tc>
          <w:tcPr>
            <w:tcW w:w="1128" w:type="dxa"/>
          </w:tcPr>
          <w:p w:rsidR="00EC3B8A" w:rsidRPr="00F602FF" w:rsidRDefault="00EC3B8A" w:rsidP="00B7670D">
            <w:pPr>
              <w:pStyle w:val="TableParagraph"/>
            </w:pPr>
            <w:r w:rsidRPr="00F602FF">
              <w:rPr>
                <w:w w:val="105"/>
              </w:rPr>
              <w:t>VAC-02</w:t>
            </w:r>
          </w:p>
        </w:tc>
        <w:tc>
          <w:tcPr>
            <w:tcW w:w="2021" w:type="dxa"/>
          </w:tcPr>
          <w:p w:rsidR="00EC3B8A" w:rsidRPr="00F602FF" w:rsidRDefault="00EC3B8A" w:rsidP="00B7670D">
            <w:pPr>
              <w:pStyle w:val="TableParagraph"/>
            </w:pPr>
            <w:r w:rsidRPr="00F602FF">
              <w:rPr>
                <w:w w:val="105"/>
              </w:rPr>
              <w:t>One</w:t>
            </w:r>
            <w:r w:rsidRPr="00F602FF">
              <w:rPr>
                <w:spacing w:val="-11"/>
                <w:w w:val="105"/>
              </w:rPr>
              <w:t xml:space="preserve"> </w:t>
            </w:r>
            <w:r w:rsidRPr="00F602FF">
              <w:rPr>
                <w:w w:val="105"/>
              </w:rPr>
              <w:t>from</w:t>
            </w:r>
            <w:r w:rsidRPr="00F602FF">
              <w:rPr>
                <w:spacing w:val="-10"/>
                <w:w w:val="105"/>
              </w:rPr>
              <w:t xml:space="preserve"> </w:t>
            </w:r>
            <w:r w:rsidRPr="00F602FF">
              <w:rPr>
                <w:w w:val="105"/>
              </w:rPr>
              <w:t>the</w:t>
            </w:r>
          </w:p>
          <w:p w:rsidR="00EC3B8A" w:rsidRPr="00F602FF" w:rsidRDefault="00EC3B8A" w:rsidP="00B7670D">
            <w:pPr>
              <w:pStyle w:val="TableParagraph"/>
              <w:spacing w:before="7" w:line="247" w:lineRule="exact"/>
            </w:pPr>
            <w:r w:rsidRPr="00F602FF">
              <w:rPr>
                <w:spacing w:val="-1"/>
                <w:w w:val="105"/>
              </w:rPr>
              <w:t>University</w:t>
            </w:r>
            <w:r w:rsidRPr="00F602FF">
              <w:rPr>
                <w:spacing w:val="-13"/>
                <w:w w:val="105"/>
              </w:rPr>
              <w:t xml:space="preserve"> </w:t>
            </w:r>
            <w:r w:rsidRPr="00F602FF">
              <w:rPr>
                <w:w w:val="105"/>
              </w:rPr>
              <w:t>Pool</w:t>
            </w:r>
          </w:p>
        </w:tc>
        <w:tc>
          <w:tcPr>
            <w:tcW w:w="1701"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101"/>
            </w:pPr>
            <w:r w:rsidRPr="00F602FF">
              <w:rPr>
                <w:w w:val="102"/>
              </w:rPr>
              <w:t>2</w:t>
            </w:r>
          </w:p>
        </w:tc>
        <w:tc>
          <w:tcPr>
            <w:tcW w:w="578" w:type="dxa"/>
          </w:tcPr>
          <w:p w:rsidR="00EC3B8A" w:rsidRPr="00F602FF" w:rsidRDefault="00EC3B8A" w:rsidP="00B7670D">
            <w:pPr>
              <w:pStyle w:val="TableParagraph"/>
              <w:ind w:left="102"/>
            </w:pPr>
            <w:r w:rsidRPr="00F602FF">
              <w:rPr>
                <w:w w:val="102"/>
              </w:rPr>
              <w:t>0</w:t>
            </w:r>
          </w:p>
        </w:tc>
        <w:tc>
          <w:tcPr>
            <w:tcW w:w="627" w:type="dxa"/>
          </w:tcPr>
          <w:p w:rsidR="00EC3B8A" w:rsidRPr="00F602FF" w:rsidRDefault="00EC3B8A" w:rsidP="00B7670D">
            <w:pPr>
              <w:pStyle w:val="TableParagraph"/>
            </w:pPr>
            <w:r w:rsidRPr="00F602FF">
              <w:rPr>
                <w:w w:val="102"/>
              </w:rPr>
              <w:t>0</w:t>
            </w:r>
          </w:p>
        </w:tc>
        <w:tc>
          <w:tcPr>
            <w:tcW w:w="591" w:type="dxa"/>
          </w:tcPr>
          <w:p w:rsidR="00EC3B8A" w:rsidRPr="00F602FF" w:rsidRDefault="00EC3B8A" w:rsidP="00B7670D">
            <w:pPr>
              <w:pStyle w:val="TableParagraph"/>
              <w:ind w:left="104"/>
            </w:pPr>
            <w:r w:rsidRPr="00F602FF">
              <w:rPr>
                <w:w w:val="102"/>
              </w:rPr>
              <w:t>2</w:t>
            </w:r>
          </w:p>
        </w:tc>
        <w:tc>
          <w:tcPr>
            <w:tcW w:w="731" w:type="dxa"/>
          </w:tcPr>
          <w:p w:rsidR="00EC3B8A" w:rsidRPr="00F602FF" w:rsidRDefault="00EC3B8A" w:rsidP="00B7670D">
            <w:pPr>
              <w:pStyle w:val="TableParagraph"/>
              <w:ind w:left="103"/>
            </w:pPr>
            <w:r w:rsidRPr="00F602FF">
              <w:rPr>
                <w:w w:val="102"/>
              </w:rPr>
              <w:t>0</w:t>
            </w:r>
          </w:p>
        </w:tc>
        <w:tc>
          <w:tcPr>
            <w:tcW w:w="474" w:type="dxa"/>
          </w:tcPr>
          <w:p w:rsidR="00EC3B8A" w:rsidRPr="00F602FF" w:rsidRDefault="00EC3B8A" w:rsidP="00B7670D">
            <w:pPr>
              <w:pStyle w:val="TableParagraph"/>
              <w:ind w:left="107"/>
            </w:pPr>
            <w:r w:rsidRPr="00F602FF">
              <w:rPr>
                <w:w w:val="102"/>
              </w:rPr>
              <w:t>0</w:t>
            </w:r>
          </w:p>
        </w:tc>
        <w:tc>
          <w:tcPr>
            <w:tcW w:w="1007" w:type="dxa"/>
          </w:tcPr>
          <w:p w:rsidR="00EC3B8A" w:rsidRPr="00F602FF" w:rsidRDefault="00EC3B8A" w:rsidP="00B7670D">
            <w:pPr>
              <w:pStyle w:val="TableParagraph"/>
            </w:pPr>
            <w:r w:rsidRPr="00F602FF">
              <w:rPr>
                <w:w w:val="102"/>
              </w:rPr>
              <w:t>2</w:t>
            </w:r>
          </w:p>
        </w:tc>
        <w:tc>
          <w:tcPr>
            <w:tcW w:w="807" w:type="dxa"/>
          </w:tcPr>
          <w:p w:rsidR="00EC3B8A" w:rsidRPr="00F602FF" w:rsidRDefault="00EC3B8A" w:rsidP="00B7670D">
            <w:pPr>
              <w:pStyle w:val="TableParagraph"/>
              <w:ind w:left="106"/>
            </w:pPr>
            <w:r w:rsidRPr="00F602FF">
              <w:rPr>
                <w:w w:val="105"/>
              </w:rPr>
              <w:t>15</w:t>
            </w:r>
          </w:p>
        </w:tc>
        <w:tc>
          <w:tcPr>
            <w:tcW w:w="809" w:type="dxa"/>
          </w:tcPr>
          <w:p w:rsidR="00EC3B8A" w:rsidRPr="00F602FF" w:rsidRDefault="00EC3B8A" w:rsidP="00B7670D">
            <w:pPr>
              <w:pStyle w:val="TableParagraph"/>
              <w:ind w:left="108"/>
            </w:pPr>
            <w:r w:rsidRPr="00F602FF">
              <w:rPr>
                <w:w w:val="105"/>
              </w:rPr>
              <w:t>35</w:t>
            </w:r>
          </w:p>
        </w:tc>
        <w:tc>
          <w:tcPr>
            <w:tcW w:w="807" w:type="dxa"/>
          </w:tcPr>
          <w:p w:rsidR="00EC3B8A" w:rsidRPr="00F602FF" w:rsidRDefault="00EC3B8A" w:rsidP="00B7670D">
            <w:pPr>
              <w:pStyle w:val="TableParagraph"/>
              <w:ind w:left="108"/>
            </w:pPr>
            <w:r w:rsidRPr="00F602FF">
              <w:rPr>
                <w:w w:val="102"/>
              </w:rPr>
              <w:t>-</w:t>
            </w:r>
          </w:p>
        </w:tc>
        <w:tc>
          <w:tcPr>
            <w:tcW w:w="807" w:type="dxa"/>
          </w:tcPr>
          <w:p w:rsidR="00EC3B8A" w:rsidRPr="00F602FF" w:rsidRDefault="00EC3B8A" w:rsidP="00B7670D">
            <w:pPr>
              <w:pStyle w:val="TableParagraph"/>
              <w:ind w:left="110"/>
            </w:pPr>
            <w:r w:rsidRPr="00F602FF">
              <w:rPr>
                <w:w w:val="102"/>
              </w:rPr>
              <w:t>-</w:t>
            </w:r>
          </w:p>
        </w:tc>
        <w:tc>
          <w:tcPr>
            <w:tcW w:w="1169" w:type="dxa"/>
          </w:tcPr>
          <w:p w:rsidR="00EC3B8A" w:rsidRPr="00F602FF" w:rsidRDefault="00EC3B8A" w:rsidP="00B7670D">
            <w:pPr>
              <w:pStyle w:val="TableParagraph"/>
              <w:ind w:left="109"/>
            </w:pPr>
            <w:r w:rsidRPr="00F602FF">
              <w:rPr>
                <w:w w:val="105"/>
              </w:rPr>
              <w:t>50</w:t>
            </w:r>
          </w:p>
        </w:tc>
      </w:tr>
      <w:tr w:rsidR="00EC3B8A" w:rsidRPr="00F602FF" w:rsidTr="00563460">
        <w:trPr>
          <w:trHeight w:val="321"/>
        </w:trPr>
        <w:tc>
          <w:tcPr>
            <w:tcW w:w="13758" w:type="dxa"/>
            <w:gridSpan w:val="15"/>
          </w:tcPr>
          <w:p w:rsidR="00EC3B8A" w:rsidRPr="00F602FF" w:rsidRDefault="00EC3B8A" w:rsidP="00B7670D">
            <w:pPr>
              <w:pStyle w:val="TableParagraph"/>
              <w:ind w:left="5040" w:right="5022"/>
              <w:jc w:val="center"/>
              <w:rPr>
                <w:b/>
              </w:rPr>
            </w:pPr>
            <w:r w:rsidRPr="00F602FF">
              <w:rPr>
                <w:b/>
                <w:w w:val="105"/>
              </w:rPr>
              <w:t>Seminar</w:t>
            </w:r>
          </w:p>
        </w:tc>
      </w:tr>
      <w:tr w:rsidR="00EC3B8A" w:rsidRPr="00F602FF" w:rsidTr="00563460">
        <w:trPr>
          <w:trHeight w:val="549"/>
        </w:trPr>
        <w:tc>
          <w:tcPr>
            <w:tcW w:w="1128" w:type="dxa"/>
          </w:tcPr>
          <w:p w:rsidR="00EC3B8A" w:rsidRPr="00F602FF" w:rsidRDefault="00EC3B8A" w:rsidP="00B7670D">
            <w:pPr>
              <w:pStyle w:val="TableParagraph"/>
            </w:pPr>
            <w:r w:rsidRPr="00F602FF">
              <w:rPr>
                <w:w w:val="105"/>
              </w:rPr>
              <w:t>Seminar</w:t>
            </w:r>
          </w:p>
        </w:tc>
        <w:tc>
          <w:tcPr>
            <w:tcW w:w="2021" w:type="dxa"/>
          </w:tcPr>
          <w:p w:rsidR="00EC3B8A" w:rsidRPr="00F602FF" w:rsidRDefault="00EC3B8A" w:rsidP="00B7670D">
            <w:pPr>
              <w:pStyle w:val="TableParagraph"/>
              <w:ind w:left="102"/>
            </w:pPr>
            <w:r w:rsidRPr="00F602FF">
              <w:rPr>
                <w:w w:val="105"/>
              </w:rPr>
              <w:t>Presentation/</w:t>
            </w:r>
          </w:p>
          <w:p w:rsidR="00EC3B8A" w:rsidRPr="00F602FF" w:rsidRDefault="00EC3B8A" w:rsidP="00B7670D">
            <w:pPr>
              <w:pStyle w:val="TableParagraph"/>
              <w:spacing w:before="7" w:line="247" w:lineRule="exact"/>
            </w:pPr>
            <w:r w:rsidRPr="00F602FF">
              <w:rPr>
                <w:w w:val="105"/>
              </w:rPr>
              <w:t>Seminar</w:t>
            </w:r>
          </w:p>
        </w:tc>
        <w:tc>
          <w:tcPr>
            <w:tcW w:w="1701"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101"/>
            </w:pPr>
            <w:r w:rsidRPr="00F602FF">
              <w:rPr>
                <w:w w:val="102"/>
              </w:rPr>
              <w:t>0</w:t>
            </w:r>
          </w:p>
        </w:tc>
        <w:tc>
          <w:tcPr>
            <w:tcW w:w="578" w:type="dxa"/>
          </w:tcPr>
          <w:p w:rsidR="00EC3B8A" w:rsidRPr="00F602FF" w:rsidRDefault="00EC3B8A" w:rsidP="00B7670D">
            <w:pPr>
              <w:pStyle w:val="TableParagraph"/>
              <w:ind w:left="101"/>
            </w:pPr>
            <w:r w:rsidRPr="00F602FF">
              <w:rPr>
                <w:w w:val="102"/>
              </w:rPr>
              <w:t>0</w:t>
            </w:r>
          </w:p>
        </w:tc>
        <w:tc>
          <w:tcPr>
            <w:tcW w:w="627" w:type="dxa"/>
          </w:tcPr>
          <w:p w:rsidR="00EC3B8A" w:rsidRPr="00F602FF" w:rsidRDefault="00EC3B8A" w:rsidP="00B7670D">
            <w:pPr>
              <w:pStyle w:val="TableParagraph"/>
              <w:ind w:left="106"/>
            </w:pPr>
            <w:r w:rsidRPr="00F602FF">
              <w:rPr>
                <w:w w:val="102"/>
              </w:rPr>
              <w:t>4</w:t>
            </w:r>
          </w:p>
        </w:tc>
        <w:tc>
          <w:tcPr>
            <w:tcW w:w="591" w:type="dxa"/>
          </w:tcPr>
          <w:p w:rsidR="00EC3B8A" w:rsidRPr="00F602FF" w:rsidRDefault="00EC3B8A" w:rsidP="00B7670D">
            <w:pPr>
              <w:pStyle w:val="TableParagraph"/>
            </w:pPr>
            <w:r w:rsidRPr="00F602FF">
              <w:rPr>
                <w:w w:val="102"/>
              </w:rPr>
              <w:t>0</w:t>
            </w:r>
          </w:p>
        </w:tc>
        <w:tc>
          <w:tcPr>
            <w:tcW w:w="731" w:type="dxa"/>
          </w:tcPr>
          <w:p w:rsidR="00EC3B8A" w:rsidRPr="00F602FF" w:rsidRDefault="00EC3B8A" w:rsidP="00B7670D">
            <w:pPr>
              <w:pStyle w:val="TableParagraph"/>
              <w:ind w:left="103"/>
            </w:pPr>
            <w:r w:rsidRPr="00F602FF">
              <w:rPr>
                <w:w w:val="102"/>
              </w:rPr>
              <w:t>0</w:t>
            </w:r>
          </w:p>
        </w:tc>
        <w:tc>
          <w:tcPr>
            <w:tcW w:w="474" w:type="dxa"/>
          </w:tcPr>
          <w:p w:rsidR="00EC3B8A" w:rsidRPr="00F602FF" w:rsidRDefault="00EC3B8A" w:rsidP="00B7670D">
            <w:pPr>
              <w:pStyle w:val="TableParagraph"/>
              <w:ind w:left="108"/>
            </w:pPr>
            <w:r w:rsidRPr="00F602FF">
              <w:rPr>
                <w:w w:val="102"/>
              </w:rPr>
              <w:t>2</w:t>
            </w:r>
          </w:p>
        </w:tc>
        <w:tc>
          <w:tcPr>
            <w:tcW w:w="1007" w:type="dxa"/>
          </w:tcPr>
          <w:p w:rsidR="00EC3B8A" w:rsidRPr="00F602FF" w:rsidRDefault="00EC3B8A" w:rsidP="00B7670D">
            <w:pPr>
              <w:pStyle w:val="TableParagraph"/>
              <w:ind w:left="106"/>
            </w:pPr>
            <w:r w:rsidRPr="00F602FF">
              <w:rPr>
                <w:w w:val="102"/>
              </w:rPr>
              <w:t>2</w:t>
            </w:r>
          </w:p>
        </w:tc>
        <w:tc>
          <w:tcPr>
            <w:tcW w:w="807" w:type="dxa"/>
          </w:tcPr>
          <w:p w:rsidR="00EC3B8A" w:rsidRPr="00F602FF" w:rsidRDefault="00EC3B8A" w:rsidP="00B7670D">
            <w:pPr>
              <w:pStyle w:val="TableParagraph"/>
              <w:ind w:left="106"/>
              <w:rPr>
                <w:b/>
              </w:rPr>
            </w:pPr>
            <w:r w:rsidRPr="00F602FF">
              <w:rPr>
                <w:b/>
                <w:w w:val="102"/>
              </w:rPr>
              <w:t>-</w:t>
            </w:r>
          </w:p>
        </w:tc>
        <w:tc>
          <w:tcPr>
            <w:tcW w:w="809" w:type="dxa"/>
          </w:tcPr>
          <w:p w:rsidR="00EC3B8A" w:rsidRPr="00F602FF" w:rsidRDefault="00EC3B8A" w:rsidP="00B7670D">
            <w:pPr>
              <w:pStyle w:val="TableParagraph"/>
              <w:ind w:left="108"/>
              <w:rPr>
                <w:b/>
              </w:rPr>
            </w:pPr>
            <w:r w:rsidRPr="00F602FF">
              <w:rPr>
                <w:b/>
                <w:w w:val="102"/>
              </w:rPr>
              <w:t>-</w:t>
            </w:r>
          </w:p>
        </w:tc>
        <w:tc>
          <w:tcPr>
            <w:tcW w:w="807" w:type="dxa"/>
          </w:tcPr>
          <w:p w:rsidR="00EC3B8A" w:rsidRPr="00F602FF" w:rsidRDefault="00EC3B8A" w:rsidP="00B7670D">
            <w:pPr>
              <w:pStyle w:val="TableParagraph"/>
              <w:ind w:left="108"/>
            </w:pPr>
            <w:r w:rsidRPr="00F602FF">
              <w:rPr>
                <w:w w:val="105"/>
              </w:rPr>
              <w:t>15</w:t>
            </w:r>
          </w:p>
        </w:tc>
        <w:tc>
          <w:tcPr>
            <w:tcW w:w="807" w:type="dxa"/>
          </w:tcPr>
          <w:p w:rsidR="00EC3B8A" w:rsidRPr="00F602FF" w:rsidRDefault="00EC3B8A" w:rsidP="00B7670D">
            <w:pPr>
              <w:pStyle w:val="TableParagraph"/>
              <w:ind w:left="110"/>
            </w:pPr>
            <w:r w:rsidRPr="00F602FF">
              <w:rPr>
                <w:w w:val="105"/>
              </w:rPr>
              <w:t>30</w:t>
            </w:r>
          </w:p>
        </w:tc>
        <w:tc>
          <w:tcPr>
            <w:tcW w:w="1169" w:type="dxa"/>
          </w:tcPr>
          <w:p w:rsidR="00EC3B8A" w:rsidRPr="00F602FF" w:rsidRDefault="00EC3B8A" w:rsidP="00B7670D">
            <w:pPr>
              <w:pStyle w:val="TableParagraph"/>
              <w:ind w:left="110"/>
            </w:pPr>
            <w:r w:rsidRPr="00F602FF">
              <w:rPr>
                <w:w w:val="105"/>
              </w:rPr>
              <w:t>50</w:t>
            </w:r>
          </w:p>
        </w:tc>
      </w:tr>
      <w:tr w:rsidR="00EC3B8A" w:rsidRPr="00F602FF" w:rsidTr="00563460">
        <w:trPr>
          <w:trHeight w:val="321"/>
        </w:trPr>
        <w:tc>
          <w:tcPr>
            <w:tcW w:w="13758" w:type="dxa"/>
            <w:gridSpan w:val="15"/>
          </w:tcPr>
          <w:p w:rsidR="00EC3B8A" w:rsidRPr="00F602FF" w:rsidRDefault="00EC3B8A" w:rsidP="00B7670D">
            <w:pPr>
              <w:pStyle w:val="TableParagraph"/>
              <w:ind w:left="5039" w:right="5022"/>
              <w:jc w:val="center"/>
              <w:rPr>
                <w:b/>
              </w:rPr>
            </w:pPr>
            <w:r w:rsidRPr="00F602FF">
              <w:rPr>
                <w:b/>
              </w:rPr>
              <w:t>Internship/Field</w:t>
            </w:r>
            <w:r w:rsidRPr="00F602FF">
              <w:rPr>
                <w:b/>
                <w:spacing w:val="20"/>
              </w:rPr>
              <w:t xml:space="preserve"> </w:t>
            </w:r>
            <w:r w:rsidRPr="00F602FF">
              <w:rPr>
                <w:b/>
              </w:rPr>
              <w:t>Activity#</w:t>
            </w:r>
          </w:p>
        </w:tc>
      </w:tr>
      <w:tr w:rsidR="00EC3B8A" w:rsidRPr="00F602FF" w:rsidTr="00563460">
        <w:trPr>
          <w:trHeight w:val="322"/>
        </w:trPr>
        <w:tc>
          <w:tcPr>
            <w:tcW w:w="1128" w:type="dxa"/>
          </w:tcPr>
          <w:p w:rsidR="00EC3B8A" w:rsidRPr="00F602FF" w:rsidRDefault="00EC3B8A" w:rsidP="00B7670D">
            <w:pPr>
              <w:pStyle w:val="TableParagraph"/>
              <w:ind w:left="0"/>
            </w:pPr>
          </w:p>
        </w:tc>
        <w:tc>
          <w:tcPr>
            <w:tcW w:w="2021" w:type="dxa"/>
          </w:tcPr>
          <w:p w:rsidR="00EC3B8A" w:rsidRPr="00F602FF" w:rsidRDefault="00EC3B8A" w:rsidP="00B7670D">
            <w:pPr>
              <w:pStyle w:val="TableParagraph"/>
              <w:spacing w:before="8"/>
            </w:pPr>
            <w:r w:rsidRPr="00F602FF">
              <w:rPr>
                <w:w w:val="105"/>
              </w:rPr>
              <w:t>Internship</w:t>
            </w:r>
          </w:p>
        </w:tc>
        <w:tc>
          <w:tcPr>
            <w:tcW w:w="1701" w:type="dxa"/>
          </w:tcPr>
          <w:p w:rsidR="00EC3B8A" w:rsidRPr="00F602FF" w:rsidRDefault="00563460" w:rsidP="00563460">
            <w:pPr>
              <w:pStyle w:val="TableParagraph"/>
              <w:ind w:left="0"/>
            </w:pPr>
            <w:r>
              <w:t>241/MPSY/IN 301</w:t>
            </w:r>
          </w:p>
        </w:tc>
        <w:tc>
          <w:tcPr>
            <w:tcW w:w="501" w:type="dxa"/>
          </w:tcPr>
          <w:p w:rsidR="00EC3B8A" w:rsidRPr="00F602FF" w:rsidRDefault="00EC3B8A" w:rsidP="00B7670D">
            <w:pPr>
              <w:pStyle w:val="TableParagraph"/>
              <w:spacing w:before="8"/>
              <w:ind w:left="102"/>
            </w:pPr>
            <w:r w:rsidRPr="00F602FF">
              <w:rPr>
                <w:w w:val="102"/>
              </w:rPr>
              <w:t>0</w:t>
            </w:r>
          </w:p>
        </w:tc>
        <w:tc>
          <w:tcPr>
            <w:tcW w:w="578" w:type="dxa"/>
          </w:tcPr>
          <w:p w:rsidR="00EC3B8A" w:rsidRPr="00F602FF" w:rsidRDefault="00EC3B8A" w:rsidP="00B7670D">
            <w:pPr>
              <w:pStyle w:val="TableParagraph"/>
              <w:spacing w:before="8"/>
              <w:ind w:left="102"/>
            </w:pPr>
            <w:r w:rsidRPr="00F602FF">
              <w:rPr>
                <w:w w:val="102"/>
              </w:rPr>
              <w:t>0</w:t>
            </w:r>
          </w:p>
        </w:tc>
        <w:tc>
          <w:tcPr>
            <w:tcW w:w="627" w:type="dxa"/>
          </w:tcPr>
          <w:p w:rsidR="00EC3B8A" w:rsidRPr="00F602FF" w:rsidRDefault="00EC3B8A" w:rsidP="00B7670D">
            <w:pPr>
              <w:pStyle w:val="TableParagraph"/>
              <w:spacing w:before="8"/>
              <w:ind w:left="107"/>
            </w:pPr>
            <w:r w:rsidRPr="00F602FF">
              <w:rPr>
                <w:w w:val="102"/>
              </w:rPr>
              <w:t>8</w:t>
            </w:r>
          </w:p>
        </w:tc>
        <w:tc>
          <w:tcPr>
            <w:tcW w:w="591" w:type="dxa"/>
          </w:tcPr>
          <w:p w:rsidR="00EC3B8A" w:rsidRPr="00F602FF" w:rsidRDefault="00EC3B8A" w:rsidP="00B7670D">
            <w:pPr>
              <w:pStyle w:val="TableParagraph"/>
              <w:spacing w:before="8"/>
              <w:ind w:left="106"/>
            </w:pPr>
            <w:r w:rsidRPr="00F602FF">
              <w:rPr>
                <w:w w:val="102"/>
              </w:rPr>
              <w:t>0</w:t>
            </w:r>
          </w:p>
        </w:tc>
        <w:tc>
          <w:tcPr>
            <w:tcW w:w="731" w:type="dxa"/>
          </w:tcPr>
          <w:p w:rsidR="00EC3B8A" w:rsidRPr="00F602FF" w:rsidRDefault="00EC3B8A" w:rsidP="00B7670D">
            <w:pPr>
              <w:pStyle w:val="TableParagraph"/>
              <w:spacing w:before="8"/>
              <w:ind w:left="104"/>
            </w:pPr>
            <w:r w:rsidRPr="00F602FF">
              <w:rPr>
                <w:w w:val="102"/>
              </w:rPr>
              <w:t>0</w:t>
            </w:r>
          </w:p>
        </w:tc>
        <w:tc>
          <w:tcPr>
            <w:tcW w:w="474" w:type="dxa"/>
          </w:tcPr>
          <w:p w:rsidR="00EC3B8A" w:rsidRPr="00F602FF" w:rsidRDefault="00EC3B8A" w:rsidP="00B7670D">
            <w:pPr>
              <w:pStyle w:val="TableParagraph"/>
              <w:spacing w:before="8"/>
              <w:ind w:left="109"/>
            </w:pPr>
            <w:r w:rsidRPr="00F602FF">
              <w:rPr>
                <w:w w:val="102"/>
              </w:rPr>
              <w:t>4</w:t>
            </w:r>
          </w:p>
        </w:tc>
        <w:tc>
          <w:tcPr>
            <w:tcW w:w="1007" w:type="dxa"/>
          </w:tcPr>
          <w:p w:rsidR="00EC3B8A" w:rsidRPr="00F602FF" w:rsidRDefault="00EC3B8A" w:rsidP="00B7670D">
            <w:pPr>
              <w:pStyle w:val="TableParagraph"/>
              <w:spacing w:before="8"/>
              <w:ind w:left="107"/>
            </w:pPr>
            <w:r w:rsidRPr="00F602FF">
              <w:rPr>
                <w:w w:val="102"/>
              </w:rPr>
              <w:t>4</w:t>
            </w:r>
          </w:p>
        </w:tc>
        <w:tc>
          <w:tcPr>
            <w:tcW w:w="807" w:type="dxa"/>
          </w:tcPr>
          <w:p w:rsidR="00EC3B8A" w:rsidRPr="00F602FF" w:rsidRDefault="00EC3B8A" w:rsidP="00B7670D">
            <w:pPr>
              <w:pStyle w:val="TableParagraph"/>
              <w:spacing w:before="8"/>
              <w:ind w:left="106"/>
              <w:rPr>
                <w:b/>
              </w:rPr>
            </w:pPr>
            <w:r w:rsidRPr="00F602FF">
              <w:rPr>
                <w:b/>
                <w:w w:val="102"/>
              </w:rPr>
              <w:t>-</w:t>
            </w:r>
          </w:p>
        </w:tc>
        <w:tc>
          <w:tcPr>
            <w:tcW w:w="809" w:type="dxa"/>
          </w:tcPr>
          <w:p w:rsidR="00EC3B8A" w:rsidRPr="00F602FF" w:rsidRDefault="00EC3B8A" w:rsidP="00B7670D">
            <w:pPr>
              <w:pStyle w:val="TableParagraph"/>
              <w:spacing w:before="8"/>
              <w:ind w:left="108"/>
              <w:rPr>
                <w:b/>
              </w:rPr>
            </w:pPr>
            <w:r w:rsidRPr="00F602FF">
              <w:rPr>
                <w:b/>
                <w:w w:val="102"/>
              </w:rPr>
              <w:t>-</w:t>
            </w:r>
          </w:p>
        </w:tc>
        <w:tc>
          <w:tcPr>
            <w:tcW w:w="807" w:type="dxa"/>
          </w:tcPr>
          <w:p w:rsidR="00EC3B8A" w:rsidRPr="00F602FF" w:rsidRDefault="00EC3B8A" w:rsidP="00B7670D">
            <w:pPr>
              <w:pStyle w:val="TableParagraph"/>
              <w:spacing w:before="8"/>
              <w:ind w:left="108"/>
            </w:pPr>
            <w:r w:rsidRPr="00F602FF">
              <w:rPr>
                <w:w w:val="105"/>
              </w:rPr>
              <w:t>30</w:t>
            </w:r>
          </w:p>
        </w:tc>
        <w:tc>
          <w:tcPr>
            <w:tcW w:w="807" w:type="dxa"/>
          </w:tcPr>
          <w:p w:rsidR="00EC3B8A" w:rsidRPr="00F602FF" w:rsidRDefault="00EC3B8A" w:rsidP="00B7670D">
            <w:pPr>
              <w:pStyle w:val="TableParagraph"/>
              <w:spacing w:before="8"/>
              <w:ind w:left="110"/>
            </w:pPr>
            <w:r w:rsidRPr="00F602FF">
              <w:rPr>
                <w:w w:val="105"/>
              </w:rPr>
              <w:t>70</w:t>
            </w:r>
          </w:p>
        </w:tc>
        <w:tc>
          <w:tcPr>
            <w:tcW w:w="1169" w:type="dxa"/>
          </w:tcPr>
          <w:p w:rsidR="00EC3B8A" w:rsidRPr="00F602FF" w:rsidRDefault="00EC3B8A" w:rsidP="00B7670D">
            <w:pPr>
              <w:pStyle w:val="TableParagraph"/>
              <w:spacing w:before="8"/>
              <w:ind w:left="110"/>
            </w:pPr>
            <w:r w:rsidRPr="00F602FF">
              <w:rPr>
                <w:w w:val="105"/>
              </w:rPr>
              <w:t>100</w:t>
            </w:r>
          </w:p>
        </w:tc>
      </w:tr>
      <w:tr w:rsidR="00EC3B8A" w:rsidRPr="00F602FF" w:rsidTr="00563460">
        <w:trPr>
          <w:trHeight w:val="551"/>
        </w:trPr>
        <w:tc>
          <w:tcPr>
            <w:tcW w:w="1128" w:type="dxa"/>
          </w:tcPr>
          <w:p w:rsidR="00EC3B8A" w:rsidRPr="00F602FF" w:rsidRDefault="00EC3B8A" w:rsidP="00B7670D">
            <w:pPr>
              <w:pStyle w:val="TableParagraph"/>
              <w:spacing w:line="270" w:lineRule="atLeast"/>
              <w:ind w:right="356"/>
              <w:rPr>
                <w:b/>
                <w:w w:val="105"/>
              </w:rPr>
            </w:pPr>
            <w:r w:rsidRPr="00F602FF">
              <w:rPr>
                <w:b/>
                <w:w w:val="105"/>
              </w:rPr>
              <w:t>Tota</w:t>
            </w:r>
          </w:p>
          <w:p w:rsidR="00EC3B8A" w:rsidRPr="00F602FF" w:rsidRDefault="00EC3B8A" w:rsidP="00B7670D">
            <w:pPr>
              <w:pStyle w:val="TableParagraph"/>
              <w:spacing w:line="270" w:lineRule="atLeast"/>
              <w:ind w:right="356"/>
              <w:rPr>
                <w:b/>
              </w:rPr>
            </w:pPr>
            <w:r w:rsidRPr="00F602FF">
              <w:rPr>
                <w:b/>
              </w:rPr>
              <w:t>Credits</w:t>
            </w:r>
          </w:p>
        </w:tc>
        <w:tc>
          <w:tcPr>
            <w:tcW w:w="2021" w:type="dxa"/>
          </w:tcPr>
          <w:p w:rsidR="00EC3B8A" w:rsidRPr="00F602FF" w:rsidRDefault="00EC3B8A" w:rsidP="00B7670D">
            <w:pPr>
              <w:pStyle w:val="TableParagraph"/>
              <w:ind w:left="0"/>
            </w:pPr>
          </w:p>
        </w:tc>
        <w:tc>
          <w:tcPr>
            <w:tcW w:w="1701"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0"/>
            </w:pPr>
          </w:p>
        </w:tc>
        <w:tc>
          <w:tcPr>
            <w:tcW w:w="578" w:type="dxa"/>
          </w:tcPr>
          <w:p w:rsidR="00EC3B8A" w:rsidRPr="00F602FF" w:rsidRDefault="00EC3B8A" w:rsidP="00B7670D">
            <w:pPr>
              <w:pStyle w:val="TableParagraph"/>
              <w:ind w:left="0"/>
            </w:pPr>
          </w:p>
        </w:tc>
        <w:tc>
          <w:tcPr>
            <w:tcW w:w="627" w:type="dxa"/>
          </w:tcPr>
          <w:p w:rsidR="00EC3B8A" w:rsidRPr="00F602FF" w:rsidRDefault="00EC3B8A" w:rsidP="00B7670D">
            <w:pPr>
              <w:pStyle w:val="TableParagraph"/>
              <w:ind w:left="0"/>
            </w:pPr>
          </w:p>
        </w:tc>
        <w:tc>
          <w:tcPr>
            <w:tcW w:w="591" w:type="dxa"/>
          </w:tcPr>
          <w:p w:rsidR="00EC3B8A" w:rsidRPr="00F602FF" w:rsidRDefault="00EC3B8A" w:rsidP="00B7670D">
            <w:pPr>
              <w:pStyle w:val="TableParagraph"/>
              <w:ind w:left="0"/>
            </w:pPr>
          </w:p>
        </w:tc>
        <w:tc>
          <w:tcPr>
            <w:tcW w:w="731" w:type="dxa"/>
          </w:tcPr>
          <w:p w:rsidR="00EC3B8A" w:rsidRPr="00F602FF" w:rsidRDefault="00EC3B8A" w:rsidP="00B7670D">
            <w:pPr>
              <w:pStyle w:val="TableParagraph"/>
              <w:ind w:left="0"/>
            </w:pPr>
          </w:p>
        </w:tc>
        <w:tc>
          <w:tcPr>
            <w:tcW w:w="474" w:type="dxa"/>
          </w:tcPr>
          <w:p w:rsidR="00EC3B8A" w:rsidRPr="00F602FF" w:rsidRDefault="00EC3B8A" w:rsidP="00B7670D">
            <w:pPr>
              <w:pStyle w:val="TableParagraph"/>
              <w:ind w:left="0"/>
            </w:pPr>
          </w:p>
        </w:tc>
        <w:tc>
          <w:tcPr>
            <w:tcW w:w="1007" w:type="dxa"/>
          </w:tcPr>
          <w:p w:rsidR="00EC3B8A" w:rsidRPr="00F602FF" w:rsidRDefault="00EC3B8A" w:rsidP="00B7670D">
            <w:pPr>
              <w:pStyle w:val="TableParagraph"/>
              <w:spacing w:before="10"/>
              <w:ind w:left="107"/>
              <w:rPr>
                <w:b/>
              </w:rPr>
            </w:pPr>
            <w:r w:rsidRPr="00F602FF">
              <w:rPr>
                <w:b/>
                <w:w w:val="105"/>
              </w:rPr>
              <w:t>28</w:t>
            </w:r>
          </w:p>
        </w:tc>
        <w:tc>
          <w:tcPr>
            <w:tcW w:w="807" w:type="dxa"/>
          </w:tcPr>
          <w:p w:rsidR="00EC3B8A" w:rsidRPr="00F602FF" w:rsidRDefault="00EC3B8A" w:rsidP="00B7670D">
            <w:pPr>
              <w:pStyle w:val="TableParagraph"/>
              <w:spacing w:before="10"/>
              <w:rPr>
                <w:b/>
              </w:rPr>
            </w:pPr>
            <w:r w:rsidRPr="00F602FF">
              <w:rPr>
                <w:b/>
                <w:w w:val="102"/>
              </w:rPr>
              <w:t>-</w:t>
            </w:r>
          </w:p>
        </w:tc>
        <w:tc>
          <w:tcPr>
            <w:tcW w:w="809" w:type="dxa"/>
          </w:tcPr>
          <w:p w:rsidR="00EC3B8A" w:rsidRPr="00F602FF" w:rsidRDefault="00EC3B8A" w:rsidP="00B7670D">
            <w:pPr>
              <w:pStyle w:val="TableParagraph"/>
              <w:spacing w:before="10"/>
              <w:ind w:left="109"/>
              <w:rPr>
                <w:b/>
              </w:rPr>
            </w:pPr>
            <w:r w:rsidRPr="00F602FF">
              <w:rPr>
                <w:b/>
                <w:w w:val="102"/>
              </w:rPr>
              <w:t>-</w:t>
            </w:r>
          </w:p>
        </w:tc>
        <w:tc>
          <w:tcPr>
            <w:tcW w:w="807" w:type="dxa"/>
          </w:tcPr>
          <w:p w:rsidR="00EC3B8A" w:rsidRPr="00F602FF" w:rsidRDefault="00EC3B8A" w:rsidP="00B7670D">
            <w:pPr>
              <w:pStyle w:val="TableParagraph"/>
              <w:spacing w:before="10"/>
              <w:ind w:left="108"/>
              <w:rPr>
                <w:b/>
              </w:rPr>
            </w:pPr>
            <w:r w:rsidRPr="00F602FF">
              <w:rPr>
                <w:b/>
                <w:w w:val="102"/>
              </w:rPr>
              <w:t>-</w:t>
            </w:r>
          </w:p>
        </w:tc>
        <w:tc>
          <w:tcPr>
            <w:tcW w:w="807" w:type="dxa"/>
          </w:tcPr>
          <w:p w:rsidR="00EC3B8A" w:rsidRPr="00F602FF" w:rsidRDefault="00EC3B8A" w:rsidP="00B7670D">
            <w:pPr>
              <w:pStyle w:val="TableParagraph"/>
              <w:spacing w:before="10"/>
              <w:ind w:left="110"/>
              <w:rPr>
                <w:b/>
              </w:rPr>
            </w:pPr>
            <w:r w:rsidRPr="00F602FF">
              <w:rPr>
                <w:b/>
                <w:w w:val="102"/>
              </w:rPr>
              <w:t>-</w:t>
            </w:r>
          </w:p>
        </w:tc>
        <w:tc>
          <w:tcPr>
            <w:tcW w:w="1169" w:type="dxa"/>
          </w:tcPr>
          <w:p w:rsidR="00EC3B8A" w:rsidRPr="00F602FF" w:rsidRDefault="00EC3B8A" w:rsidP="00B7670D">
            <w:pPr>
              <w:pStyle w:val="TableParagraph"/>
              <w:spacing w:before="10"/>
              <w:ind w:left="111"/>
              <w:rPr>
                <w:b/>
              </w:rPr>
            </w:pPr>
            <w:r w:rsidRPr="00F602FF">
              <w:rPr>
                <w:b/>
                <w:w w:val="105"/>
              </w:rPr>
              <w:t>700</w:t>
            </w:r>
          </w:p>
        </w:tc>
      </w:tr>
    </w:tbl>
    <w:p w:rsidR="00EC3B8A" w:rsidRPr="00F602FF" w:rsidRDefault="00EC3B8A" w:rsidP="00EC3B8A">
      <w:pPr>
        <w:pStyle w:val="BodyText"/>
        <w:spacing w:before="7" w:line="280" w:lineRule="auto"/>
        <w:ind w:left="552"/>
        <w:sectPr w:rsidR="00EC3B8A" w:rsidRPr="00F602FF" w:rsidSect="00EC3B8A">
          <w:pgSz w:w="15840" w:h="12240" w:orient="landscape"/>
          <w:pgMar w:top="1140" w:right="1140" w:bottom="280" w:left="1140" w:header="720" w:footer="720" w:gutter="0"/>
          <w:cols w:space="720"/>
        </w:sectPr>
      </w:pPr>
      <w:r w:rsidRPr="00F602FF">
        <w:t>#Four</w:t>
      </w:r>
      <w:r w:rsidRPr="00F602FF">
        <w:rPr>
          <w:spacing w:val="15"/>
        </w:rPr>
        <w:t xml:space="preserve"> </w:t>
      </w:r>
      <w:r w:rsidRPr="00F602FF">
        <w:t>credits</w:t>
      </w:r>
      <w:r w:rsidRPr="00F602FF">
        <w:rPr>
          <w:spacing w:val="16"/>
        </w:rPr>
        <w:t xml:space="preserve"> </w:t>
      </w:r>
      <w:r w:rsidRPr="00F602FF">
        <w:t>of</w:t>
      </w:r>
      <w:r w:rsidRPr="00F602FF">
        <w:rPr>
          <w:spacing w:val="23"/>
        </w:rPr>
        <w:t xml:space="preserve"> </w:t>
      </w:r>
      <w:r w:rsidRPr="00F602FF">
        <w:t>internship</w:t>
      </w:r>
      <w:r w:rsidRPr="00F602FF">
        <w:rPr>
          <w:spacing w:val="19"/>
        </w:rPr>
        <w:t xml:space="preserve"> </w:t>
      </w:r>
      <w:r w:rsidRPr="00F602FF">
        <w:t>earned</w:t>
      </w:r>
      <w:r w:rsidRPr="00F602FF">
        <w:rPr>
          <w:spacing w:val="19"/>
        </w:rPr>
        <w:t xml:space="preserve"> </w:t>
      </w:r>
      <w:r w:rsidRPr="00F602FF">
        <w:t>by</w:t>
      </w:r>
      <w:r w:rsidRPr="00F602FF">
        <w:rPr>
          <w:spacing w:val="21"/>
        </w:rPr>
        <w:t xml:space="preserve"> </w:t>
      </w:r>
      <w:r w:rsidRPr="00F602FF">
        <w:t>a</w:t>
      </w:r>
      <w:r w:rsidRPr="00F602FF">
        <w:rPr>
          <w:spacing w:val="22"/>
        </w:rPr>
        <w:t xml:space="preserve"> </w:t>
      </w:r>
      <w:r w:rsidRPr="00F602FF">
        <w:t>student</w:t>
      </w:r>
      <w:r w:rsidRPr="00F602FF">
        <w:rPr>
          <w:spacing w:val="17"/>
        </w:rPr>
        <w:t xml:space="preserve"> </w:t>
      </w:r>
      <w:r w:rsidRPr="00F602FF">
        <w:t>during</w:t>
      </w:r>
      <w:r w:rsidRPr="00F602FF">
        <w:rPr>
          <w:spacing w:val="16"/>
        </w:rPr>
        <w:t xml:space="preserve"> </w:t>
      </w:r>
      <w:r w:rsidRPr="00F602FF">
        <w:t>summer</w:t>
      </w:r>
      <w:r w:rsidRPr="00F602FF">
        <w:rPr>
          <w:spacing w:val="22"/>
        </w:rPr>
        <w:t xml:space="preserve"> </w:t>
      </w:r>
      <w:r w:rsidRPr="00F602FF">
        <w:t>internship</w:t>
      </w:r>
      <w:r w:rsidRPr="00F602FF">
        <w:rPr>
          <w:spacing w:val="23"/>
        </w:rPr>
        <w:t xml:space="preserve"> </w:t>
      </w:r>
      <w:r w:rsidRPr="00F602FF">
        <w:t>after</w:t>
      </w:r>
      <w:r w:rsidRPr="00F602FF">
        <w:rPr>
          <w:spacing w:val="22"/>
        </w:rPr>
        <w:t xml:space="preserve"> </w:t>
      </w:r>
      <w:r w:rsidRPr="00F602FF">
        <w:t>2nd</w:t>
      </w:r>
      <w:r w:rsidRPr="00F602FF">
        <w:rPr>
          <w:spacing w:val="17"/>
        </w:rPr>
        <w:t xml:space="preserve"> </w:t>
      </w:r>
      <w:r w:rsidRPr="00F602FF">
        <w:t>semester</w:t>
      </w:r>
      <w:r w:rsidRPr="00F602FF">
        <w:rPr>
          <w:spacing w:val="22"/>
        </w:rPr>
        <w:t xml:space="preserve"> </w:t>
      </w:r>
      <w:r w:rsidRPr="00F602FF">
        <w:t>will</w:t>
      </w:r>
      <w:r w:rsidRPr="00F602FF">
        <w:rPr>
          <w:spacing w:val="22"/>
        </w:rPr>
        <w:t xml:space="preserve"> </w:t>
      </w:r>
      <w:r w:rsidRPr="00F602FF">
        <w:t>be</w:t>
      </w:r>
      <w:r w:rsidRPr="00F602FF">
        <w:rPr>
          <w:spacing w:val="18"/>
        </w:rPr>
        <w:t xml:space="preserve"> </w:t>
      </w:r>
      <w:r w:rsidRPr="00F602FF">
        <w:t>counted</w:t>
      </w:r>
      <w:r w:rsidRPr="00F602FF">
        <w:rPr>
          <w:spacing w:val="18"/>
        </w:rPr>
        <w:t xml:space="preserve"> </w:t>
      </w:r>
      <w:r w:rsidRPr="00F602FF">
        <w:t>in</w:t>
      </w:r>
      <w:r w:rsidRPr="00F602FF">
        <w:rPr>
          <w:spacing w:val="22"/>
        </w:rPr>
        <w:t xml:space="preserve"> </w:t>
      </w:r>
      <w:r w:rsidRPr="00F602FF">
        <w:t>3</w:t>
      </w:r>
      <w:r w:rsidRPr="00F602FF">
        <w:rPr>
          <w:vertAlign w:val="superscript"/>
        </w:rPr>
        <w:t>rd</w:t>
      </w:r>
      <w:r w:rsidRPr="00F602FF">
        <w:rPr>
          <w:spacing w:val="14"/>
        </w:rPr>
        <w:t xml:space="preserve"> </w:t>
      </w:r>
      <w:r w:rsidRPr="00F602FF">
        <w:t>semester</w:t>
      </w:r>
      <w:r w:rsidRPr="00F602FF">
        <w:rPr>
          <w:spacing w:val="22"/>
        </w:rPr>
        <w:t xml:space="preserve"> </w:t>
      </w:r>
      <w:r w:rsidRPr="00F602FF">
        <w:t>of</w:t>
      </w:r>
      <w:r w:rsidRPr="00F602FF">
        <w:rPr>
          <w:spacing w:val="19"/>
        </w:rPr>
        <w:t xml:space="preserve"> </w:t>
      </w:r>
      <w:r w:rsidRPr="00F602FF">
        <w:t>a</w:t>
      </w:r>
      <w:r w:rsidRPr="00F602FF">
        <w:rPr>
          <w:spacing w:val="22"/>
        </w:rPr>
        <w:t xml:space="preserve"> </w:t>
      </w:r>
      <w:r w:rsidRPr="00F602FF">
        <w:t>student</w:t>
      </w:r>
      <w:r w:rsidRPr="00F602FF">
        <w:rPr>
          <w:spacing w:val="-47"/>
        </w:rPr>
        <w:t xml:space="preserve"> </w:t>
      </w:r>
      <w:r w:rsidRPr="00F602FF">
        <w:rPr>
          <w:w w:val="105"/>
        </w:rPr>
        <w:t>who</w:t>
      </w:r>
      <w:r w:rsidRPr="00F602FF">
        <w:rPr>
          <w:spacing w:val="3"/>
          <w:w w:val="105"/>
        </w:rPr>
        <w:t xml:space="preserve"> </w:t>
      </w:r>
      <w:r w:rsidRPr="00F602FF">
        <w:rPr>
          <w:w w:val="105"/>
        </w:rPr>
        <w:t>pursue</w:t>
      </w:r>
      <w:r w:rsidRPr="00F602FF">
        <w:rPr>
          <w:spacing w:val="6"/>
          <w:w w:val="105"/>
        </w:rPr>
        <w:t xml:space="preserve"> </w:t>
      </w:r>
      <w:r w:rsidRPr="00F602FF">
        <w:rPr>
          <w:w w:val="105"/>
        </w:rPr>
        <w:t>2-year</w:t>
      </w:r>
      <w:r w:rsidRPr="00F602FF">
        <w:rPr>
          <w:spacing w:val="8"/>
          <w:w w:val="105"/>
        </w:rPr>
        <w:t xml:space="preserve"> </w:t>
      </w:r>
      <w:r w:rsidRPr="00F602FF">
        <w:rPr>
          <w:w w:val="105"/>
        </w:rPr>
        <w:t>PG</w:t>
      </w:r>
      <w:r w:rsidRPr="00F602FF">
        <w:rPr>
          <w:spacing w:val="5"/>
          <w:w w:val="105"/>
        </w:rPr>
        <w:t xml:space="preserve"> </w:t>
      </w:r>
      <w:r w:rsidRPr="00F602FF">
        <w:rPr>
          <w:w w:val="105"/>
        </w:rPr>
        <w:t>Programme</w:t>
      </w:r>
      <w:r w:rsidRPr="00F602FF">
        <w:rPr>
          <w:spacing w:val="5"/>
          <w:w w:val="105"/>
        </w:rPr>
        <w:t xml:space="preserve"> </w:t>
      </w:r>
      <w:r w:rsidRPr="00F602FF">
        <w:rPr>
          <w:w w:val="105"/>
        </w:rPr>
        <w:t>without</w:t>
      </w:r>
      <w:r w:rsidRPr="00F602FF">
        <w:rPr>
          <w:spacing w:val="3"/>
          <w:w w:val="105"/>
        </w:rPr>
        <w:t xml:space="preserve"> </w:t>
      </w:r>
      <w:r w:rsidRPr="00F602FF">
        <w:rPr>
          <w:w w:val="105"/>
        </w:rPr>
        <w:t>taking</w:t>
      </w:r>
      <w:r w:rsidRPr="00F602FF">
        <w:rPr>
          <w:spacing w:val="3"/>
          <w:w w:val="105"/>
        </w:rPr>
        <w:t xml:space="preserve"> </w:t>
      </w:r>
      <w:r w:rsidRPr="00F602FF">
        <w:rPr>
          <w:w w:val="105"/>
        </w:rPr>
        <w:t>exit</w:t>
      </w:r>
      <w:r w:rsidRPr="00F602FF">
        <w:rPr>
          <w:spacing w:val="-2"/>
          <w:w w:val="105"/>
        </w:rPr>
        <w:t xml:space="preserve"> </w:t>
      </w:r>
      <w:r w:rsidRPr="00F602FF">
        <w:rPr>
          <w:w w:val="105"/>
        </w:rPr>
        <w:t>option.</w:t>
      </w:r>
    </w:p>
    <w:p w:rsidR="00EC3B8A" w:rsidRPr="00F602FF" w:rsidRDefault="00EC3B8A" w:rsidP="00EC3B8A">
      <w:pPr>
        <w:spacing w:before="2"/>
        <w:rPr>
          <w:sz w:val="16"/>
        </w:rPr>
      </w:pPr>
    </w:p>
    <w:p w:rsidR="00EC3B8A" w:rsidRPr="00F602FF" w:rsidRDefault="00EC3B8A" w:rsidP="00EC3B8A">
      <w:pPr>
        <w:spacing w:before="60"/>
        <w:ind w:left="213"/>
        <w:rPr>
          <w:b/>
        </w:rPr>
      </w:pPr>
      <w:r w:rsidRPr="00F602FF">
        <w:rPr>
          <w:b/>
        </w:rPr>
        <w:t>Semester</w:t>
      </w:r>
      <w:r w:rsidRPr="00F602FF">
        <w:rPr>
          <w:b/>
          <w:spacing w:val="4"/>
        </w:rPr>
        <w:t xml:space="preserve"> </w:t>
      </w:r>
      <w:r w:rsidRPr="00F602FF">
        <w:rPr>
          <w:b/>
        </w:rPr>
        <w:t>4</w:t>
      </w:r>
    </w:p>
    <w:tbl>
      <w:tblPr>
        <w:tblW w:w="1371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792"/>
        <w:gridCol w:w="501"/>
        <w:gridCol w:w="578"/>
        <w:gridCol w:w="627"/>
        <w:gridCol w:w="591"/>
        <w:gridCol w:w="731"/>
        <w:gridCol w:w="474"/>
        <w:gridCol w:w="1007"/>
        <w:gridCol w:w="807"/>
        <w:gridCol w:w="809"/>
        <w:gridCol w:w="807"/>
        <w:gridCol w:w="807"/>
        <w:gridCol w:w="1411"/>
      </w:tblGrid>
      <w:tr w:rsidR="00EC3B8A" w:rsidRPr="00F602FF" w:rsidTr="00D22856">
        <w:trPr>
          <w:trHeight w:val="310"/>
        </w:trPr>
        <w:tc>
          <w:tcPr>
            <w:tcW w:w="1128" w:type="dxa"/>
            <w:vMerge w:val="restart"/>
          </w:tcPr>
          <w:p w:rsidR="00EC3B8A" w:rsidRPr="00F602FF" w:rsidRDefault="00EC3B8A" w:rsidP="00B7670D">
            <w:pPr>
              <w:pStyle w:val="TableParagraph"/>
              <w:spacing w:before="7" w:line="244" w:lineRule="auto"/>
              <w:ind w:right="368"/>
              <w:rPr>
                <w:b/>
              </w:rPr>
            </w:pPr>
            <w:r w:rsidRPr="00F602FF">
              <w:rPr>
                <w:b/>
              </w:rPr>
              <w:t>Course</w:t>
            </w:r>
            <w:r w:rsidRPr="00F602FF">
              <w:rPr>
                <w:b/>
                <w:spacing w:val="-47"/>
              </w:rPr>
              <w:t xml:space="preserve"> </w:t>
            </w:r>
            <w:r w:rsidRPr="00F602FF">
              <w:rPr>
                <w:b/>
                <w:w w:val="105"/>
              </w:rPr>
              <w:t>Code</w:t>
            </w:r>
          </w:p>
        </w:tc>
        <w:tc>
          <w:tcPr>
            <w:tcW w:w="1646" w:type="dxa"/>
            <w:vMerge w:val="restart"/>
          </w:tcPr>
          <w:p w:rsidR="00EC3B8A" w:rsidRPr="00F602FF" w:rsidRDefault="00EC3B8A" w:rsidP="00B7670D">
            <w:pPr>
              <w:pStyle w:val="TableParagraph"/>
              <w:spacing w:before="7"/>
              <w:ind w:left="268"/>
              <w:rPr>
                <w:b/>
              </w:rPr>
            </w:pPr>
            <w:r w:rsidRPr="00F602FF">
              <w:rPr>
                <w:b/>
                <w:spacing w:val="-1"/>
                <w:w w:val="105"/>
              </w:rPr>
              <w:t>Course</w:t>
            </w:r>
            <w:r w:rsidRPr="00F602FF">
              <w:rPr>
                <w:b/>
                <w:spacing w:val="-12"/>
                <w:w w:val="105"/>
              </w:rPr>
              <w:t xml:space="preserve"> </w:t>
            </w:r>
            <w:r w:rsidRPr="00F602FF">
              <w:rPr>
                <w:b/>
                <w:w w:val="105"/>
              </w:rPr>
              <w:t>Title</w:t>
            </w:r>
          </w:p>
        </w:tc>
        <w:tc>
          <w:tcPr>
            <w:tcW w:w="1792" w:type="dxa"/>
            <w:vMerge w:val="restart"/>
          </w:tcPr>
          <w:p w:rsidR="00EC3B8A" w:rsidRPr="00F602FF" w:rsidRDefault="00EC3B8A" w:rsidP="00B7670D">
            <w:pPr>
              <w:pStyle w:val="TableParagraph"/>
              <w:spacing w:before="7"/>
              <w:rPr>
                <w:b/>
              </w:rPr>
            </w:pPr>
            <w:r w:rsidRPr="00F602FF">
              <w:rPr>
                <w:b/>
                <w:w w:val="105"/>
              </w:rPr>
              <w:t>Course</w:t>
            </w:r>
            <w:r w:rsidRPr="00F602FF">
              <w:rPr>
                <w:b/>
                <w:spacing w:val="-11"/>
                <w:w w:val="105"/>
              </w:rPr>
              <w:t xml:space="preserve"> </w:t>
            </w:r>
            <w:r w:rsidRPr="00F602FF">
              <w:rPr>
                <w:b/>
                <w:w w:val="105"/>
              </w:rPr>
              <w:t>ID</w:t>
            </w:r>
          </w:p>
        </w:tc>
        <w:tc>
          <w:tcPr>
            <w:tcW w:w="501" w:type="dxa"/>
          </w:tcPr>
          <w:p w:rsidR="00EC3B8A" w:rsidRPr="00F602FF" w:rsidRDefault="00EC3B8A" w:rsidP="00B7670D">
            <w:pPr>
              <w:pStyle w:val="TableParagraph"/>
              <w:spacing w:before="7"/>
              <w:ind w:left="16"/>
              <w:jc w:val="center"/>
              <w:rPr>
                <w:b/>
              </w:rPr>
            </w:pPr>
            <w:r w:rsidRPr="00F602FF">
              <w:rPr>
                <w:b/>
                <w:w w:val="102"/>
              </w:rPr>
              <w:t>L</w:t>
            </w:r>
          </w:p>
        </w:tc>
        <w:tc>
          <w:tcPr>
            <w:tcW w:w="578" w:type="dxa"/>
          </w:tcPr>
          <w:p w:rsidR="00EC3B8A" w:rsidRPr="00F602FF" w:rsidRDefault="00EC3B8A" w:rsidP="00B7670D">
            <w:pPr>
              <w:pStyle w:val="TableParagraph"/>
              <w:spacing w:before="7"/>
              <w:ind w:left="16"/>
              <w:jc w:val="center"/>
              <w:rPr>
                <w:b/>
              </w:rPr>
            </w:pPr>
            <w:r w:rsidRPr="00F602FF">
              <w:rPr>
                <w:b/>
                <w:w w:val="102"/>
              </w:rPr>
              <w:t>T</w:t>
            </w:r>
          </w:p>
        </w:tc>
        <w:tc>
          <w:tcPr>
            <w:tcW w:w="627" w:type="dxa"/>
          </w:tcPr>
          <w:p w:rsidR="00EC3B8A" w:rsidRPr="00F602FF" w:rsidRDefault="00EC3B8A" w:rsidP="00B7670D">
            <w:pPr>
              <w:pStyle w:val="TableParagraph"/>
              <w:spacing w:before="7"/>
              <w:ind w:left="17"/>
              <w:jc w:val="center"/>
              <w:rPr>
                <w:b/>
              </w:rPr>
            </w:pPr>
            <w:r w:rsidRPr="00F602FF">
              <w:rPr>
                <w:b/>
                <w:w w:val="102"/>
              </w:rPr>
              <w:t>P</w:t>
            </w:r>
          </w:p>
        </w:tc>
        <w:tc>
          <w:tcPr>
            <w:tcW w:w="591" w:type="dxa"/>
          </w:tcPr>
          <w:p w:rsidR="00EC3B8A" w:rsidRPr="00F602FF" w:rsidRDefault="00EC3B8A" w:rsidP="00B7670D">
            <w:pPr>
              <w:pStyle w:val="TableParagraph"/>
              <w:spacing w:before="7"/>
              <w:ind w:left="18"/>
              <w:jc w:val="center"/>
              <w:rPr>
                <w:b/>
              </w:rPr>
            </w:pPr>
            <w:r w:rsidRPr="00F602FF">
              <w:rPr>
                <w:b/>
                <w:w w:val="102"/>
              </w:rPr>
              <w:t>L</w:t>
            </w:r>
          </w:p>
        </w:tc>
        <w:tc>
          <w:tcPr>
            <w:tcW w:w="731" w:type="dxa"/>
          </w:tcPr>
          <w:p w:rsidR="00EC3B8A" w:rsidRPr="00F602FF" w:rsidRDefault="00EC3B8A" w:rsidP="00B7670D">
            <w:pPr>
              <w:pStyle w:val="TableParagraph"/>
              <w:spacing w:before="7"/>
              <w:ind w:left="20"/>
              <w:jc w:val="center"/>
              <w:rPr>
                <w:b/>
              </w:rPr>
            </w:pPr>
            <w:r w:rsidRPr="00F602FF">
              <w:rPr>
                <w:b/>
                <w:w w:val="102"/>
              </w:rPr>
              <w:t>T</w:t>
            </w:r>
          </w:p>
        </w:tc>
        <w:tc>
          <w:tcPr>
            <w:tcW w:w="474" w:type="dxa"/>
          </w:tcPr>
          <w:p w:rsidR="00EC3B8A" w:rsidRPr="00F602FF" w:rsidRDefault="00EC3B8A" w:rsidP="00B7670D">
            <w:pPr>
              <w:pStyle w:val="TableParagraph"/>
              <w:spacing w:before="7"/>
              <w:ind w:left="21"/>
              <w:jc w:val="center"/>
              <w:rPr>
                <w:b/>
              </w:rPr>
            </w:pPr>
            <w:r w:rsidRPr="00F602FF">
              <w:rPr>
                <w:b/>
                <w:w w:val="102"/>
              </w:rPr>
              <w:t>P</w:t>
            </w:r>
          </w:p>
        </w:tc>
        <w:tc>
          <w:tcPr>
            <w:tcW w:w="1007" w:type="dxa"/>
            <w:vMerge w:val="restart"/>
          </w:tcPr>
          <w:p w:rsidR="00EC3B8A" w:rsidRPr="00F602FF" w:rsidRDefault="00EC3B8A" w:rsidP="00B7670D">
            <w:pPr>
              <w:pStyle w:val="TableParagraph"/>
              <w:spacing w:before="7" w:line="244" w:lineRule="auto"/>
              <w:ind w:right="230"/>
              <w:rPr>
                <w:b/>
              </w:rPr>
            </w:pPr>
            <w:r w:rsidRPr="00F602FF">
              <w:rPr>
                <w:b/>
                <w:w w:val="105"/>
              </w:rPr>
              <w:t>Total</w:t>
            </w:r>
            <w:r w:rsidRPr="00F602FF">
              <w:rPr>
                <w:b/>
                <w:spacing w:val="1"/>
                <w:w w:val="105"/>
              </w:rPr>
              <w:t xml:space="preserve"> </w:t>
            </w:r>
            <w:r w:rsidRPr="00F602FF">
              <w:rPr>
                <w:b/>
              </w:rPr>
              <w:t>Credits</w:t>
            </w:r>
          </w:p>
        </w:tc>
        <w:tc>
          <w:tcPr>
            <w:tcW w:w="4641" w:type="dxa"/>
            <w:gridSpan w:val="5"/>
          </w:tcPr>
          <w:p w:rsidR="00EC3B8A" w:rsidRPr="00F602FF" w:rsidRDefault="00EC3B8A" w:rsidP="00B7670D">
            <w:pPr>
              <w:pStyle w:val="TableParagraph"/>
              <w:spacing w:before="7"/>
              <w:ind w:left="2000" w:right="1882"/>
              <w:jc w:val="center"/>
              <w:rPr>
                <w:b/>
              </w:rPr>
            </w:pPr>
            <w:r w:rsidRPr="00F602FF">
              <w:rPr>
                <w:b/>
                <w:w w:val="105"/>
              </w:rPr>
              <w:t>MARKS</w:t>
            </w:r>
          </w:p>
        </w:tc>
      </w:tr>
      <w:tr w:rsidR="00EC3B8A" w:rsidRPr="00F602FF" w:rsidTr="00D22856">
        <w:trPr>
          <w:trHeight w:val="275"/>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792"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before="8" w:line="247" w:lineRule="exact"/>
              <w:ind w:left="355"/>
              <w:rPr>
                <w:b/>
              </w:rPr>
            </w:pPr>
            <w:r w:rsidRPr="00F602FF">
              <w:rPr>
                <w:b/>
                <w:w w:val="105"/>
              </w:rPr>
              <w:t>(Hrs)</w:t>
            </w:r>
          </w:p>
        </w:tc>
        <w:tc>
          <w:tcPr>
            <w:tcW w:w="1796" w:type="dxa"/>
            <w:gridSpan w:val="3"/>
          </w:tcPr>
          <w:p w:rsidR="00EC3B8A" w:rsidRPr="00F602FF" w:rsidRDefault="00EC3B8A" w:rsidP="00B7670D">
            <w:pPr>
              <w:pStyle w:val="TableParagraph"/>
              <w:spacing w:before="8" w:line="247" w:lineRule="exact"/>
              <w:ind w:left="104"/>
              <w:rPr>
                <w:b/>
              </w:rPr>
            </w:pPr>
            <w:r w:rsidRPr="00F602FF">
              <w:rPr>
                <w:b/>
                <w:w w:val="10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before="8" w:line="247" w:lineRule="exact"/>
              <w:ind w:left="106"/>
              <w:rPr>
                <w:b/>
              </w:rPr>
            </w:pPr>
            <w:r w:rsidRPr="00F602FF">
              <w:rPr>
                <w:b/>
                <w:w w:val="105"/>
              </w:rPr>
              <w:t>TI</w:t>
            </w:r>
          </w:p>
        </w:tc>
        <w:tc>
          <w:tcPr>
            <w:tcW w:w="809" w:type="dxa"/>
          </w:tcPr>
          <w:p w:rsidR="00EC3B8A" w:rsidRPr="00F602FF" w:rsidRDefault="00EC3B8A" w:rsidP="00B7670D">
            <w:pPr>
              <w:pStyle w:val="TableParagraph"/>
              <w:spacing w:before="8" w:line="247" w:lineRule="exact"/>
              <w:ind w:left="108"/>
              <w:rPr>
                <w:b/>
              </w:rPr>
            </w:pPr>
            <w:r w:rsidRPr="00F602FF">
              <w:rPr>
                <w:b/>
                <w:w w:val="105"/>
              </w:rPr>
              <w:t>TE</w:t>
            </w:r>
          </w:p>
        </w:tc>
        <w:tc>
          <w:tcPr>
            <w:tcW w:w="807" w:type="dxa"/>
          </w:tcPr>
          <w:p w:rsidR="00EC3B8A" w:rsidRPr="00F602FF" w:rsidRDefault="00EC3B8A" w:rsidP="00B7670D">
            <w:pPr>
              <w:pStyle w:val="TableParagraph"/>
              <w:spacing w:before="8" w:line="247" w:lineRule="exact"/>
              <w:ind w:left="108"/>
              <w:rPr>
                <w:b/>
              </w:rPr>
            </w:pPr>
            <w:r w:rsidRPr="00F602FF">
              <w:rPr>
                <w:b/>
                <w:w w:val="105"/>
              </w:rPr>
              <w:t>PI</w:t>
            </w:r>
          </w:p>
        </w:tc>
        <w:tc>
          <w:tcPr>
            <w:tcW w:w="807" w:type="dxa"/>
          </w:tcPr>
          <w:p w:rsidR="00EC3B8A" w:rsidRPr="00F602FF" w:rsidRDefault="00EC3B8A" w:rsidP="00B7670D">
            <w:pPr>
              <w:pStyle w:val="TableParagraph"/>
              <w:spacing w:before="8" w:line="247" w:lineRule="exact"/>
              <w:ind w:left="110"/>
              <w:rPr>
                <w:b/>
              </w:rPr>
            </w:pPr>
            <w:r w:rsidRPr="00F602FF">
              <w:rPr>
                <w:b/>
                <w:w w:val="105"/>
              </w:rPr>
              <w:t>PE</w:t>
            </w:r>
          </w:p>
        </w:tc>
        <w:tc>
          <w:tcPr>
            <w:tcW w:w="1411" w:type="dxa"/>
          </w:tcPr>
          <w:p w:rsidR="00EC3B8A" w:rsidRPr="00F602FF" w:rsidRDefault="00EC3B8A" w:rsidP="00B7670D">
            <w:pPr>
              <w:pStyle w:val="TableParagraph"/>
              <w:spacing w:before="8" w:line="247" w:lineRule="exact"/>
              <w:ind w:left="109"/>
              <w:rPr>
                <w:b/>
              </w:rPr>
            </w:pPr>
            <w:r w:rsidRPr="00F602FF">
              <w:rPr>
                <w:b/>
                <w:w w:val="105"/>
              </w:rPr>
              <w:t>Total</w:t>
            </w:r>
          </w:p>
        </w:tc>
      </w:tr>
      <w:tr w:rsidR="00EC3B8A" w:rsidRPr="00F602FF" w:rsidTr="00D22856">
        <w:trPr>
          <w:trHeight w:val="275"/>
        </w:trPr>
        <w:tc>
          <w:tcPr>
            <w:tcW w:w="13716" w:type="dxa"/>
            <w:gridSpan w:val="15"/>
          </w:tcPr>
          <w:p w:rsidR="00EC3B8A" w:rsidRPr="00F602FF" w:rsidRDefault="00EC3B8A" w:rsidP="00B7670D">
            <w:pPr>
              <w:pStyle w:val="TableParagraph"/>
              <w:spacing w:line="249" w:lineRule="exact"/>
              <w:ind w:left="5039" w:right="5022"/>
              <w:jc w:val="center"/>
              <w:rPr>
                <w:b/>
              </w:rPr>
            </w:pPr>
            <w:r w:rsidRPr="00F602FF">
              <w:rPr>
                <w:b/>
              </w:rPr>
              <w:t>Ability</w:t>
            </w:r>
            <w:r w:rsidRPr="00F602FF">
              <w:rPr>
                <w:b/>
                <w:spacing w:val="18"/>
              </w:rPr>
              <w:t xml:space="preserve"> </w:t>
            </w:r>
            <w:r w:rsidRPr="00F602FF">
              <w:rPr>
                <w:b/>
              </w:rPr>
              <w:t>Enhancement</w:t>
            </w:r>
            <w:r w:rsidRPr="00F602FF">
              <w:rPr>
                <w:b/>
                <w:spacing w:val="21"/>
              </w:rPr>
              <w:t xml:space="preserve"> </w:t>
            </w:r>
            <w:r w:rsidRPr="00F602FF">
              <w:rPr>
                <w:b/>
              </w:rPr>
              <w:t>Course(s)</w:t>
            </w:r>
          </w:p>
        </w:tc>
      </w:tr>
      <w:tr w:rsidR="00EC3B8A" w:rsidRPr="00F602FF" w:rsidTr="00D22856">
        <w:trPr>
          <w:trHeight w:val="549"/>
        </w:trPr>
        <w:tc>
          <w:tcPr>
            <w:tcW w:w="1128" w:type="dxa"/>
          </w:tcPr>
          <w:p w:rsidR="00EC3B8A" w:rsidRPr="00F602FF" w:rsidRDefault="00EC3B8A" w:rsidP="00B7670D">
            <w:pPr>
              <w:pStyle w:val="TableParagraph"/>
            </w:pPr>
            <w:r w:rsidRPr="00F602FF">
              <w:rPr>
                <w:w w:val="105"/>
              </w:rPr>
              <w:t>AEC-03</w:t>
            </w:r>
          </w:p>
        </w:tc>
        <w:tc>
          <w:tcPr>
            <w:tcW w:w="1646" w:type="dxa"/>
          </w:tcPr>
          <w:p w:rsidR="00EC3B8A" w:rsidRPr="00F602FF" w:rsidRDefault="00EC3B8A" w:rsidP="00B7670D">
            <w:pPr>
              <w:pStyle w:val="TableParagraph"/>
              <w:ind w:left="101"/>
            </w:pPr>
            <w:r w:rsidRPr="00F602FF">
              <w:rPr>
                <w:w w:val="105"/>
              </w:rPr>
              <w:t>One</w:t>
            </w:r>
            <w:r w:rsidRPr="00F602FF">
              <w:rPr>
                <w:spacing w:val="-12"/>
                <w:w w:val="105"/>
              </w:rPr>
              <w:t xml:space="preserve"> </w:t>
            </w:r>
            <w:r w:rsidRPr="00F602FF">
              <w:rPr>
                <w:w w:val="105"/>
              </w:rPr>
              <w:t>from</w:t>
            </w:r>
            <w:r w:rsidRPr="00F602FF">
              <w:rPr>
                <w:spacing w:val="-10"/>
                <w:w w:val="105"/>
              </w:rPr>
              <w:t xml:space="preserve"> </w:t>
            </w:r>
            <w:r w:rsidRPr="00F602FF">
              <w:rPr>
                <w:w w:val="105"/>
              </w:rPr>
              <w:t>the</w:t>
            </w:r>
          </w:p>
          <w:p w:rsidR="00EC3B8A" w:rsidRPr="00F602FF" w:rsidRDefault="00EC3B8A" w:rsidP="00B7670D">
            <w:pPr>
              <w:pStyle w:val="TableParagraph"/>
              <w:spacing w:before="7" w:line="247" w:lineRule="exact"/>
            </w:pPr>
            <w:r w:rsidRPr="00F602FF">
              <w:rPr>
                <w:spacing w:val="-1"/>
                <w:w w:val="105"/>
              </w:rPr>
              <w:t>University</w:t>
            </w:r>
            <w:r w:rsidRPr="00F602FF">
              <w:rPr>
                <w:spacing w:val="-13"/>
                <w:w w:val="105"/>
              </w:rPr>
              <w:t xml:space="preserve"> </w:t>
            </w:r>
            <w:r w:rsidRPr="00F602FF">
              <w:rPr>
                <w:w w:val="105"/>
              </w:rPr>
              <w:t>Pool</w:t>
            </w:r>
          </w:p>
        </w:tc>
        <w:tc>
          <w:tcPr>
            <w:tcW w:w="1792"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101"/>
            </w:pPr>
            <w:r w:rsidRPr="00F602FF">
              <w:rPr>
                <w:w w:val="102"/>
              </w:rPr>
              <w:t>2</w:t>
            </w:r>
          </w:p>
        </w:tc>
        <w:tc>
          <w:tcPr>
            <w:tcW w:w="578" w:type="dxa"/>
          </w:tcPr>
          <w:p w:rsidR="00EC3B8A" w:rsidRPr="00F602FF" w:rsidRDefault="00EC3B8A" w:rsidP="00B7670D">
            <w:pPr>
              <w:pStyle w:val="TableParagraph"/>
              <w:ind w:left="102"/>
            </w:pPr>
            <w:r w:rsidRPr="00F602FF">
              <w:rPr>
                <w:w w:val="102"/>
              </w:rPr>
              <w:t>0</w:t>
            </w:r>
          </w:p>
        </w:tc>
        <w:tc>
          <w:tcPr>
            <w:tcW w:w="627" w:type="dxa"/>
          </w:tcPr>
          <w:p w:rsidR="00EC3B8A" w:rsidRPr="00F602FF" w:rsidRDefault="00EC3B8A" w:rsidP="00B7670D">
            <w:pPr>
              <w:pStyle w:val="TableParagraph"/>
            </w:pPr>
            <w:r w:rsidRPr="00F602FF">
              <w:rPr>
                <w:w w:val="102"/>
              </w:rPr>
              <w:t>0</w:t>
            </w:r>
          </w:p>
        </w:tc>
        <w:tc>
          <w:tcPr>
            <w:tcW w:w="591" w:type="dxa"/>
          </w:tcPr>
          <w:p w:rsidR="00EC3B8A" w:rsidRPr="00F602FF" w:rsidRDefault="00EC3B8A" w:rsidP="00B7670D">
            <w:pPr>
              <w:pStyle w:val="TableParagraph"/>
              <w:ind w:left="104"/>
            </w:pPr>
            <w:r w:rsidRPr="00F602FF">
              <w:rPr>
                <w:w w:val="102"/>
              </w:rPr>
              <w:t>2</w:t>
            </w:r>
          </w:p>
        </w:tc>
        <w:tc>
          <w:tcPr>
            <w:tcW w:w="731" w:type="dxa"/>
          </w:tcPr>
          <w:p w:rsidR="00EC3B8A" w:rsidRPr="00F602FF" w:rsidRDefault="00EC3B8A" w:rsidP="00B7670D">
            <w:pPr>
              <w:pStyle w:val="TableParagraph"/>
              <w:ind w:left="103"/>
            </w:pPr>
            <w:r w:rsidRPr="00F602FF">
              <w:rPr>
                <w:w w:val="102"/>
              </w:rPr>
              <w:t>0</w:t>
            </w:r>
          </w:p>
        </w:tc>
        <w:tc>
          <w:tcPr>
            <w:tcW w:w="474" w:type="dxa"/>
          </w:tcPr>
          <w:p w:rsidR="00EC3B8A" w:rsidRPr="00F602FF" w:rsidRDefault="00EC3B8A" w:rsidP="00B7670D">
            <w:pPr>
              <w:pStyle w:val="TableParagraph"/>
              <w:ind w:left="107"/>
            </w:pPr>
            <w:r w:rsidRPr="00F602FF">
              <w:rPr>
                <w:w w:val="102"/>
              </w:rPr>
              <w:t>0</w:t>
            </w:r>
          </w:p>
        </w:tc>
        <w:tc>
          <w:tcPr>
            <w:tcW w:w="1007" w:type="dxa"/>
          </w:tcPr>
          <w:p w:rsidR="00EC3B8A" w:rsidRPr="00F602FF" w:rsidRDefault="00EC3B8A" w:rsidP="00B7670D">
            <w:pPr>
              <w:pStyle w:val="TableParagraph"/>
            </w:pPr>
            <w:r w:rsidRPr="00F602FF">
              <w:rPr>
                <w:w w:val="102"/>
              </w:rPr>
              <w:t>2</w:t>
            </w:r>
          </w:p>
        </w:tc>
        <w:tc>
          <w:tcPr>
            <w:tcW w:w="807" w:type="dxa"/>
          </w:tcPr>
          <w:p w:rsidR="00EC3B8A" w:rsidRPr="00F602FF" w:rsidRDefault="00EC3B8A" w:rsidP="00B7670D">
            <w:pPr>
              <w:pStyle w:val="TableParagraph"/>
              <w:ind w:left="106"/>
            </w:pPr>
            <w:r w:rsidRPr="00F602FF">
              <w:rPr>
                <w:w w:val="105"/>
              </w:rPr>
              <w:t>15</w:t>
            </w:r>
          </w:p>
        </w:tc>
        <w:tc>
          <w:tcPr>
            <w:tcW w:w="809" w:type="dxa"/>
          </w:tcPr>
          <w:p w:rsidR="00EC3B8A" w:rsidRPr="00F602FF" w:rsidRDefault="00EC3B8A" w:rsidP="00B7670D">
            <w:pPr>
              <w:pStyle w:val="TableParagraph"/>
              <w:ind w:left="108"/>
            </w:pPr>
            <w:r w:rsidRPr="00F602FF">
              <w:rPr>
                <w:w w:val="105"/>
              </w:rPr>
              <w:t>35</w:t>
            </w:r>
          </w:p>
        </w:tc>
        <w:tc>
          <w:tcPr>
            <w:tcW w:w="807" w:type="dxa"/>
          </w:tcPr>
          <w:p w:rsidR="00EC3B8A" w:rsidRPr="00F602FF" w:rsidRDefault="00EC3B8A" w:rsidP="00B7670D">
            <w:pPr>
              <w:pStyle w:val="TableParagraph"/>
              <w:ind w:left="108"/>
            </w:pPr>
            <w:r w:rsidRPr="00F602FF">
              <w:rPr>
                <w:w w:val="102"/>
              </w:rPr>
              <w:t>-</w:t>
            </w:r>
          </w:p>
        </w:tc>
        <w:tc>
          <w:tcPr>
            <w:tcW w:w="807" w:type="dxa"/>
          </w:tcPr>
          <w:p w:rsidR="00EC3B8A" w:rsidRPr="00F602FF" w:rsidRDefault="00EC3B8A" w:rsidP="00B7670D">
            <w:pPr>
              <w:pStyle w:val="TableParagraph"/>
              <w:ind w:left="110"/>
            </w:pPr>
            <w:r w:rsidRPr="00F602FF">
              <w:rPr>
                <w:w w:val="102"/>
              </w:rPr>
              <w:t>-</w:t>
            </w:r>
          </w:p>
        </w:tc>
        <w:tc>
          <w:tcPr>
            <w:tcW w:w="1411" w:type="dxa"/>
          </w:tcPr>
          <w:p w:rsidR="00EC3B8A" w:rsidRPr="00F602FF" w:rsidRDefault="00EC3B8A" w:rsidP="00B7670D">
            <w:pPr>
              <w:pStyle w:val="TableParagraph"/>
              <w:ind w:left="109"/>
            </w:pPr>
            <w:r w:rsidRPr="00F602FF">
              <w:rPr>
                <w:w w:val="105"/>
              </w:rPr>
              <w:t>50</w:t>
            </w:r>
          </w:p>
        </w:tc>
      </w:tr>
      <w:tr w:rsidR="00EC3B8A" w:rsidRPr="00F602FF" w:rsidTr="00D22856">
        <w:trPr>
          <w:trHeight w:val="321"/>
        </w:trPr>
        <w:tc>
          <w:tcPr>
            <w:tcW w:w="13716" w:type="dxa"/>
            <w:gridSpan w:val="15"/>
          </w:tcPr>
          <w:p w:rsidR="00EC3B8A" w:rsidRPr="00F602FF" w:rsidRDefault="00EC3B8A" w:rsidP="00B7670D">
            <w:pPr>
              <w:pStyle w:val="TableParagraph"/>
              <w:ind w:left="5039" w:right="5022"/>
              <w:jc w:val="center"/>
              <w:rPr>
                <w:b/>
              </w:rPr>
            </w:pPr>
            <w:r w:rsidRPr="00F602FF">
              <w:rPr>
                <w:b/>
              </w:rPr>
              <w:t>Dissertation/Project</w:t>
            </w:r>
            <w:r w:rsidRPr="00F602FF">
              <w:rPr>
                <w:b/>
                <w:spacing w:val="27"/>
              </w:rPr>
              <w:t xml:space="preserve"> </w:t>
            </w:r>
            <w:r w:rsidRPr="00F602FF">
              <w:rPr>
                <w:b/>
              </w:rPr>
              <w:t>Work</w:t>
            </w:r>
          </w:p>
        </w:tc>
      </w:tr>
      <w:tr w:rsidR="00EC3B8A" w:rsidRPr="00F602FF" w:rsidTr="00D22856">
        <w:trPr>
          <w:trHeight w:val="551"/>
        </w:trPr>
        <w:tc>
          <w:tcPr>
            <w:tcW w:w="1128" w:type="dxa"/>
          </w:tcPr>
          <w:p w:rsidR="00EC3B8A" w:rsidRPr="00F602FF" w:rsidRDefault="00EC3B8A" w:rsidP="00B7670D">
            <w:pPr>
              <w:pStyle w:val="TableParagraph"/>
              <w:rPr>
                <w:b/>
              </w:rPr>
            </w:pPr>
            <w:r w:rsidRPr="00F602FF">
              <w:rPr>
                <w:b/>
                <w:w w:val="105"/>
              </w:rPr>
              <w:t>Dissertation</w:t>
            </w:r>
          </w:p>
        </w:tc>
        <w:tc>
          <w:tcPr>
            <w:tcW w:w="1646" w:type="dxa"/>
          </w:tcPr>
          <w:p w:rsidR="00EC3B8A" w:rsidRPr="00F602FF" w:rsidRDefault="00EC3B8A" w:rsidP="00B7670D">
            <w:pPr>
              <w:pStyle w:val="TableParagraph"/>
            </w:pPr>
            <w:r w:rsidRPr="00F602FF">
              <w:rPr>
                <w:w w:val="105"/>
              </w:rPr>
              <w:t>Dissertation</w:t>
            </w:r>
          </w:p>
        </w:tc>
        <w:tc>
          <w:tcPr>
            <w:tcW w:w="1792" w:type="dxa"/>
          </w:tcPr>
          <w:p w:rsidR="00EC3B8A" w:rsidRPr="00F602FF" w:rsidRDefault="00B7670D" w:rsidP="00B7670D">
            <w:pPr>
              <w:pStyle w:val="TableParagraph"/>
              <w:ind w:left="0"/>
            </w:pPr>
            <w:r>
              <w:t xml:space="preserve">241/MPSY/DI </w:t>
            </w:r>
            <w:r w:rsidR="00D22856">
              <w:t>401</w:t>
            </w:r>
          </w:p>
        </w:tc>
        <w:tc>
          <w:tcPr>
            <w:tcW w:w="501" w:type="dxa"/>
          </w:tcPr>
          <w:p w:rsidR="00EC3B8A" w:rsidRPr="00F602FF" w:rsidRDefault="00EC3B8A" w:rsidP="00B7670D">
            <w:pPr>
              <w:pStyle w:val="TableParagraph"/>
              <w:ind w:left="0"/>
            </w:pPr>
            <w:r w:rsidRPr="00F602FF">
              <w:t>0</w:t>
            </w:r>
          </w:p>
        </w:tc>
        <w:tc>
          <w:tcPr>
            <w:tcW w:w="578" w:type="dxa"/>
          </w:tcPr>
          <w:p w:rsidR="00EC3B8A" w:rsidRPr="00F602FF" w:rsidRDefault="00EC3B8A" w:rsidP="00B7670D">
            <w:pPr>
              <w:pStyle w:val="TableParagraph"/>
              <w:ind w:left="102"/>
            </w:pPr>
            <w:r w:rsidRPr="00F602FF">
              <w:rPr>
                <w:w w:val="102"/>
              </w:rPr>
              <w:t>0</w:t>
            </w:r>
          </w:p>
        </w:tc>
        <w:tc>
          <w:tcPr>
            <w:tcW w:w="627" w:type="dxa"/>
          </w:tcPr>
          <w:p w:rsidR="00EC3B8A" w:rsidRPr="00F602FF" w:rsidRDefault="00EC3B8A" w:rsidP="00B7670D">
            <w:pPr>
              <w:pStyle w:val="TableParagraph"/>
              <w:ind w:left="0"/>
            </w:pPr>
            <w:r w:rsidRPr="00F602FF">
              <w:t>4</w:t>
            </w:r>
          </w:p>
        </w:tc>
        <w:tc>
          <w:tcPr>
            <w:tcW w:w="591" w:type="dxa"/>
          </w:tcPr>
          <w:p w:rsidR="00EC3B8A" w:rsidRPr="00F602FF" w:rsidRDefault="00EC3B8A" w:rsidP="00B7670D">
            <w:pPr>
              <w:pStyle w:val="TableParagraph"/>
              <w:ind w:left="0"/>
            </w:pPr>
            <w:r w:rsidRPr="00F602FF">
              <w:t>0</w:t>
            </w:r>
          </w:p>
        </w:tc>
        <w:tc>
          <w:tcPr>
            <w:tcW w:w="731" w:type="dxa"/>
          </w:tcPr>
          <w:p w:rsidR="00EC3B8A" w:rsidRPr="00F602FF" w:rsidRDefault="00EC3B8A" w:rsidP="00B7670D">
            <w:pPr>
              <w:pStyle w:val="TableParagraph"/>
              <w:ind w:left="104"/>
            </w:pPr>
            <w:r w:rsidRPr="00F602FF">
              <w:rPr>
                <w:w w:val="102"/>
              </w:rPr>
              <w:t>0</w:t>
            </w:r>
          </w:p>
        </w:tc>
        <w:tc>
          <w:tcPr>
            <w:tcW w:w="474" w:type="dxa"/>
          </w:tcPr>
          <w:p w:rsidR="00EC3B8A" w:rsidRPr="00F602FF" w:rsidRDefault="00EC3B8A" w:rsidP="00B7670D">
            <w:pPr>
              <w:pStyle w:val="TableParagraph"/>
              <w:ind w:left="0"/>
            </w:pPr>
            <w:r w:rsidRPr="00F602FF">
              <w:t>8</w:t>
            </w:r>
          </w:p>
        </w:tc>
        <w:tc>
          <w:tcPr>
            <w:tcW w:w="1007" w:type="dxa"/>
          </w:tcPr>
          <w:p w:rsidR="00EC3B8A" w:rsidRPr="00F602FF" w:rsidRDefault="00EC3B8A" w:rsidP="00B7670D">
            <w:pPr>
              <w:pStyle w:val="TableParagraph"/>
            </w:pPr>
            <w:r w:rsidRPr="00F602FF">
              <w:rPr>
                <w:w w:val="105"/>
              </w:rPr>
              <w:t>20</w:t>
            </w:r>
          </w:p>
        </w:tc>
        <w:tc>
          <w:tcPr>
            <w:tcW w:w="807" w:type="dxa"/>
          </w:tcPr>
          <w:p w:rsidR="00EC3B8A" w:rsidRPr="00F602FF" w:rsidRDefault="00EC3B8A" w:rsidP="00B7670D">
            <w:pPr>
              <w:pStyle w:val="TableParagraph"/>
              <w:ind w:left="106"/>
              <w:rPr>
                <w:b/>
              </w:rPr>
            </w:pPr>
            <w:r w:rsidRPr="00F602FF">
              <w:rPr>
                <w:b/>
                <w:w w:val="102"/>
              </w:rPr>
              <w:t>-</w:t>
            </w:r>
          </w:p>
        </w:tc>
        <w:tc>
          <w:tcPr>
            <w:tcW w:w="809" w:type="dxa"/>
          </w:tcPr>
          <w:p w:rsidR="00EC3B8A" w:rsidRPr="00F602FF" w:rsidRDefault="00EC3B8A" w:rsidP="00B7670D">
            <w:pPr>
              <w:pStyle w:val="TableParagraph"/>
              <w:ind w:left="108"/>
              <w:rPr>
                <w:b/>
              </w:rPr>
            </w:pPr>
            <w:r w:rsidRPr="00F602FF">
              <w:rPr>
                <w:b/>
                <w:w w:val="102"/>
              </w:rPr>
              <w:t>-</w:t>
            </w:r>
          </w:p>
        </w:tc>
        <w:tc>
          <w:tcPr>
            <w:tcW w:w="807" w:type="dxa"/>
          </w:tcPr>
          <w:p w:rsidR="00EC3B8A" w:rsidRPr="00F602FF" w:rsidRDefault="00EC3B8A" w:rsidP="00B7670D">
            <w:pPr>
              <w:pStyle w:val="TableParagraph"/>
              <w:ind w:left="108"/>
            </w:pPr>
            <w:r w:rsidRPr="00F602FF">
              <w:rPr>
                <w:w w:val="105"/>
              </w:rPr>
              <w:t>150</w:t>
            </w:r>
          </w:p>
        </w:tc>
        <w:tc>
          <w:tcPr>
            <w:tcW w:w="807" w:type="dxa"/>
          </w:tcPr>
          <w:p w:rsidR="00EC3B8A" w:rsidRPr="00F602FF" w:rsidRDefault="00EC3B8A" w:rsidP="00B7670D">
            <w:pPr>
              <w:pStyle w:val="TableParagraph"/>
              <w:ind w:left="110"/>
            </w:pPr>
            <w:r w:rsidRPr="00F602FF">
              <w:rPr>
                <w:w w:val="105"/>
              </w:rPr>
              <w:t>350</w:t>
            </w:r>
          </w:p>
        </w:tc>
        <w:tc>
          <w:tcPr>
            <w:tcW w:w="1411" w:type="dxa"/>
          </w:tcPr>
          <w:p w:rsidR="00EC3B8A" w:rsidRPr="00F602FF" w:rsidRDefault="00EC3B8A" w:rsidP="00B7670D">
            <w:pPr>
              <w:pStyle w:val="TableParagraph"/>
              <w:ind w:left="110"/>
            </w:pPr>
            <w:r w:rsidRPr="00F602FF">
              <w:rPr>
                <w:w w:val="105"/>
              </w:rPr>
              <w:t>500</w:t>
            </w:r>
          </w:p>
        </w:tc>
      </w:tr>
      <w:tr w:rsidR="00EC3B8A" w:rsidRPr="00F602FF" w:rsidTr="00D22856">
        <w:trPr>
          <w:trHeight w:val="549"/>
        </w:trPr>
        <w:tc>
          <w:tcPr>
            <w:tcW w:w="1128" w:type="dxa"/>
          </w:tcPr>
          <w:p w:rsidR="00EC3B8A" w:rsidRPr="00F602FF" w:rsidRDefault="00EC3B8A" w:rsidP="00B7670D">
            <w:pPr>
              <w:pStyle w:val="TableParagraph"/>
              <w:rPr>
                <w:b/>
              </w:rPr>
            </w:pPr>
            <w:r w:rsidRPr="00F602FF">
              <w:rPr>
                <w:b/>
                <w:w w:val="105"/>
              </w:rPr>
              <w:t>Total</w:t>
            </w:r>
          </w:p>
          <w:p w:rsidR="00EC3B8A" w:rsidRPr="00F602FF" w:rsidRDefault="00EC3B8A" w:rsidP="00B7670D">
            <w:pPr>
              <w:pStyle w:val="TableParagraph"/>
              <w:spacing w:before="7" w:line="247" w:lineRule="exact"/>
              <w:rPr>
                <w:b/>
              </w:rPr>
            </w:pPr>
            <w:r w:rsidRPr="00F602FF">
              <w:rPr>
                <w:b/>
                <w:w w:val="105"/>
              </w:rPr>
              <w:t>Credits</w:t>
            </w:r>
          </w:p>
        </w:tc>
        <w:tc>
          <w:tcPr>
            <w:tcW w:w="1646" w:type="dxa"/>
          </w:tcPr>
          <w:p w:rsidR="00EC3B8A" w:rsidRPr="00F602FF" w:rsidRDefault="00EC3B8A" w:rsidP="00B7670D">
            <w:pPr>
              <w:pStyle w:val="TableParagraph"/>
              <w:ind w:left="0"/>
            </w:pPr>
          </w:p>
        </w:tc>
        <w:tc>
          <w:tcPr>
            <w:tcW w:w="1792" w:type="dxa"/>
          </w:tcPr>
          <w:p w:rsidR="00EC3B8A" w:rsidRPr="00F602FF" w:rsidRDefault="00EC3B8A" w:rsidP="00B7670D">
            <w:pPr>
              <w:pStyle w:val="TableParagraph"/>
              <w:ind w:left="0"/>
            </w:pPr>
          </w:p>
        </w:tc>
        <w:tc>
          <w:tcPr>
            <w:tcW w:w="501" w:type="dxa"/>
          </w:tcPr>
          <w:p w:rsidR="00EC3B8A" w:rsidRPr="00F602FF" w:rsidRDefault="00EC3B8A" w:rsidP="00B7670D">
            <w:pPr>
              <w:pStyle w:val="TableParagraph"/>
              <w:ind w:left="0"/>
            </w:pPr>
          </w:p>
        </w:tc>
        <w:tc>
          <w:tcPr>
            <w:tcW w:w="578" w:type="dxa"/>
          </w:tcPr>
          <w:p w:rsidR="00EC3B8A" w:rsidRPr="00F602FF" w:rsidRDefault="00EC3B8A" w:rsidP="00B7670D">
            <w:pPr>
              <w:pStyle w:val="TableParagraph"/>
              <w:ind w:left="0"/>
            </w:pPr>
          </w:p>
        </w:tc>
        <w:tc>
          <w:tcPr>
            <w:tcW w:w="627" w:type="dxa"/>
          </w:tcPr>
          <w:p w:rsidR="00EC3B8A" w:rsidRPr="00F602FF" w:rsidRDefault="00EC3B8A" w:rsidP="00B7670D">
            <w:pPr>
              <w:pStyle w:val="TableParagraph"/>
              <w:ind w:left="0"/>
            </w:pPr>
          </w:p>
        </w:tc>
        <w:tc>
          <w:tcPr>
            <w:tcW w:w="591" w:type="dxa"/>
          </w:tcPr>
          <w:p w:rsidR="00EC3B8A" w:rsidRPr="00F602FF" w:rsidRDefault="00EC3B8A" w:rsidP="00B7670D">
            <w:pPr>
              <w:pStyle w:val="TableParagraph"/>
              <w:ind w:left="0"/>
            </w:pPr>
          </w:p>
        </w:tc>
        <w:tc>
          <w:tcPr>
            <w:tcW w:w="731" w:type="dxa"/>
          </w:tcPr>
          <w:p w:rsidR="00EC3B8A" w:rsidRPr="00F602FF" w:rsidRDefault="00EC3B8A" w:rsidP="00B7670D">
            <w:pPr>
              <w:pStyle w:val="TableParagraph"/>
              <w:ind w:left="0"/>
            </w:pPr>
          </w:p>
        </w:tc>
        <w:tc>
          <w:tcPr>
            <w:tcW w:w="474" w:type="dxa"/>
          </w:tcPr>
          <w:p w:rsidR="00EC3B8A" w:rsidRPr="00F602FF" w:rsidRDefault="00EC3B8A" w:rsidP="00B7670D">
            <w:pPr>
              <w:pStyle w:val="TableParagraph"/>
              <w:ind w:left="0"/>
            </w:pPr>
          </w:p>
        </w:tc>
        <w:tc>
          <w:tcPr>
            <w:tcW w:w="1007" w:type="dxa"/>
          </w:tcPr>
          <w:p w:rsidR="00EC3B8A" w:rsidRPr="00F602FF" w:rsidRDefault="00EC3B8A" w:rsidP="00B7670D">
            <w:pPr>
              <w:pStyle w:val="TableParagraph"/>
              <w:ind w:left="107"/>
              <w:rPr>
                <w:b/>
              </w:rPr>
            </w:pPr>
            <w:r w:rsidRPr="00F602FF">
              <w:rPr>
                <w:b/>
                <w:w w:val="105"/>
              </w:rPr>
              <w:t>22</w:t>
            </w:r>
          </w:p>
        </w:tc>
        <w:tc>
          <w:tcPr>
            <w:tcW w:w="807" w:type="dxa"/>
          </w:tcPr>
          <w:p w:rsidR="00EC3B8A" w:rsidRPr="00F602FF" w:rsidRDefault="00EC3B8A" w:rsidP="00B7670D">
            <w:pPr>
              <w:pStyle w:val="TableParagraph"/>
              <w:rPr>
                <w:b/>
              </w:rPr>
            </w:pPr>
            <w:r w:rsidRPr="00F602FF">
              <w:rPr>
                <w:b/>
                <w:w w:val="102"/>
              </w:rPr>
              <w:t>-</w:t>
            </w:r>
          </w:p>
        </w:tc>
        <w:tc>
          <w:tcPr>
            <w:tcW w:w="809" w:type="dxa"/>
          </w:tcPr>
          <w:p w:rsidR="00EC3B8A" w:rsidRPr="00F602FF" w:rsidRDefault="00EC3B8A" w:rsidP="00B7670D">
            <w:pPr>
              <w:pStyle w:val="TableParagraph"/>
              <w:ind w:left="109"/>
              <w:rPr>
                <w:b/>
              </w:rPr>
            </w:pPr>
            <w:r w:rsidRPr="00F602FF">
              <w:rPr>
                <w:b/>
                <w:w w:val="102"/>
              </w:rPr>
              <w:t>-</w:t>
            </w:r>
          </w:p>
        </w:tc>
        <w:tc>
          <w:tcPr>
            <w:tcW w:w="807" w:type="dxa"/>
          </w:tcPr>
          <w:p w:rsidR="00EC3B8A" w:rsidRPr="00F602FF" w:rsidRDefault="00EC3B8A" w:rsidP="00B7670D">
            <w:pPr>
              <w:pStyle w:val="TableParagraph"/>
              <w:ind w:left="108"/>
              <w:rPr>
                <w:b/>
              </w:rPr>
            </w:pPr>
            <w:r w:rsidRPr="00F602FF">
              <w:rPr>
                <w:b/>
                <w:w w:val="102"/>
              </w:rPr>
              <w:t>-</w:t>
            </w:r>
          </w:p>
        </w:tc>
        <w:tc>
          <w:tcPr>
            <w:tcW w:w="807" w:type="dxa"/>
          </w:tcPr>
          <w:p w:rsidR="00EC3B8A" w:rsidRPr="00F602FF" w:rsidRDefault="00EC3B8A" w:rsidP="00B7670D">
            <w:pPr>
              <w:pStyle w:val="TableParagraph"/>
              <w:ind w:left="110"/>
              <w:rPr>
                <w:b/>
              </w:rPr>
            </w:pPr>
            <w:r w:rsidRPr="00F602FF">
              <w:rPr>
                <w:b/>
                <w:w w:val="102"/>
              </w:rPr>
              <w:t>-</w:t>
            </w:r>
          </w:p>
        </w:tc>
        <w:tc>
          <w:tcPr>
            <w:tcW w:w="1411" w:type="dxa"/>
          </w:tcPr>
          <w:p w:rsidR="00EC3B8A" w:rsidRPr="00F602FF" w:rsidRDefault="00EC3B8A" w:rsidP="00B7670D">
            <w:pPr>
              <w:pStyle w:val="TableParagraph"/>
              <w:ind w:left="111"/>
              <w:rPr>
                <w:b/>
              </w:rPr>
            </w:pPr>
            <w:r w:rsidRPr="00F602FF">
              <w:rPr>
                <w:b/>
                <w:w w:val="105"/>
              </w:rPr>
              <w:t>550</w:t>
            </w:r>
          </w:p>
        </w:tc>
      </w:tr>
    </w:tbl>
    <w:p w:rsidR="00EC3B8A" w:rsidRPr="00F602FF" w:rsidRDefault="00EC3B8A" w:rsidP="00EC3B8A">
      <w:pPr>
        <w:sectPr w:rsidR="00EC3B8A" w:rsidRPr="00F602FF" w:rsidSect="00EC3B8A">
          <w:pgSz w:w="15840" w:h="12240" w:orient="landscape"/>
          <w:pgMar w:top="1140" w:right="1140" w:bottom="280" w:left="1140" w:header="720" w:footer="720" w:gutter="0"/>
          <w:cols w:space="720"/>
        </w:sectPr>
      </w:pPr>
    </w:p>
    <w:p w:rsidR="00EC3B8A" w:rsidRPr="00F602FF" w:rsidRDefault="00EC3B8A" w:rsidP="00EC3B8A">
      <w:pPr>
        <w:pStyle w:val="Heading1"/>
        <w:ind w:left="142" w:right="93"/>
        <w:jc w:val="center"/>
        <w:rPr>
          <w:rFonts w:ascii="Times New Roman" w:hAnsi="Times New Roman" w:cs="Times New Roman"/>
        </w:rPr>
      </w:pPr>
      <w:r w:rsidRPr="00F602FF">
        <w:rPr>
          <w:rFonts w:ascii="Times New Roman" w:hAnsi="Times New Roman" w:cs="Times New Roman"/>
          <w:u w:val="thick"/>
        </w:rPr>
        <w:lastRenderedPageBreak/>
        <w:t>Multidisciplinary</w:t>
      </w:r>
      <w:r w:rsidRPr="00F602FF">
        <w:rPr>
          <w:rFonts w:ascii="Times New Roman" w:hAnsi="Times New Roman" w:cs="Times New Roman"/>
          <w:spacing w:val="8"/>
          <w:u w:val="thick"/>
        </w:rPr>
        <w:t xml:space="preserve"> </w:t>
      </w:r>
      <w:r w:rsidRPr="00F602FF">
        <w:rPr>
          <w:rFonts w:ascii="Times New Roman" w:hAnsi="Times New Roman" w:cs="Times New Roman"/>
          <w:u w:val="thick"/>
        </w:rPr>
        <w:t>Course</w:t>
      </w:r>
      <w:r w:rsidRPr="00F602FF">
        <w:rPr>
          <w:rFonts w:ascii="Times New Roman" w:hAnsi="Times New Roman" w:cs="Times New Roman"/>
          <w:spacing w:val="13"/>
          <w:u w:val="thick"/>
        </w:rPr>
        <w:t xml:space="preserve"> </w:t>
      </w:r>
      <w:r w:rsidRPr="00F602FF">
        <w:rPr>
          <w:rFonts w:ascii="Times New Roman" w:hAnsi="Times New Roman" w:cs="Times New Roman"/>
          <w:u w:val="thick"/>
        </w:rPr>
        <w:t>from</w:t>
      </w:r>
      <w:r w:rsidRPr="00F602FF">
        <w:rPr>
          <w:rFonts w:ascii="Times New Roman" w:hAnsi="Times New Roman" w:cs="Times New Roman"/>
          <w:spacing w:val="7"/>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4"/>
          <w:u w:val="thick"/>
        </w:rPr>
        <w:t xml:space="preserve"> </w:t>
      </w:r>
      <w:r w:rsidRPr="00F602FF">
        <w:rPr>
          <w:rFonts w:ascii="Times New Roman" w:hAnsi="Times New Roman" w:cs="Times New Roman"/>
          <w:u w:val="thick"/>
        </w:rPr>
        <w:t>department</w:t>
      </w:r>
      <w:r w:rsidRPr="00F602FF">
        <w:rPr>
          <w:rFonts w:ascii="Times New Roman" w:hAnsi="Times New Roman" w:cs="Times New Roman"/>
          <w:spacing w:val="10"/>
          <w:u w:val="thick"/>
        </w:rPr>
        <w:t xml:space="preserve"> </w:t>
      </w:r>
      <w:r w:rsidRPr="00F602FF">
        <w:rPr>
          <w:rFonts w:ascii="Times New Roman" w:hAnsi="Times New Roman" w:cs="Times New Roman"/>
          <w:u w:val="thick"/>
        </w:rPr>
        <w:t>for</w:t>
      </w:r>
      <w:r w:rsidRPr="00F602FF">
        <w:rPr>
          <w:rFonts w:ascii="Times New Roman" w:hAnsi="Times New Roman" w:cs="Times New Roman"/>
          <w:spacing w:val="7"/>
          <w:u w:val="thick"/>
        </w:rPr>
        <w:t xml:space="preserve"> </w:t>
      </w:r>
      <w:r w:rsidRPr="00F602FF">
        <w:rPr>
          <w:rFonts w:ascii="Times New Roman" w:hAnsi="Times New Roman" w:cs="Times New Roman"/>
          <w:u w:val="thick"/>
        </w:rPr>
        <w:t>pool</w:t>
      </w:r>
      <w:r w:rsidRPr="00F602FF">
        <w:rPr>
          <w:rFonts w:ascii="Times New Roman" w:hAnsi="Times New Roman" w:cs="Times New Roman"/>
          <w:spacing w:val="14"/>
          <w:u w:val="thick"/>
        </w:rPr>
        <w:t xml:space="preserve"> </w:t>
      </w:r>
      <w:r w:rsidRPr="00F602FF">
        <w:rPr>
          <w:rFonts w:ascii="Times New Roman" w:hAnsi="Times New Roman" w:cs="Times New Roman"/>
          <w:u w:val="thick"/>
        </w:rPr>
        <w:t>of</w:t>
      </w:r>
      <w:r w:rsidRPr="00F602FF">
        <w:rPr>
          <w:rFonts w:ascii="Times New Roman" w:hAnsi="Times New Roman" w:cs="Times New Roman"/>
          <w:spacing w:val="5"/>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4"/>
          <w:u w:val="thick"/>
        </w:rPr>
        <w:t xml:space="preserve"> </w:t>
      </w:r>
      <w:r w:rsidRPr="00F602FF">
        <w:rPr>
          <w:rFonts w:ascii="Times New Roman" w:hAnsi="Times New Roman" w:cs="Times New Roman"/>
          <w:u w:val="thick"/>
        </w:rPr>
        <w:t>Courses</w:t>
      </w:r>
      <w:r w:rsidRPr="00F602FF">
        <w:rPr>
          <w:rFonts w:ascii="Times New Roman" w:hAnsi="Times New Roman" w:cs="Times New Roman"/>
          <w:spacing w:val="10"/>
          <w:u w:val="thick"/>
        </w:rPr>
        <w:t xml:space="preserve"> </w:t>
      </w:r>
      <w:r w:rsidRPr="00F602FF">
        <w:rPr>
          <w:rFonts w:ascii="Times New Roman" w:hAnsi="Times New Roman" w:cs="Times New Roman"/>
          <w:u w:val="thick"/>
        </w:rPr>
        <w:t>in</w:t>
      </w:r>
      <w:r w:rsidRPr="00F602FF">
        <w:rPr>
          <w:rFonts w:ascii="Times New Roman" w:hAnsi="Times New Roman" w:cs="Times New Roman"/>
          <w:spacing w:val="4"/>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0"/>
          <w:u w:val="thick"/>
        </w:rPr>
        <w:t xml:space="preserve"> </w:t>
      </w:r>
      <w:r w:rsidRPr="00F602FF">
        <w:rPr>
          <w:rFonts w:ascii="Times New Roman" w:hAnsi="Times New Roman" w:cs="Times New Roman"/>
          <w:u w:val="thick"/>
        </w:rPr>
        <w:t>University</w:t>
      </w:r>
    </w:p>
    <w:p w:rsidR="00EC3B8A" w:rsidRPr="00F602FF" w:rsidRDefault="00EC3B8A" w:rsidP="00EC3B8A">
      <w:pPr>
        <w:pStyle w:val="Heading2"/>
        <w:spacing w:before="238"/>
        <w:ind w:left="142" w:right="93"/>
        <w:jc w:val="center"/>
        <w:rPr>
          <w:sz w:val="28"/>
          <w:szCs w:val="28"/>
        </w:rPr>
      </w:pPr>
      <w:r w:rsidRPr="00F602FF">
        <w:rPr>
          <w:sz w:val="28"/>
          <w:szCs w:val="28"/>
          <w:u w:val="thick"/>
        </w:rPr>
        <w:t>(These</w:t>
      </w:r>
      <w:r w:rsidRPr="00F602FF">
        <w:rPr>
          <w:spacing w:val="21"/>
          <w:sz w:val="28"/>
          <w:szCs w:val="28"/>
          <w:u w:val="thick"/>
        </w:rPr>
        <w:t xml:space="preserve"> </w:t>
      </w:r>
      <w:r w:rsidRPr="00F602FF">
        <w:rPr>
          <w:sz w:val="28"/>
          <w:szCs w:val="28"/>
          <w:u w:val="thick"/>
        </w:rPr>
        <w:t>courses</w:t>
      </w:r>
      <w:r w:rsidRPr="00F602FF">
        <w:rPr>
          <w:spacing w:val="17"/>
          <w:sz w:val="28"/>
          <w:szCs w:val="28"/>
          <w:u w:val="thick"/>
        </w:rPr>
        <w:t xml:space="preserve"> </w:t>
      </w:r>
      <w:r w:rsidRPr="00F602FF">
        <w:rPr>
          <w:sz w:val="28"/>
          <w:szCs w:val="28"/>
          <w:u w:val="thick"/>
        </w:rPr>
        <w:t>are</w:t>
      </w:r>
      <w:r w:rsidRPr="00F602FF">
        <w:rPr>
          <w:spacing w:val="18"/>
          <w:sz w:val="28"/>
          <w:szCs w:val="28"/>
          <w:u w:val="thick"/>
        </w:rPr>
        <w:t xml:space="preserve"> </w:t>
      </w:r>
      <w:r w:rsidRPr="00F602FF">
        <w:rPr>
          <w:sz w:val="28"/>
          <w:szCs w:val="28"/>
          <w:u w:val="thick"/>
        </w:rPr>
        <w:t>to</w:t>
      </w:r>
      <w:r w:rsidRPr="00F602FF">
        <w:rPr>
          <w:spacing w:val="16"/>
          <w:sz w:val="28"/>
          <w:szCs w:val="28"/>
          <w:u w:val="thick"/>
        </w:rPr>
        <w:t xml:space="preserve"> </w:t>
      </w:r>
      <w:r w:rsidRPr="00F602FF">
        <w:rPr>
          <w:sz w:val="28"/>
          <w:szCs w:val="28"/>
          <w:u w:val="thick"/>
        </w:rPr>
        <w:t>be</w:t>
      </w:r>
      <w:r w:rsidRPr="00F602FF">
        <w:rPr>
          <w:spacing w:val="15"/>
          <w:sz w:val="28"/>
          <w:szCs w:val="28"/>
          <w:u w:val="thick"/>
        </w:rPr>
        <w:t xml:space="preserve"> </w:t>
      </w:r>
      <w:r w:rsidRPr="00F602FF">
        <w:rPr>
          <w:sz w:val="28"/>
          <w:szCs w:val="28"/>
          <w:u w:val="thick"/>
        </w:rPr>
        <w:t>offered</w:t>
      </w:r>
      <w:r w:rsidRPr="00F602FF">
        <w:rPr>
          <w:spacing w:val="19"/>
          <w:sz w:val="28"/>
          <w:szCs w:val="28"/>
          <w:u w:val="thick"/>
        </w:rPr>
        <w:t xml:space="preserve"> </w:t>
      </w:r>
      <w:r w:rsidRPr="00F602FF">
        <w:rPr>
          <w:sz w:val="28"/>
          <w:szCs w:val="28"/>
          <w:u w:val="thick"/>
        </w:rPr>
        <w:t>to</w:t>
      </w:r>
      <w:r w:rsidRPr="00F602FF">
        <w:rPr>
          <w:spacing w:val="19"/>
          <w:sz w:val="28"/>
          <w:szCs w:val="28"/>
          <w:u w:val="thick"/>
        </w:rPr>
        <w:t xml:space="preserve"> </w:t>
      </w:r>
      <w:r w:rsidRPr="00F602FF">
        <w:rPr>
          <w:sz w:val="28"/>
          <w:szCs w:val="28"/>
          <w:u w:val="thick"/>
        </w:rPr>
        <w:t>students</w:t>
      </w:r>
      <w:r w:rsidRPr="00F602FF">
        <w:rPr>
          <w:spacing w:val="17"/>
          <w:sz w:val="28"/>
          <w:szCs w:val="28"/>
          <w:u w:val="thick"/>
        </w:rPr>
        <w:t xml:space="preserve"> </w:t>
      </w:r>
      <w:r w:rsidRPr="00F602FF">
        <w:rPr>
          <w:sz w:val="28"/>
          <w:szCs w:val="28"/>
          <w:u w:val="thick"/>
        </w:rPr>
        <w:t>of</w:t>
      </w:r>
      <w:r w:rsidRPr="00F602FF">
        <w:rPr>
          <w:spacing w:val="16"/>
          <w:sz w:val="28"/>
          <w:szCs w:val="28"/>
          <w:u w:val="thick"/>
        </w:rPr>
        <w:t xml:space="preserve"> </w:t>
      </w:r>
      <w:r w:rsidRPr="00F602FF">
        <w:rPr>
          <w:sz w:val="28"/>
          <w:szCs w:val="28"/>
          <w:u w:val="thick"/>
        </w:rPr>
        <w:t>different</w:t>
      </w:r>
      <w:r w:rsidRPr="00F602FF">
        <w:rPr>
          <w:spacing w:val="19"/>
          <w:sz w:val="28"/>
          <w:szCs w:val="28"/>
          <w:u w:val="thick"/>
        </w:rPr>
        <w:t xml:space="preserve"> </w:t>
      </w:r>
      <w:r w:rsidRPr="00F602FF">
        <w:rPr>
          <w:sz w:val="28"/>
          <w:szCs w:val="28"/>
          <w:u w:val="thick"/>
        </w:rPr>
        <w:t>discipline/Subject</w:t>
      </w:r>
      <w:r w:rsidRPr="00F602FF">
        <w:rPr>
          <w:spacing w:val="16"/>
          <w:sz w:val="28"/>
          <w:szCs w:val="28"/>
          <w:u w:val="thick"/>
        </w:rPr>
        <w:t xml:space="preserve"> </w:t>
      </w:r>
      <w:r w:rsidRPr="00F602FF">
        <w:rPr>
          <w:sz w:val="28"/>
          <w:szCs w:val="28"/>
          <w:u w:val="thick"/>
        </w:rPr>
        <w:t>by</w:t>
      </w:r>
      <w:r w:rsidRPr="00F602FF">
        <w:rPr>
          <w:spacing w:val="18"/>
          <w:sz w:val="28"/>
          <w:szCs w:val="28"/>
          <w:u w:val="thick"/>
        </w:rPr>
        <w:t xml:space="preserve"> </w:t>
      </w:r>
      <w:r w:rsidRPr="00F602FF">
        <w:rPr>
          <w:sz w:val="28"/>
          <w:szCs w:val="28"/>
          <w:u w:val="thick"/>
        </w:rPr>
        <w:t>Department</w:t>
      </w:r>
      <w:r w:rsidRPr="00F602FF">
        <w:rPr>
          <w:spacing w:val="16"/>
          <w:sz w:val="28"/>
          <w:szCs w:val="28"/>
          <w:u w:val="thick"/>
        </w:rPr>
        <w:t xml:space="preserve"> </w:t>
      </w:r>
      <w:r w:rsidRPr="00F602FF">
        <w:rPr>
          <w:sz w:val="28"/>
          <w:szCs w:val="28"/>
          <w:u w:val="thick"/>
        </w:rPr>
        <w:t>of</w:t>
      </w:r>
      <w:r w:rsidRPr="00F602FF">
        <w:rPr>
          <w:spacing w:val="16"/>
          <w:sz w:val="28"/>
          <w:szCs w:val="28"/>
          <w:u w:val="thick"/>
        </w:rPr>
        <w:t xml:space="preserve"> </w:t>
      </w:r>
      <w:r w:rsidRPr="00F602FF">
        <w:rPr>
          <w:sz w:val="28"/>
          <w:szCs w:val="28"/>
          <w:u w:val="thick"/>
        </w:rPr>
        <w:t>Psychology)</w:t>
      </w:r>
    </w:p>
    <w:p w:rsidR="00EC3B8A" w:rsidRPr="00F602FF" w:rsidRDefault="00EC3B8A" w:rsidP="00EC3B8A">
      <w:pPr>
        <w:pStyle w:val="BodyText"/>
        <w:spacing w:before="9"/>
        <w:rPr>
          <w:b/>
          <w:sz w:val="11"/>
        </w:rPr>
      </w:pPr>
    </w:p>
    <w:p w:rsidR="00EC3B8A" w:rsidRPr="00F602FF" w:rsidRDefault="00EC3B8A" w:rsidP="00EC3B8A">
      <w:pPr>
        <w:spacing w:before="101"/>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1</w:t>
      </w:r>
    </w:p>
    <w:p w:rsidR="00EC3B8A" w:rsidRPr="00F602FF" w:rsidRDefault="00EC3B8A" w:rsidP="00EC3B8A">
      <w:pPr>
        <w:pStyle w:val="BodyText"/>
        <w:rPr>
          <w:b/>
          <w:sz w:val="13"/>
        </w:rPr>
      </w:pPr>
    </w:p>
    <w:tbl>
      <w:tblPr>
        <w:tblW w:w="135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650"/>
        <w:gridCol w:w="501"/>
        <w:gridCol w:w="578"/>
        <w:gridCol w:w="627"/>
        <w:gridCol w:w="591"/>
        <w:gridCol w:w="731"/>
        <w:gridCol w:w="474"/>
        <w:gridCol w:w="1007"/>
        <w:gridCol w:w="807"/>
        <w:gridCol w:w="809"/>
        <w:gridCol w:w="807"/>
        <w:gridCol w:w="807"/>
        <w:gridCol w:w="1411"/>
      </w:tblGrid>
      <w:tr w:rsidR="00EC3B8A" w:rsidRPr="00F602FF" w:rsidTr="00CC33A6">
        <w:trPr>
          <w:trHeight w:val="385"/>
        </w:trPr>
        <w:tc>
          <w:tcPr>
            <w:tcW w:w="1128" w:type="dxa"/>
            <w:vMerge w:val="restart"/>
          </w:tcPr>
          <w:p w:rsidR="00EC3B8A" w:rsidRPr="00F602FF" w:rsidRDefault="00EC3B8A" w:rsidP="00B7670D">
            <w:pPr>
              <w:pStyle w:val="TableParagraph"/>
              <w:spacing w:before="4" w:line="285" w:lineRule="auto"/>
              <w:ind w:left="304" w:hanging="99"/>
              <w:rPr>
                <w:b/>
                <w:sz w:val="20"/>
              </w:rPr>
            </w:pPr>
            <w:r w:rsidRPr="00F602FF">
              <w:rPr>
                <w:b/>
                <w:sz w:val="20"/>
              </w:rPr>
              <w:t>Course</w:t>
            </w:r>
            <w:r w:rsidRPr="00F602FF">
              <w:rPr>
                <w:b/>
                <w:spacing w:val="-53"/>
                <w:sz w:val="20"/>
              </w:rPr>
              <w:t xml:space="preserve"> </w:t>
            </w:r>
            <w:r w:rsidRPr="00F602FF">
              <w:rPr>
                <w:b/>
                <w:w w:val="105"/>
                <w:sz w:val="20"/>
              </w:rPr>
              <w:t>Code</w:t>
            </w:r>
          </w:p>
        </w:tc>
        <w:tc>
          <w:tcPr>
            <w:tcW w:w="1646" w:type="dxa"/>
            <w:vMerge w:val="restart"/>
          </w:tcPr>
          <w:p w:rsidR="00EC3B8A" w:rsidRPr="00F602FF" w:rsidRDefault="00EC3B8A" w:rsidP="00B7670D">
            <w:pPr>
              <w:pStyle w:val="TableParagraph"/>
              <w:spacing w:before="4"/>
              <w:ind w:left="225"/>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650" w:type="dxa"/>
            <w:vMerge w:val="restart"/>
          </w:tcPr>
          <w:p w:rsidR="00EC3B8A" w:rsidRPr="00F602FF" w:rsidRDefault="00EC3B8A" w:rsidP="00B7670D">
            <w:pPr>
              <w:pStyle w:val="TableParagraph"/>
              <w:spacing w:before="4"/>
              <w:ind w:left="205"/>
              <w:rPr>
                <w:b/>
                <w:sz w:val="20"/>
              </w:rPr>
            </w:pPr>
            <w:r w:rsidRPr="00F602FF">
              <w:rPr>
                <w:b/>
                <w:w w:val="105"/>
                <w:sz w:val="20"/>
              </w:rPr>
              <w:t>Course</w:t>
            </w:r>
            <w:r w:rsidRPr="00F602FF">
              <w:rPr>
                <w:b/>
                <w:spacing w:val="-8"/>
                <w:w w:val="105"/>
                <w:sz w:val="20"/>
              </w:rPr>
              <w:t xml:space="preserve"> </w:t>
            </w:r>
            <w:r w:rsidRPr="00F602FF">
              <w:rPr>
                <w:b/>
                <w:w w:val="105"/>
                <w:sz w:val="20"/>
              </w:rPr>
              <w:t>ID</w:t>
            </w:r>
          </w:p>
        </w:tc>
        <w:tc>
          <w:tcPr>
            <w:tcW w:w="501" w:type="dxa"/>
          </w:tcPr>
          <w:p w:rsidR="00EC3B8A" w:rsidRPr="00F602FF" w:rsidRDefault="00EC3B8A" w:rsidP="00B7670D">
            <w:pPr>
              <w:pStyle w:val="TableParagraph"/>
              <w:spacing w:before="4"/>
              <w:ind w:left="16"/>
              <w:jc w:val="center"/>
              <w:rPr>
                <w:b/>
                <w:sz w:val="20"/>
              </w:rPr>
            </w:pPr>
            <w:r w:rsidRPr="00F602FF">
              <w:rPr>
                <w:b/>
                <w:w w:val="103"/>
                <w:sz w:val="20"/>
              </w:rPr>
              <w:t>L</w:t>
            </w:r>
          </w:p>
        </w:tc>
        <w:tc>
          <w:tcPr>
            <w:tcW w:w="578" w:type="dxa"/>
          </w:tcPr>
          <w:p w:rsidR="00EC3B8A" w:rsidRPr="00F602FF" w:rsidRDefault="00EC3B8A" w:rsidP="00B7670D">
            <w:pPr>
              <w:pStyle w:val="TableParagraph"/>
              <w:spacing w:before="4"/>
              <w:ind w:left="22"/>
              <w:jc w:val="center"/>
              <w:rPr>
                <w:b/>
                <w:sz w:val="20"/>
              </w:rPr>
            </w:pPr>
            <w:r w:rsidRPr="00F602FF">
              <w:rPr>
                <w:b/>
                <w:w w:val="103"/>
                <w:sz w:val="20"/>
              </w:rPr>
              <w:t>T</w:t>
            </w:r>
          </w:p>
        </w:tc>
        <w:tc>
          <w:tcPr>
            <w:tcW w:w="627" w:type="dxa"/>
          </w:tcPr>
          <w:p w:rsidR="00EC3B8A" w:rsidRPr="00F602FF" w:rsidRDefault="00EC3B8A" w:rsidP="00B7670D">
            <w:pPr>
              <w:pStyle w:val="TableParagraph"/>
              <w:spacing w:before="4"/>
              <w:ind w:left="19"/>
              <w:jc w:val="center"/>
              <w:rPr>
                <w:b/>
                <w:sz w:val="20"/>
              </w:rPr>
            </w:pPr>
            <w:r w:rsidRPr="00F602FF">
              <w:rPr>
                <w:b/>
                <w:w w:val="103"/>
                <w:sz w:val="20"/>
              </w:rPr>
              <w:t>P</w:t>
            </w:r>
          </w:p>
        </w:tc>
        <w:tc>
          <w:tcPr>
            <w:tcW w:w="591" w:type="dxa"/>
          </w:tcPr>
          <w:p w:rsidR="00EC3B8A" w:rsidRPr="00F602FF" w:rsidRDefault="00EC3B8A" w:rsidP="00B7670D">
            <w:pPr>
              <w:pStyle w:val="TableParagraph"/>
              <w:spacing w:before="4"/>
              <w:ind w:left="20"/>
              <w:jc w:val="center"/>
              <w:rPr>
                <w:b/>
                <w:sz w:val="20"/>
              </w:rPr>
            </w:pPr>
            <w:r w:rsidRPr="00F602FF">
              <w:rPr>
                <w:b/>
                <w:w w:val="103"/>
                <w:sz w:val="20"/>
              </w:rPr>
              <w:t>L</w:t>
            </w:r>
          </w:p>
        </w:tc>
        <w:tc>
          <w:tcPr>
            <w:tcW w:w="731" w:type="dxa"/>
          </w:tcPr>
          <w:p w:rsidR="00EC3B8A" w:rsidRPr="00F602FF" w:rsidRDefault="00EC3B8A" w:rsidP="00B7670D">
            <w:pPr>
              <w:pStyle w:val="TableParagraph"/>
              <w:spacing w:before="4"/>
              <w:ind w:left="21"/>
              <w:jc w:val="center"/>
              <w:rPr>
                <w:b/>
                <w:sz w:val="20"/>
              </w:rPr>
            </w:pPr>
            <w:r w:rsidRPr="00F602FF">
              <w:rPr>
                <w:b/>
                <w:w w:val="103"/>
                <w:sz w:val="20"/>
              </w:rPr>
              <w:t>T</w:t>
            </w:r>
          </w:p>
        </w:tc>
        <w:tc>
          <w:tcPr>
            <w:tcW w:w="474" w:type="dxa"/>
          </w:tcPr>
          <w:p w:rsidR="00EC3B8A" w:rsidRPr="00F602FF" w:rsidRDefault="00EC3B8A" w:rsidP="00B7670D">
            <w:pPr>
              <w:pStyle w:val="TableParagraph"/>
              <w:spacing w:before="4"/>
              <w:ind w:left="173"/>
              <w:rPr>
                <w:b/>
                <w:sz w:val="20"/>
              </w:rPr>
            </w:pPr>
            <w:r w:rsidRPr="00F602FF">
              <w:rPr>
                <w:b/>
                <w:w w:val="103"/>
                <w:sz w:val="20"/>
              </w:rPr>
              <w:t>P</w:t>
            </w:r>
          </w:p>
        </w:tc>
        <w:tc>
          <w:tcPr>
            <w:tcW w:w="1007" w:type="dxa"/>
            <w:vMerge w:val="restart"/>
          </w:tcPr>
          <w:p w:rsidR="00EC3B8A" w:rsidRPr="00F602FF" w:rsidRDefault="00EC3B8A" w:rsidP="00B7670D">
            <w:pPr>
              <w:pStyle w:val="TableParagraph"/>
              <w:spacing w:line="168" w:lineRule="exact"/>
              <w:ind w:left="247"/>
              <w:rPr>
                <w:b/>
                <w:sz w:val="15"/>
              </w:rPr>
            </w:pPr>
            <w:r w:rsidRPr="00F602FF">
              <w:rPr>
                <w:b/>
                <w:sz w:val="15"/>
              </w:rPr>
              <w:t>Credits</w:t>
            </w:r>
          </w:p>
        </w:tc>
        <w:tc>
          <w:tcPr>
            <w:tcW w:w="4641" w:type="dxa"/>
            <w:gridSpan w:val="5"/>
          </w:tcPr>
          <w:p w:rsidR="00EC3B8A" w:rsidRPr="00F602FF" w:rsidRDefault="00EC3B8A" w:rsidP="00B7670D">
            <w:pPr>
              <w:pStyle w:val="TableParagraph"/>
              <w:spacing w:line="168" w:lineRule="exact"/>
              <w:ind w:left="1905" w:right="1882"/>
              <w:jc w:val="center"/>
              <w:rPr>
                <w:b/>
                <w:sz w:val="15"/>
              </w:rPr>
            </w:pPr>
            <w:r w:rsidRPr="00F602FF">
              <w:rPr>
                <w:b/>
                <w:sz w:val="15"/>
              </w:rPr>
              <w:t>MARKS</w:t>
            </w:r>
          </w:p>
        </w:tc>
      </w:tr>
      <w:tr w:rsidR="00EC3B8A" w:rsidRPr="00F602FF" w:rsidTr="00CC33A6">
        <w:trPr>
          <w:trHeight w:val="341"/>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650"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line="192" w:lineRule="exact"/>
              <w:ind w:left="799"/>
              <w:rPr>
                <w:b/>
                <w:sz w:val="17"/>
              </w:rPr>
            </w:pPr>
            <w:r w:rsidRPr="00F602FF">
              <w:rPr>
                <w:b/>
                <w:sz w:val="17"/>
              </w:rPr>
              <w:t>(Hrs)</w:t>
            </w:r>
          </w:p>
        </w:tc>
        <w:tc>
          <w:tcPr>
            <w:tcW w:w="1796" w:type="dxa"/>
            <w:gridSpan w:val="3"/>
          </w:tcPr>
          <w:p w:rsidR="00EC3B8A" w:rsidRPr="00F602FF" w:rsidRDefault="00EC3B8A" w:rsidP="00B7670D">
            <w:pPr>
              <w:pStyle w:val="TableParagraph"/>
              <w:spacing w:line="171" w:lineRule="exact"/>
              <w:ind w:left="623" w:right="606"/>
              <w:jc w:val="center"/>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line="196" w:lineRule="exact"/>
              <w:ind w:left="269" w:right="247"/>
              <w:jc w:val="center"/>
              <w:rPr>
                <w:b/>
                <w:sz w:val="17"/>
              </w:rPr>
            </w:pPr>
            <w:r w:rsidRPr="00F602FF">
              <w:rPr>
                <w:b/>
                <w:w w:val="110"/>
                <w:sz w:val="17"/>
              </w:rPr>
              <w:t>TI</w:t>
            </w:r>
          </w:p>
        </w:tc>
        <w:tc>
          <w:tcPr>
            <w:tcW w:w="809" w:type="dxa"/>
          </w:tcPr>
          <w:p w:rsidR="00EC3B8A" w:rsidRPr="00F602FF" w:rsidRDefault="00EC3B8A" w:rsidP="00B7670D">
            <w:pPr>
              <w:pStyle w:val="TableParagraph"/>
              <w:spacing w:line="196" w:lineRule="exact"/>
              <w:ind w:left="0" w:right="263"/>
              <w:jc w:val="right"/>
              <w:rPr>
                <w:b/>
                <w:sz w:val="17"/>
              </w:rPr>
            </w:pPr>
            <w:r w:rsidRPr="00F602FF">
              <w:rPr>
                <w:b/>
                <w:w w:val="115"/>
                <w:sz w:val="17"/>
              </w:rPr>
              <w:t>TE</w:t>
            </w:r>
          </w:p>
        </w:tc>
        <w:tc>
          <w:tcPr>
            <w:tcW w:w="807" w:type="dxa"/>
          </w:tcPr>
          <w:p w:rsidR="00EC3B8A" w:rsidRPr="00F602FF" w:rsidRDefault="00EC3B8A" w:rsidP="00B7670D">
            <w:pPr>
              <w:pStyle w:val="TableParagraph"/>
              <w:spacing w:line="196" w:lineRule="exact"/>
              <w:ind w:left="272" w:right="244"/>
              <w:jc w:val="center"/>
              <w:rPr>
                <w:b/>
                <w:sz w:val="17"/>
              </w:rPr>
            </w:pPr>
            <w:r w:rsidRPr="00F602FF">
              <w:rPr>
                <w:b/>
                <w:w w:val="110"/>
                <w:sz w:val="17"/>
              </w:rPr>
              <w:t>PI</w:t>
            </w:r>
          </w:p>
        </w:tc>
        <w:tc>
          <w:tcPr>
            <w:tcW w:w="807" w:type="dxa"/>
          </w:tcPr>
          <w:p w:rsidR="00EC3B8A" w:rsidRPr="00F602FF" w:rsidRDefault="00EC3B8A" w:rsidP="00B7670D">
            <w:pPr>
              <w:pStyle w:val="TableParagraph"/>
              <w:spacing w:line="196" w:lineRule="exact"/>
              <w:ind w:left="272" w:right="243"/>
              <w:jc w:val="center"/>
              <w:rPr>
                <w:b/>
                <w:sz w:val="17"/>
              </w:rPr>
            </w:pPr>
            <w:r w:rsidRPr="00F602FF">
              <w:rPr>
                <w:b/>
                <w:w w:val="115"/>
                <w:sz w:val="17"/>
              </w:rPr>
              <w:t>PE</w:t>
            </w:r>
          </w:p>
        </w:tc>
        <w:tc>
          <w:tcPr>
            <w:tcW w:w="1411" w:type="dxa"/>
          </w:tcPr>
          <w:p w:rsidR="00EC3B8A" w:rsidRPr="00F602FF" w:rsidRDefault="00EC3B8A" w:rsidP="00B7670D">
            <w:pPr>
              <w:pStyle w:val="TableParagraph"/>
              <w:spacing w:line="192" w:lineRule="exact"/>
              <w:ind w:left="491" w:right="462"/>
              <w:jc w:val="center"/>
              <w:rPr>
                <w:b/>
                <w:sz w:val="17"/>
              </w:rPr>
            </w:pPr>
            <w:r w:rsidRPr="00F602FF">
              <w:rPr>
                <w:b/>
                <w:sz w:val="17"/>
              </w:rPr>
              <w:t>Total</w:t>
            </w:r>
          </w:p>
        </w:tc>
      </w:tr>
      <w:tr w:rsidR="00EC3B8A" w:rsidRPr="00F602FF" w:rsidTr="00CC33A6">
        <w:trPr>
          <w:trHeight w:val="892"/>
        </w:trPr>
        <w:tc>
          <w:tcPr>
            <w:tcW w:w="1128" w:type="dxa"/>
          </w:tcPr>
          <w:p w:rsidR="00EC3B8A" w:rsidRPr="00F602FF" w:rsidRDefault="00EC3B8A" w:rsidP="00B7670D">
            <w:pPr>
              <w:pStyle w:val="TableParagraph"/>
              <w:spacing w:before="3"/>
              <w:ind w:left="234"/>
              <w:rPr>
                <w:sz w:val="20"/>
              </w:rPr>
            </w:pPr>
            <w:r w:rsidRPr="00F602FF">
              <w:rPr>
                <w:w w:val="105"/>
                <w:sz w:val="20"/>
              </w:rPr>
              <w:t>MDC-1</w:t>
            </w:r>
          </w:p>
        </w:tc>
        <w:tc>
          <w:tcPr>
            <w:tcW w:w="1646" w:type="dxa"/>
          </w:tcPr>
          <w:p w:rsidR="00EC3B8A" w:rsidRPr="00F602FF" w:rsidRDefault="00EC3B8A" w:rsidP="00B7670D">
            <w:pPr>
              <w:pStyle w:val="TableParagraph"/>
              <w:spacing w:before="2"/>
              <w:rPr>
                <w:sz w:val="20"/>
              </w:rPr>
            </w:pPr>
            <w:r w:rsidRPr="00F602FF">
              <w:rPr>
                <w:w w:val="105"/>
                <w:sz w:val="20"/>
              </w:rPr>
              <w:t>Behavioral</w:t>
            </w:r>
            <w:r w:rsidRPr="00F602FF">
              <w:rPr>
                <w:spacing w:val="-11"/>
                <w:w w:val="105"/>
                <w:sz w:val="20"/>
              </w:rPr>
              <w:t xml:space="preserve"> </w:t>
            </w:r>
            <w:r w:rsidRPr="00F602FF">
              <w:rPr>
                <w:w w:val="105"/>
                <w:sz w:val="20"/>
              </w:rPr>
              <w:t>&amp;</w:t>
            </w:r>
          </w:p>
          <w:p w:rsidR="00EC3B8A" w:rsidRPr="00F602FF" w:rsidRDefault="00EC3B8A" w:rsidP="00B7670D">
            <w:pPr>
              <w:pStyle w:val="TableParagraph"/>
              <w:spacing w:before="1" w:line="290" w:lineRule="atLeast"/>
              <w:ind w:right="575"/>
              <w:rPr>
                <w:sz w:val="20"/>
              </w:rPr>
            </w:pPr>
            <w:r w:rsidRPr="00F602FF">
              <w:rPr>
                <w:spacing w:val="-1"/>
                <w:w w:val="105"/>
                <w:sz w:val="20"/>
              </w:rPr>
              <w:t>Personality</w:t>
            </w:r>
            <w:r w:rsidRPr="00F602FF">
              <w:rPr>
                <w:spacing w:val="-46"/>
                <w:w w:val="105"/>
                <w:sz w:val="20"/>
              </w:rPr>
              <w:t xml:space="preserve"> </w:t>
            </w:r>
            <w:r w:rsidRPr="00F602FF">
              <w:rPr>
                <w:w w:val="105"/>
                <w:sz w:val="20"/>
              </w:rPr>
              <w:t>Dynamics</w:t>
            </w:r>
          </w:p>
        </w:tc>
        <w:tc>
          <w:tcPr>
            <w:tcW w:w="1650" w:type="dxa"/>
          </w:tcPr>
          <w:p w:rsidR="00EC3B8A" w:rsidRPr="00F602FF" w:rsidRDefault="00CC33A6" w:rsidP="00B7670D">
            <w:pPr>
              <w:pStyle w:val="TableParagraph"/>
              <w:ind w:left="0"/>
              <w:rPr>
                <w:sz w:val="20"/>
              </w:rPr>
            </w:pPr>
            <w:r>
              <w:rPr>
                <w:sz w:val="20"/>
              </w:rPr>
              <w:t>241/</w:t>
            </w:r>
            <w:r w:rsidR="006C6F00">
              <w:rPr>
                <w:sz w:val="20"/>
              </w:rPr>
              <w:t>M</w:t>
            </w:r>
            <w:r>
              <w:rPr>
                <w:sz w:val="20"/>
              </w:rPr>
              <w:t>PSY/MD 101</w:t>
            </w:r>
          </w:p>
        </w:tc>
        <w:tc>
          <w:tcPr>
            <w:tcW w:w="501" w:type="dxa"/>
          </w:tcPr>
          <w:p w:rsidR="00EC3B8A" w:rsidRPr="00F602FF" w:rsidRDefault="00EC3B8A" w:rsidP="00B7670D">
            <w:pPr>
              <w:pStyle w:val="TableParagraph"/>
              <w:spacing w:before="3"/>
              <w:ind w:left="10"/>
              <w:jc w:val="center"/>
              <w:rPr>
                <w:sz w:val="20"/>
              </w:rPr>
            </w:pPr>
            <w:r w:rsidRPr="00F602FF">
              <w:rPr>
                <w:w w:val="103"/>
                <w:sz w:val="20"/>
              </w:rPr>
              <w:t>2</w:t>
            </w:r>
          </w:p>
        </w:tc>
        <w:tc>
          <w:tcPr>
            <w:tcW w:w="578" w:type="dxa"/>
          </w:tcPr>
          <w:p w:rsidR="00EC3B8A" w:rsidRPr="00F602FF" w:rsidRDefault="00EC3B8A" w:rsidP="00B7670D">
            <w:pPr>
              <w:pStyle w:val="TableParagraph"/>
              <w:spacing w:before="3"/>
              <w:ind w:left="12"/>
              <w:jc w:val="center"/>
              <w:rPr>
                <w:sz w:val="20"/>
              </w:rPr>
            </w:pPr>
            <w:r w:rsidRPr="00F602FF">
              <w:rPr>
                <w:w w:val="103"/>
                <w:sz w:val="20"/>
              </w:rPr>
              <w:t>0</w:t>
            </w:r>
          </w:p>
        </w:tc>
        <w:tc>
          <w:tcPr>
            <w:tcW w:w="627" w:type="dxa"/>
          </w:tcPr>
          <w:p w:rsidR="00EC3B8A" w:rsidRPr="00F602FF" w:rsidRDefault="00EC3B8A" w:rsidP="00B7670D">
            <w:pPr>
              <w:pStyle w:val="TableParagraph"/>
              <w:spacing w:before="3"/>
              <w:ind w:left="9"/>
              <w:jc w:val="center"/>
              <w:rPr>
                <w:sz w:val="20"/>
              </w:rPr>
            </w:pPr>
            <w:r w:rsidRPr="00F602FF">
              <w:rPr>
                <w:w w:val="103"/>
                <w:sz w:val="20"/>
              </w:rPr>
              <w:t>2</w:t>
            </w:r>
          </w:p>
        </w:tc>
        <w:tc>
          <w:tcPr>
            <w:tcW w:w="591" w:type="dxa"/>
          </w:tcPr>
          <w:p w:rsidR="00EC3B8A" w:rsidRPr="00F602FF" w:rsidRDefault="00EC3B8A" w:rsidP="00B7670D">
            <w:pPr>
              <w:pStyle w:val="TableParagraph"/>
              <w:spacing w:before="3"/>
              <w:ind w:left="12"/>
              <w:jc w:val="center"/>
              <w:rPr>
                <w:sz w:val="20"/>
              </w:rPr>
            </w:pPr>
            <w:r w:rsidRPr="00F602FF">
              <w:rPr>
                <w:w w:val="103"/>
                <w:sz w:val="20"/>
              </w:rPr>
              <w:t>2</w:t>
            </w:r>
          </w:p>
        </w:tc>
        <w:tc>
          <w:tcPr>
            <w:tcW w:w="731" w:type="dxa"/>
          </w:tcPr>
          <w:p w:rsidR="00EC3B8A" w:rsidRPr="00F602FF" w:rsidRDefault="00EC3B8A" w:rsidP="00B7670D">
            <w:pPr>
              <w:pStyle w:val="TableParagraph"/>
              <w:spacing w:before="3"/>
              <w:ind w:left="21"/>
              <w:jc w:val="center"/>
              <w:rPr>
                <w:sz w:val="20"/>
              </w:rPr>
            </w:pPr>
            <w:r w:rsidRPr="00F602FF">
              <w:rPr>
                <w:w w:val="103"/>
                <w:sz w:val="20"/>
              </w:rPr>
              <w:t>0</w:t>
            </w:r>
          </w:p>
        </w:tc>
        <w:tc>
          <w:tcPr>
            <w:tcW w:w="474" w:type="dxa"/>
          </w:tcPr>
          <w:p w:rsidR="00EC3B8A" w:rsidRPr="00F602FF" w:rsidRDefault="00EC3B8A" w:rsidP="00B7670D">
            <w:pPr>
              <w:pStyle w:val="TableParagraph"/>
              <w:spacing w:before="3"/>
              <w:ind w:left="183"/>
              <w:rPr>
                <w:sz w:val="20"/>
              </w:rPr>
            </w:pPr>
            <w:r w:rsidRPr="00F602FF">
              <w:rPr>
                <w:w w:val="103"/>
                <w:sz w:val="20"/>
              </w:rPr>
              <w:t>1</w:t>
            </w:r>
          </w:p>
        </w:tc>
        <w:tc>
          <w:tcPr>
            <w:tcW w:w="1007" w:type="dxa"/>
          </w:tcPr>
          <w:p w:rsidR="00EC3B8A" w:rsidRPr="00F602FF" w:rsidRDefault="00EC3B8A" w:rsidP="00B7670D">
            <w:pPr>
              <w:pStyle w:val="TableParagraph"/>
              <w:spacing w:before="3"/>
              <w:ind w:left="24"/>
              <w:jc w:val="center"/>
              <w:rPr>
                <w:sz w:val="20"/>
              </w:rPr>
            </w:pPr>
            <w:r w:rsidRPr="00F602FF">
              <w:rPr>
                <w:w w:val="103"/>
                <w:sz w:val="20"/>
              </w:rPr>
              <w:t>3</w:t>
            </w:r>
          </w:p>
        </w:tc>
        <w:tc>
          <w:tcPr>
            <w:tcW w:w="807" w:type="dxa"/>
          </w:tcPr>
          <w:p w:rsidR="00EC3B8A" w:rsidRPr="00F602FF" w:rsidRDefault="00EC3B8A" w:rsidP="00B7670D">
            <w:pPr>
              <w:pStyle w:val="TableParagraph"/>
              <w:spacing w:before="2"/>
              <w:ind w:left="264" w:right="247"/>
              <w:jc w:val="center"/>
              <w:rPr>
                <w:sz w:val="18"/>
              </w:rPr>
            </w:pPr>
            <w:r w:rsidRPr="00F602FF">
              <w:rPr>
                <w:w w:val="115"/>
                <w:sz w:val="18"/>
              </w:rPr>
              <w:t>15</w:t>
            </w:r>
          </w:p>
        </w:tc>
        <w:tc>
          <w:tcPr>
            <w:tcW w:w="809" w:type="dxa"/>
          </w:tcPr>
          <w:p w:rsidR="00EC3B8A" w:rsidRPr="00F602FF" w:rsidRDefault="00EC3B8A" w:rsidP="00B7670D">
            <w:pPr>
              <w:pStyle w:val="TableParagraph"/>
              <w:spacing w:before="2"/>
              <w:ind w:left="0" w:right="270"/>
              <w:jc w:val="right"/>
              <w:rPr>
                <w:sz w:val="18"/>
              </w:rPr>
            </w:pPr>
            <w:r w:rsidRPr="00F602FF">
              <w:rPr>
                <w:w w:val="115"/>
                <w:sz w:val="18"/>
              </w:rPr>
              <w:t>35</w:t>
            </w:r>
          </w:p>
        </w:tc>
        <w:tc>
          <w:tcPr>
            <w:tcW w:w="807" w:type="dxa"/>
          </w:tcPr>
          <w:p w:rsidR="00EC3B8A" w:rsidRPr="00F602FF" w:rsidRDefault="00EC3B8A" w:rsidP="00B7670D">
            <w:pPr>
              <w:pStyle w:val="TableParagraph"/>
              <w:spacing w:before="2"/>
              <w:ind w:left="26"/>
              <w:jc w:val="center"/>
              <w:rPr>
                <w:sz w:val="18"/>
              </w:rPr>
            </w:pPr>
            <w:r w:rsidRPr="00F602FF">
              <w:rPr>
                <w:w w:val="116"/>
                <w:sz w:val="18"/>
              </w:rPr>
              <w:t>5</w:t>
            </w:r>
          </w:p>
        </w:tc>
        <w:tc>
          <w:tcPr>
            <w:tcW w:w="807" w:type="dxa"/>
          </w:tcPr>
          <w:p w:rsidR="00EC3B8A" w:rsidRPr="00F602FF" w:rsidRDefault="00EC3B8A" w:rsidP="00B7670D">
            <w:pPr>
              <w:pStyle w:val="TableParagraph"/>
              <w:spacing w:before="2"/>
              <w:ind w:left="271" w:right="247"/>
              <w:jc w:val="center"/>
              <w:rPr>
                <w:sz w:val="18"/>
              </w:rPr>
            </w:pPr>
            <w:r w:rsidRPr="00F602FF">
              <w:rPr>
                <w:w w:val="115"/>
                <w:sz w:val="18"/>
              </w:rPr>
              <w:t>20</w:t>
            </w:r>
          </w:p>
        </w:tc>
        <w:tc>
          <w:tcPr>
            <w:tcW w:w="1411" w:type="dxa"/>
          </w:tcPr>
          <w:p w:rsidR="00EC3B8A" w:rsidRPr="00F602FF" w:rsidRDefault="00EC3B8A" w:rsidP="00B7670D">
            <w:pPr>
              <w:pStyle w:val="TableParagraph"/>
              <w:spacing w:before="3"/>
              <w:ind w:left="489" w:right="462"/>
              <w:jc w:val="center"/>
              <w:rPr>
                <w:sz w:val="20"/>
              </w:rPr>
            </w:pPr>
            <w:r w:rsidRPr="00F602FF">
              <w:rPr>
                <w:w w:val="105"/>
                <w:sz w:val="20"/>
              </w:rPr>
              <w:t>75</w:t>
            </w:r>
          </w:p>
        </w:tc>
      </w:tr>
    </w:tbl>
    <w:p w:rsidR="00EC3B8A" w:rsidRPr="00F602FF" w:rsidRDefault="00EC3B8A" w:rsidP="00EC3B8A">
      <w:pPr>
        <w:pStyle w:val="BodyText"/>
        <w:spacing w:before="11"/>
        <w:rPr>
          <w:b/>
          <w:sz w:val="18"/>
        </w:rPr>
      </w:pPr>
    </w:p>
    <w:p w:rsidR="00EC3B8A" w:rsidRPr="00F602FF" w:rsidRDefault="00EC3B8A" w:rsidP="00EC3B8A">
      <w:pPr>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2</w:t>
      </w:r>
    </w:p>
    <w:p w:rsidR="00EC3B8A" w:rsidRPr="00F602FF" w:rsidRDefault="00EC3B8A" w:rsidP="00EC3B8A">
      <w:pPr>
        <w:pStyle w:val="BodyText"/>
        <w:rPr>
          <w:b/>
          <w:sz w:val="13"/>
        </w:rPr>
      </w:pPr>
    </w:p>
    <w:tbl>
      <w:tblPr>
        <w:tblW w:w="135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650"/>
        <w:gridCol w:w="501"/>
        <w:gridCol w:w="578"/>
        <w:gridCol w:w="627"/>
        <w:gridCol w:w="591"/>
        <w:gridCol w:w="731"/>
        <w:gridCol w:w="474"/>
        <w:gridCol w:w="1007"/>
        <w:gridCol w:w="807"/>
        <w:gridCol w:w="809"/>
        <w:gridCol w:w="807"/>
        <w:gridCol w:w="807"/>
        <w:gridCol w:w="1411"/>
      </w:tblGrid>
      <w:tr w:rsidR="00EC3B8A" w:rsidRPr="00F602FF" w:rsidTr="006C6F00">
        <w:trPr>
          <w:trHeight w:val="388"/>
        </w:trPr>
        <w:tc>
          <w:tcPr>
            <w:tcW w:w="1128" w:type="dxa"/>
            <w:vMerge w:val="restart"/>
          </w:tcPr>
          <w:p w:rsidR="00EC3B8A" w:rsidRPr="00F602FF" w:rsidRDefault="00EC3B8A" w:rsidP="00B7670D">
            <w:pPr>
              <w:pStyle w:val="TableParagraph"/>
              <w:spacing w:before="4" w:line="288" w:lineRule="auto"/>
              <w:ind w:left="304" w:hanging="99"/>
              <w:rPr>
                <w:b/>
                <w:sz w:val="20"/>
              </w:rPr>
            </w:pPr>
            <w:r w:rsidRPr="00F602FF">
              <w:rPr>
                <w:b/>
                <w:sz w:val="20"/>
              </w:rPr>
              <w:t>Course</w:t>
            </w:r>
            <w:r w:rsidRPr="00F602FF">
              <w:rPr>
                <w:b/>
                <w:spacing w:val="-53"/>
                <w:sz w:val="20"/>
              </w:rPr>
              <w:t xml:space="preserve"> </w:t>
            </w:r>
            <w:r w:rsidRPr="00F602FF">
              <w:rPr>
                <w:b/>
                <w:w w:val="105"/>
                <w:sz w:val="20"/>
              </w:rPr>
              <w:t>Code</w:t>
            </w:r>
          </w:p>
        </w:tc>
        <w:tc>
          <w:tcPr>
            <w:tcW w:w="1646" w:type="dxa"/>
            <w:vMerge w:val="restart"/>
          </w:tcPr>
          <w:p w:rsidR="00EC3B8A" w:rsidRPr="00F602FF" w:rsidRDefault="00EC3B8A" w:rsidP="00B7670D">
            <w:pPr>
              <w:pStyle w:val="TableParagraph"/>
              <w:spacing w:before="4"/>
              <w:ind w:left="225"/>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650" w:type="dxa"/>
            <w:vMerge w:val="restart"/>
          </w:tcPr>
          <w:p w:rsidR="00EC3B8A" w:rsidRPr="00F602FF" w:rsidRDefault="00EC3B8A" w:rsidP="00B7670D">
            <w:pPr>
              <w:pStyle w:val="TableParagraph"/>
              <w:spacing w:before="4"/>
              <w:ind w:left="205"/>
              <w:rPr>
                <w:b/>
                <w:sz w:val="20"/>
              </w:rPr>
            </w:pPr>
            <w:r w:rsidRPr="00F602FF">
              <w:rPr>
                <w:b/>
                <w:w w:val="105"/>
                <w:sz w:val="20"/>
              </w:rPr>
              <w:t>Course</w:t>
            </w:r>
            <w:r w:rsidRPr="00F602FF">
              <w:rPr>
                <w:b/>
                <w:spacing w:val="-8"/>
                <w:w w:val="105"/>
                <w:sz w:val="20"/>
              </w:rPr>
              <w:t xml:space="preserve"> </w:t>
            </w:r>
            <w:r w:rsidRPr="00F602FF">
              <w:rPr>
                <w:b/>
                <w:w w:val="105"/>
                <w:sz w:val="20"/>
              </w:rPr>
              <w:t>ID</w:t>
            </w:r>
          </w:p>
        </w:tc>
        <w:tc>
          <w:tcPr>
            <w:tcW w:w="501" w:type="dxa"/>
          </w:tcPr>
          <w:p w:rsidR="00EC3B8A" w:rsidRPr="00F602FF" w:rsidRDefault="00EC3B8A" w:rsidP="00B7670D">
            <w:pPr>
              <w:pStyle w:val="TableParagraph"/>
              <w:spacing w:before="4"/>
              <w:ind w:left="16"/>
              <w:jc w:val="center"/>
              <w:rPr>
                <w:b/>
                <w:sz w:val="20"/>
              </w:rPr>
            </w:pPr>
            <w:r w:rsidRPr="00F602FF">
              <w:rPr>
                <w:b/>
                <w:w w:val="103"/>
                <w:sz w:val="20"/>
              </w:rPr>
              <w:t>L</w:t>
            </w:r>
          </w:p>
        </w:tc>
        <w:tc>
          <w:tcPr>
            <w:tcW w:w="578" w:type="dxa"/>
          </w:tcPr>
          <w:p w:rsidR="00EC3B8A" w:rsidRPr="00F602FF" w:rsidRDefault="00EC3B8A" w:rsidP="00B7670D">
            <w:pPr>
              <w:pStyle w:val="TableParagraph"/>
              <w:spacing w:before="4"/>
              <w:ind w:left="22"/>
              <w:jc w:val="center"/>
              <w:rPr>
                <w:b/>
                <w:sz w:val="20"/>
              </w:rPr>
            </w:pPr>
            <w:r w:rsidRPr="00F602FF">
              <w:rPr>
                <w:b/>
                <w:w w:val="103"/>
                <w:sz w:val="20"/>
              </w:rPr>
              <w:t>T</w:t>
            </w:r>
          </w:p>
        </w:tc>
        <w:tc>
          <w:tcPr>
            <w:tcW w:w="627" w:type="dxa"/>
          </w:tcPr>
          <w:p w:rsidR="00EC3B8A" w:rsidRPr="00F602FF" w:rsidRDefault="00EC3B8A" w:rsidP="00B7670D">
            <w:pPr>
              <w:pStyle w:val="TableParagraph"/>
              <w:spacing w:before="4"/>
              <w:ind w:left="19"/>
              <w:jc w:val="center"/>
              <w:rPr>
                <w:b/>
                <w:sz w:val="20"/>
              </w:rPr>
            </w:pPr>
            <w:r w:rsidRPr="00F602FF">
              <w:rPr>
                <w:b/>
                <w:w w:val="103"/>
                <w:sz w:val="20"/>
              </w:rPr>
              <w:t>P</w:t>
            </w:r>
          </w:p>
        </w:tc>
        <w:tc>
          <w:tcPr>
            <w:tcW w:w="591" w:type="dxa"/>
          </w:tcPr>
          <w:p w:rsidR="00EC3B8A" w:rsidRPr="00F602FF" w:rsidRDefault="00EC3B8A" w:rsidP="00B7670D">
            <w:pPr>
              <w:pStyle w:val="TableParagraph"/>
              <w:spacing w:before="4"/>
              <w:ind w:left="20"/>
              <w:jc w:val="center"/>
              <w:rPr>
                <w:b/>
                <w:sz w:val="20"/>
              </w:rPr>
            </w:pPr>
            <w:r w:rsidRPr="00F602FF">
              <w:rPr>
                <w:b/>
                <w:w w:val="103"/>
                <w:sz w:val="20"/>
              </w:rPr>
              <w:t>L</w:t>
            </w:r>
          </w:p>
        </w:tc>
        <w:tc>
          <w:tcPr>
            <w:tcW w:w="731" w:type="dxa"/>
          </w:tcPr>
          <w:p w:rsidR="00EC3B8A" w:rsidRPr="00F602FF" w:rsidRDefault="00EC3B8A" w:rsidP="00B7670D">
            <w:pPr>
              <w:pStyle w:val="TableParagraph"/>
              <w:spacing w:before="4"/>
              <w:ind w:left="21"/>
              <w:jc w:val="center"/>
              <w:rPr>
                <w:b/>
                <w:sz w:val="20"/>
              </w:rPr>
            </w:pPr>
            <w:r w:rsidRPr="00F602FF">
              <w:rPr>
                <w:b/>
                <w:w w:val="103"/>
                <w:sz w:val="20"/>
              </w:rPr>
              <w:t>T</w:t>
            </w:r>
          </w:p>
        </w:tc>
        <w:tc>
          <w:tcPr>
            <w:tcW w:w="474" w:type="dxa"/>
          </w:tcPr>
          <w:p w:rsidR="00EC3B8A" w:rsidRPr="00F602FF" w:rsidRDefault="00EC3B8A" w:rsidP="00B7670D">
            <w:pPr>
              <w:pStyle w:val="TableParagraph"/>
              <w:spacing w:before="4"/>
              <w:ind w:left="173"/>
              <w:rPr>
                <w:b/>
                <w:sz w:val="20"/>
              </w:rPr>
            </w:pPr>
            <w:r w:rsidRPr="00F602FF">
              <w:rPr>
                <w:b/>
                <w:w w:val="103"/>
                <w:sz w:val="20"/>
              </w:rPr>
              <w:t>P</w:t>
            </w:r>
          </w:p>
        </w:tc>
        <w:tc>
          <w:tcPr>
            <w:tcW w:w="1007" w:type="dxa"/>
            <w:vMerge w:val="restart"/>
          </w:tcPr>
          <w:p w:rsidR="00EC3B8A" w:rsidRPr="00F602FF" w:rsidRDefault="00EC3B8A" w:rsidP="00B7670D">
            <w:pPr>
              <w:pStyle w:val="TableParagraph"/>
              <w:spacing w:line="168" w:lineRule="exact"/>
              <w:ind w:left="247"/>
              <w:rPr>
                <w:b/>
                <w:sz w:val="15"/>
              </w:rPr>
            </w:pPr>
            <w:r w:rsidRPr="00F602FF">
              <w:rPr>
                <w:b/>
                <w:sz w:val="15"/>
              </w:rPr>
              <w:t>Credits</w:t>
            </w:r>
          </w:p>
        </w:tc>
        <w:tc>
          <w:tcPr>
            <w:tcW w:w="4641" w:type="dxa"/>
            <w:gridSpan w:val="5"/>
          </w:tcPr>
          <w:p w:rsidR="00EC3B8A" w:rsidRPr="00F602FF" w:rsidRDefault="00EC3B8A" w:rsidP="00B7670D">
            <w:pPr>
              <w:pStyle w:val="TableParagraph"/>
              <w:spacing w:line="168" w:lineRule="exact"/>
              <w:ind w:left="1905" w:right="1882"/>
              <w:jc w:val="center"/>
              <w:rPr>
                <w:b/>
                <w:sz w:val="15"/>
              </w:rPr>
            </w:pPr>
            <w:r w:rsidRPr="00F602FF">
              <w:rPr>
                <w:b/>
                <w:sz w:val="15"/>
              </w:rPr>
              <w:t>MARKS</w:t>
            </w:r>
          </w:p>
        </w:tc>
      </w:tr>
      <w:tr w:rsidR="00EC3B8A" w:rsidRPr="00F602FF" w:rsidTr="006C6F00">
        <w:trPr>
          <w:trHeight w:val="339"/>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650"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line="189" w:lineRule="exact"/>
              <w:ind w:left="799"/>
              <w:rPr>
                <w:b/>
                <w:sz w:val="17"/>
              </w:rPr>
            </w:pPr>
            <w:r w:rsidRPr="00F602FF">
              <w:rPr>
                <w:b/>
                <w:sz w:val="17"/>
              </w:rPr>
              <w:t>(Hrs)</w:t>
            </w:r>
          </w:p>
        </w:tc>
        <w:tc>
          <w:tcPr>
            <w:tcW w:w="1796" w:type="dxa"/>
            <w:gridSpan w:val="3"/>
          </w:tcPr>
          <w:p w:rsidR="00EC3B8A" w:rsidRPr="00F602FF" w:rsidRDefault="00EC3B8A" w:rsidP="00B7670D">
            <w:pPr>
              <w:pStyle w:val="TableParagraph"/>
              <w:spacing w:line="168" w:lineRule="exact"/>
              <w:ind w:left="623" w:right="606"/>
              <w:jc w:val="center"/>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line="194" w:lineRule="exact"/>
              <w:ind w:left="269" w:right="247"/>
              <w:jc w:val="center"/>
              <w:rPr>
                <w:b/>
                <w:sz w:val="17"/>
              </w:rPr>
            </w:pPr>
            <w:r w:rsidRPr="00F602FF">
              <w:rPr>
                <w:b/>
                <w:w w:val="110"/>
                <w:sz w:val="17"/>
              </w:rPr>
              <w:t>TI</w:t>
            </w:r>
          </w:p>
        </w:tc>
        <w:tc>
          <w:tcPr>
            <w:tcW w:w="809" w:type="dxa"/>
          </w:tcPr>
          <w:p w:rsidR="00EC3B8A" w:rsidRPr="00F602FF" w:rsidRDefault="00EC3B8A" w:rsidP="00B7670D">
            <w:pPr>
              <w:pStyle w:val="TableParagraph"/>
              <w:spacing w:line="194" w:lineRule="exact"/>
              <w:ind w:left="0" w:right="263"/>
              <w:jc w:val="right"/>
              <w:rPr>
                <w:b/>
                <w:sz w:val="17"/>
              </w:rPr>
            </w:pPr>
            <w:r w:rsidRPr="00F602FF">
              <w:rPr>
                <w:b/>
                <w:w w:val="115"/>
                <w:sz w:val="17"/>
              </w:rPr>
              <w:t>TE</w:t>
            </w:r>
          </w:p>
        </w:tc>
        <w:tc>
          <w:tcPr>
            <w:tcW w:w="807" w:type="dxa"/>
          </w:tcPr>
          <w:p w:rsidR="00EC3B8A" w:rsidRPr="00F602FF" w:rsidRDefault="00EC3B8A" w:rsidP="00B7670D">
            <w:pPr>
              <w:pStyle w:val="TableParagraph"/>
              <w:spacing w:line="194" w:lineRule="exact"/>
              <w:ind w:left="272" w:right="244"/>
              <w:jc w:val="center"/>
              <w:rPr>
                <w:b/>
                <w:sz w:val="17"/>
              </w:rPr>
            </w:pPr>
            <w:r w:rsidRPr="00F602FF">
              <w:rPr>
                <w:b/>
                <w:w w:val="110"/>
                <w:sz w:val="17"/>
              </w:rPr>
              <w:t>PI</w:t>
            </w:r>
          </w:p>
        </w:tc>
        <w:tc>
          <w:tcPr>
            <w:tcW w:w="807" w:type="dxa"/>
          </w:tcPr>
          <w:p w:rsidR="00EC3B8A" w:rsidRPr="00F602FF" w:rsidRDefault="00EC3B8A" w:rsidP="00B7670D">
            <w:pPr>
              <w:pStyle w:val="TableParagraph"/>
              <w:spacing w:line="194" w:lineRule="exact"/>
              <w:ind w:left="272" w:right="243"/>
              <w:jc w:val="center"/>
              <w:rPr>
                <w:b/>
                <w:sz w:val="17"/>
              </w:rPr>
            </w:pPr>
            <w:r w:rsidRPr="00F602FF">
              <w:rPr>
                <w:b/>
                <w:w w:val="115"/>
                <w:sz w:val="17"/>
              </w:rPr>
              <w:t>PE</w:t>
            </w:r>
          </w:p>
        </w:tc>
        <w:tc>
          <w:tcPr>
            <w:tcW w:w="1411" w:type="dxa"/>
          </w:tcPr>
          <w:p w:rsidR="00EC3B8A" w:rsidRPr="00F602FF" w:rsidRDefault="00EC3B8A" w:rsidP="00B7670D">
            <w:pPr>
              <w:pStyle w:val="TableParagraph"/>
              <w:spacing w:line="189" w:lineRule="exact"/>
              <w:ind w:left="491" w:right="462"/>
              <w:jc w:val="center"/>
              <w:rPr>
                <w:b/>
                <w:sz w:val="17"/>
              </w:rPr>
            </w:pPr>
            <w:r w:rsidRPr="00F602FF">
              <w:rPr>
                <w:b/>
                <w:sz w:val="17"/>
              </w:rPr>
              <w:t>Total</w:t>
            </w:r>
          </w:p>
        </w:tc>
      </w:tr>
      <w:tr w:rsidR="00EC3B8A" w:rsidRPr="00F602FF" w:rsidTr="006C6F00">
        <w:trPr>
          <w:trHeight w:val="984"/>
        </w:trPr>
        <w:tc>
          <w:tcPr>
            <w:tcW w:w="1128" w:type="dxa"/>
          </w:tcPr>
          <w:p w:rsidR="00EC3B8A" w:rsidRPr="00F602FF" w:rsidRDefault="00EC3B8A" w:rsidP="00B7670D">
            <w:pPr>
              <w:pStyle w:val="TableParagraph"/>
              <w:spacing w:before="3"/>
              <w:ind w:left="234"/>
              <w:rPr>
                <w:sz w:val="20"/>
              </w:rPr>
            </w:pPr>
            <w:r w:rsidRPr="00F602FF">
              <w:rPr>
                <w:w w:val="105"/>
                <w:sz w:val="20"/>
              </w:rPr>
              <w:t>MDC-2</w:t>
            </w:r>
          </w:p>
        </w:tc>
        <w:tc>
          <w:tcPr>
            <w:tcW w:w="1646" w:type="dxa"/>
          </w:tcPr>
          <w:p w:rsidR="00EC3B8A" w:rsidRPr="00F602FF" w:rsidRDefault="00EC3B8A" w:rsidP="00B7670D">
            <w:pPr>
              <w:pStyle w:val="TableParagraph"/>
              <w:spacing w:before="2" w:line="285" w:lineRule="auto"/>
              <w:ind w:right="371"/>
              <w:rPr>
                <w:sz w:val="20"/>
              </w:rPr>
            </w:pPr>
            <w:r w:rsidRPr="00F602FF">
              <w:rPr>
                <w:spacing w:val="-2"/>
                <w:w w:val="105"/>
                <w:sz w:val="20"/>
              </w:rPr>
              <w:t>Psychology of</w:t>
            </w:r>
            <w:r w:rsidRPr="00F602FF">
              <w:rPr>
                <w:spacing w:val="-45"/>
                <w:w w:val="105"/>
                <w:sz w:val="20"/>
              </w:rPr>
              <w:t xml:space="preserve"> </w:t>
            </w:r>
            <w:r w:rsidR="00E53543">
              <w:rPr>
                <w:spacing w:val="-45"/>
                <w:w w:val="105"/>
                <w:sz w:val="20"/>
              </w:rPr>
              <w:t xml:space="preserve">           </w:t>
            </w:r>
            <w:r w:rsidRPr="00F602FF">
              <w:rPr>
                <w:w w:val="105"/>
                <w:sz w:val="20"/>
              </w:rPr>
              <w:t>Happiness &amp;</w:t>
            </w:r>
            <w:r w:rsidRPr="00F602FF">
              <w:rPr>
                <w:spacing w:val="1"/>
                <w:w w:val="105"/>
                <w:sz w:val="20"/>
              </w:rPr>
              <w:t xml:space="preserve"> </w:t>
            </w:r>
            <w:r w:rsidRPr="00F602FF">
              <w:rPr>
                <w:w w:val="105"/>
                <w:sz w:val="20"/>
              </w:rPr>
              <w:t>Peace</w:t>
            </w:r>
          </w:p>
        </w:tc>
        <w:tc>
          <w:tcPr>
            <w:tcW w:w="1650" w:type="dxa"/>
          </w:tcPr>
          <w:p w:rsidR="00EC3B8A" w:rsidRPr="00F602FF" w:rsidRDefault="006C6F00" w:rsidP="00B7670D">
            <w:pPr>
              <w:pStyle w:val="TableParagraph"/>
              <w:ind w:left="0"/>
              <w:rPr>
                <w:sz w:val="20"/>
              </w:rPr>
            </w:pPr>
            <w:r>
              <w:rPr>
                <w:sz w:val="20"/>
              </w:rPr>
              <w:t>241/MPSY/MD 201</w:t>
            </w:r>
          </w:p>
        </w:tc>
        <w:tc>
          <w:tcPr>
            <w:tcW w:w="501" w:type="dxa"/>
          </w:tcPr>
          <w:p w:rsidR="00EC3B8A" w:rsidRPr="00F602FF" w:rsidRDefault="00EC3B8A" w:rsidP="00B7670D">
            <w:pPr>
              <w:pStyle w:val="TableParagraph"/>
              <w:spacing w:before="3"/>
              <w:ind w:left="10"/>
              <w:jc w:val="center"/>
              <w:rPr>
                <w:sz w:val="20"/>
              </w:rPr>
            </w:pPr>
            <w:r w:rsidRPr="00F602FF">
              <w:rPr>
                <w:w w:val="103"/>
                <w:sz w:val="20"/>
              </w:rPr>
              <w:t>2</w:t>
            </w:r>
          </w:p>
        </w:tc>
        <w:tc>
          <w:tcPr>
            <w:tcW w:w="578" w:type="dxa"/>
          </w:tcPr>
          <w:p w:rsidR="00EC3B8A" w:rsidRPr="00F602FF" w:rsidRDefault="00EC3B8A" w:rsidP="00B7670D">
            <w:pPr>
              <w:pStyle w:val="TableParagraph"/>
              <w:spacing w:before="3"/>
              <w:ind w:left="12"/>
              <w:jc w:val="center"/>
              <w:rPr>
                <w:sz w:val="20"/>
              </w:rPr>
            </w:pPr>
            <w:r w:rsidRPr="00F602FF">
              <w:rPr>
                <w:w w:val="103"/>
                <w:sz w:val="20"/>
              </w:rPr>
              <w:t>0</w:t>
            </w:r>
          </w:p>
        </w:tc>
        <w:tc>
          <w:tcPr>
            <w:tcW w:w="627" w:type="dxa"/>
          </w:tcPr>
          <w:p w:rsidR="00EC3B8A" w:rsidRPr="00F602FF" w:rsidRDefault="00EC3B8A" w:rsidP="00B7670D">
            <w:pPr>
              <w:pStyle w:val="TableParagraph"/>
              <w:spacing w:before="3"/>
              <w:ind w:left="9"/>
              <w:jc w:val="center"/>
              <w:rPr>
                <w:sz w:val="20"/>
              </w:rPr>
            </w:pPr>
            <w:r w:rsidRPr="00F602FF">
              <w:rPr>
                <w:w w:val="103"/>
                <w:sz w:val="20"/>
              </w:rPr>
              <w:t>2</w:t>
            </w:r>
          </w:p>
        </w:tc>
        <w:tc>
          <w:tcPr>
            <w:tcW w:w="591" w:type="dxa"/>
          </w:tcPr>
          <w:p w:rsidR="00EC3B8A" w:rsidRPr="00F602FF" w:rsidRDefault="00EC3B8A" w:rsidP="00B7670D">
            <w:pPr>
              <w:pStyle w:val="TableParagraph"/>
              <w:spacing w:before="3"/>
              <w:ind w:left="12"/>
              <w:jc w:val="center"/>
              <w:rPr>
                <w:sz w:val="20"/>
              </w:rPr>
            </w:pPr>
            <w:r w:rsidRPr="00F602FF">
              <w:rPr>
                <w:w w:val="103"/>
                <w:sz w:val="20"/>
              </w:rPr>
              <w:t>2</w:t>
            </w:r>
          </w:p>
        </w:tc>
        <w:tc>
          <w:tcPr>
            <w:tcW w:w="731" w:type="dxa"/>
          </w:tcPr>
          <w:p w:rsidR="00EC3B8A" w:rsidRPr="00F602FF" w:rsidRDefault="00EC3B8A" w:rsidP="00B7670D">
            <w:pPr>
              <w:pStyle w:val="TableParagraph"/>
              <w:spacing w:before="3"/>
              <w:ind w:left="21"/>
              <w:jc w:val="center"/>
              <w:rPr>
                <w:sz w:val="20"/>
              </w:rPr>
            </w:pPr>
            <w:r w:rsidRPr="00F602FF">
              <w:rPr>
                <w:w w:val="103"/>
                <w:sz w:val="20"/>
              </w:rPr>
              <w:t>0</w:t>
            </w:r>
          </w:p>
        </w:tc>
        <w:tc>
          <w:tcPr>
            <w:tcW w:w="474" w:type="dxa"/>
          </w:tcPr>
          <w:p w:rsidR="00EC3B8A" w:rsidRPr="00F602FF" w:rsidRDefault="00EC3B8A" w:rsidP="00B7670D">
            <w:pPr>
              <w:pStyle w:val="TableParagraph"/>
              <w:spacing w:before="3"/>
              <w:ind w:left="183"/>
              <w:rPr>
                <w:sz w:val="20"/>
              </w:rPr>
            </w:pPr>
            <w:r w:rsidRPr="00F602FF">
              <w:rPr>
                <w:w w:val="103"/>
                <w:sz w:val="20"/>
              </w:rPr>
              <w:t>1</w:t>
            </w:r>
          </w:p>
        </w:tc>
        <w:tc>
          <w:tcPr>
            <w:tcW w:w="1007" w:type="dxa"/>
          </w:tcPr>
          <w:p w:rsidR="00EC3B8A" w:rsidRPr="00F602FF" w:rsidRDefault="00EC3B8A" w:rsidP="00B7670D">
            <w:pPr>
              <w:pStyle w:val="TableParagraph"/>
              <w:spacing w:before="3"/>
              <w:ind w:left="24"/>
              <w:jc w:val="center"/>
              <w:rPr>
                <w:sz w:val="20"/>
              </w:rPr>
            </w:pPr>
            <w:r w:rsidRPr="00F602FF">
              <w:rPr>
                <w:w w:val="103"/>
                <w:sz w:val="20"/>
              </w:rPr>
              <w:t>3</w:t>
            </w:r>
          </w:p>
        </w:tc>
        <w:tc>
          <w:tcPr>
            <w:tcW w:w="807" w:type="dxa"/>
          </w:tcPr>
          <w:p w:rsidR="00EC3B8A" w:rsidRPr="00F602FF" w:rsidRDefault="00EC3B8A" w:rsidP="00B7670D">
            <w:pPr>
              <w:pStyle w:val="TableParagraph"/>
              <w:spacing w:before="2"/>
              <w:ind w:left="264" w:right="247"/>
              <w:jc w:val="center"/>
              <w:rPr>
                <w:sz w:val="18"/>
              </w:rPr>
            </w:pPr>
            <w:r w:rsidRPr="00F602FF">
              <w:rPr>
                <w:w w:val="115"/>
                <w:sz w:val="18"/>
              </w:rPr>
              <w:t>15</w:t>
            </w:r>
          </w:p>
        </w:tc>
        <w:tc>
          <w:tcPr>
            <w:tcW w:w="809" w:type="dxa"/>
          </w:tcPr>
          <w:p w:rsidR="00EC3B8A" w:rsidRPr="00F602FF" w:rsidRDefault="00EC3B8A" w:rsidP="00B7670D">
            <w:pPr>
              <w:pStyle w:val="TableParagraph"/>
              <w:spacing w:before="2"/>
              <w:ind w:left="0" w:right="270"/>
              <w:jc w:val="right"/>
              <w:rPr>
                <w:sz w:val="18"/>
              </w:rPr>
            </w:pPr>
            <w:r w:rsidRPr="00F602FF">
              <w:rPr>
                <w:w w:val="115"/>
                <w:sz w:val="18"/>
              </w:rPr>
              <w:t>35</w:t>
            </w:r>
          </w:p>
        </w:tc>
        <w:tc>
          <w:tcPr>
            <w:tcW w:w="807" w:type="dxa"/>
          </w:tcPr>
          <w:p w:rsidR="00EC3B8A" w:rsidRPr="00F602FF" w:rsidRDefault="00EC3B8A" w:rsidP="00B7670D">
            <w:pPr>
              <w:pStyle w:val="TableParagraph"/>
              <w:spacing w:before="2"/>
              <w:ind w:left="26"/>
              <w:jc w:val="center"/>
              <w:rPr>
                <w:sz w:val="18"/>
              </w:rPr>
            </w:pPr>
            <w:r w:rsidRPr="00F602FF">
              <w:rPr>
                <w:w w:val="116"/>
                <w:sz w:val="18"/>
              </w:rPr>
              <w:t>5</w:t>
            </w:r>
          </w:p>
        </w:tc>
        <w:tc>
          <w:tcPr>
            <w:tcW w:w="807" w:type="dxa"/>
          </w:tcPr>
          <w:p w:rsidR="00EC3B8A" w:rsidRPr="00F602FF" w:rsidRDefault="00EC3B8A" w:rsidP="00B7670D">
            <w:pPr>
              <w:pStyle w:val="TableParagraph"/>
              <w:spacing w:before="2"/>
              <w:ind w:left="271" w:right="247"/>
              <w:jc w:val="center"/>
              <w:rPr>
                <w:sz w:val="18"/>
              </w:rPr>
            </w:pPr>
            <w:r w:rsidRPr="00F602FF">
              <w:rPr>
                <w:w w:val="115"/>
                <w:sz w:val="18"/>
              </w:rPr>
              <w:t>20</w:t>
            </w:r>
          </w:p>
        </w:tc>
        <w:tc>
          <w:tcPr>
            <w:tcW w:w="1411" w:type="dxa"/>
          </w:tcPr>
          <w:p w:rsidR="00EC3B8A" w:rsidRPr="00F602FF" w:rsidRDefault="00EC3B8A" w:rsidP="00B7670D">
            <w:pPr>
              <w:pStyle w:val="TableParagraph"/>
              <w:spacing w:before="3"/>
              <w:ind w:left="489" w:right="462"/>
              <w:jc w:val="center"/>
              <w:rPr>
                <w:sz w:val="20"/>
              </w:rPr>
            </w:pPr>
            <w:r w:rsidRPr="00F602FF">
              <w:rPr>
                <w:w w:val="105"/>
                <w:sz w:val="20"/>
              </w:rPr>
              <w:t>75</w:t>
            </w:r>
          </w:p>
        </w:tc>
      </w:tr>
    </w:tbl>
    <w:p w:rsidR="00EC3B8A" w:rsidRPr="00F602FF" w:rsidRDefault="00EC3B8A" w:rsidP="00EC3B8A">
      <w:pPr>
        <w:spacing w:before="141"/>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3</w:t>
      </w:r>
    </w:p>
    <w:p w:rsidR="00EC3B8A" w:rsidRPr="00F602FF" w:rsidRDefault="00EC3B8A" w:rsidP="00EC3B8A">
      <w:pPr>
        <w:pStyle w:val="BodyText"/>
        <w:spacing w:before="2"/>
        <w:rPr>
          <w:b/>
          <w:sz w:val="13"/>
        </w:rPr>
      </w:pPr>
    </w:p>
    <w:tbl>
      <w:tblPr>
        <w:tblW w:w="135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650"/>
        <w:gridCol w:w="501"/>
        <w:gridCol w:w="578"/>
        <w:gridCol w:w="627"/>
        <w:gridCol w:w="591"/>
        <w:gridCol w:w="731"/>
        <w:gridCol w:w="474"/>
        <w:gridCol w:w="1007"/>
        <w:gridCol w:w="807"/>
        <w:gridCol w:w="809"/>
        <w:gridCol w:w="807"/>
        <w:gridCol w:w="807"/>
        <w:gridCol w:w="1411"/>
      </w:tblGrid>
      <w:tr w:rsidR="00EC3B8A" w:rsidRPr="00F602FF" w:rsidTr="006C6F00">
        <w:trPr>
          <w:trHeight w:val="383"/>
        </w:trPr>
        <w:tc>
          <w:tcPr>
            <w:tcW w:w="1128" w:type="dxa"/>
            <w:vMerge w:val="restart"/>
          </w:tcPr>
          <w:p w:rsidR="00EC3B8A" w:rsidRPr="00F602FF" w:rsidRDefault="00EC3B8A" w:rsidP="00B7670D">
            <w:pPr>
              <w:pStyle w:val="TableParagraph"/>
              <w:spacing w:before="4" w:line="283" w:lineRule="auto"/>
              <w:ind w:left="304" w:hanging="99"/>
              <w:rPr>
                <w:b/>
                <w:sz w:val="20"/>
              </w:rPr>
            </w:pPr>
            <w:r w:rsidRPr="00F602FF">
              <w:rPr>
                <w:b/>
                <w:sz w:val="20"/>
              </w:rPr>
              <w:t>Course</w:t>
            </w:r>
            <w:r w:rsidRPr="00F602FF">
              <w:rPr>
                <w:b/>
                <w:spacing w:val="-53"/>
                <w:sz w:val="20"/>
              </w:rPr>
              <w:t xml:space="preserve"> </w:t>
            </w:r>
            <w:r w:rsidRPr="00F602FF">
              <w:rPr>
                <w:b/>
                <w:w w:val="105"/>
                <w:sz w:val="20"/>
              </w:rPr>
              <w:t>Code</w:t>
            </w:r>
          </w:p>
        </w:tc>
        <w:tc>
          <w:tcPr>
            <w:tcW w:w="1646" w:type="dxa"/>
            <w:vMerge w:val="restart"/>
          </w:tcPr>
          <w:p w:rsidR="00EC3B8A" w:rsidRPr="00F602FF" w:rsidRDefault="00EC3B8A" w:rsidP="00B7670D">
            <w:pPr>
              <w:pStyle w:val="TableParagraph"/>
              <w:spacing w:before="4"/>
              <w:ind w:left="225"/>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650" w:type="dxa"/>
            <w:vMerge w:val="restart"/>
          </w:tcPr>
          <w:p w:rsidR="00EC3B8A" w:rsidRPr="00F602FF" w:rsidRDefault="00EC3B8A" w:rsidP="00B7670D">
            <w:pPr>
              <w:pStyle w:val="TableParagraph"/>
              <w:spacing w:before="4"/>
              <w:ind w:left="205"/>
              <w:rPr>
                <w:b/>
                <w:sz w:val="20"/>
              </w:rPr>
            </w:pPr>
            <w:r w:rsidRPr="00F602FF">
              <w:rPr>
                <w:b/>
                <w:w w:val="105"/>
                <w:sz w:val="20"/>
              </w:rPr>
              <w:t>Course</w:t>
            </w:r>
            <w:r w:rsidRPr="00F602FF">
              <w:rPr>
                <w:b/>
                <w:spacing w:val="-8"/>
                <w:w w:val="105"/>
                <w:sz w:val="20"/>
              </w:rPr>
              <w:t xml:space="preserve"> </w:t>
            </w:r>
            <w:r w:rsidRPr="00F602FF">
              <w:rPr>
                <w:b/>
                <w:w w:val="105"/>
                <w:sz w:val="20"/>
              </w:rPr>
              <w:t>ID</w:t>
            </w:r>
          </w:p>
        </w:tc>
        <w:tc>
          <w:tcPr>
            <w:tcW w:w="501" w:type="dxa"/>
          </w:tcPr>
          <w:p w:rsidR="00EC3B8A" w:rsidRPr="00F602FF" w:rsidRDefault="00EC3B8A" w:rsidP="00B7670D">
            <w:pPr>
              <w:pStyle w:val="TableParagraph"/>
              <w:spacing w:before="4"/>
              <w:ind w:left="16"/>
              <w:jc w:val="center"/>
              <w:rPr>
                <w:b/>
                <w:sz w:val="20"/>
              </w:rPr>
            </w:pPr>
            <w:r w:rsidRPr="00F602FF">
              <w:rPr>
                <w:b/>
                <w:w w:val="103"/>
                <w:sz w:val="20"/>
              </w:rPr>
              <w:t>L</w:t>
            </w:r>
          </w:p>
        </w:tc>
        <w:tc>
          <w:tcPr>
            <w:tcW w:w="578" w:type="dxa"/>
          </w:tcPr>
          <w:p w:rsidR="00EC3B8A" w:rsidRPr="00F602FF" w:rsidRDefault="00EC3B8A" w:rsidP="00B7670D">
            <w:pPr>
              <w:pStyle w:val="TableParagraph"/>
              <w:spacing w:before="4"/>
              <w:ind w:left="22"/>
              <w:jc w:val="center"/>
              <w:rPr>
                <w:b/>
                <w:sz w:val="20"/>
              </w:rPr>
            </w:pPr>
            <w:r w:rsidRPr="00F602FF">
              <w:rPr>
                <w:b/>
                <w:w w:val="103"/>
                <w:sz w:val="20"/>
              </w:rPr>
              <w:t>T</w:t>
            </w:r>
          </w:p>
        </w:tc>
        <w:tc>
          <w:tcPr>
            <w:tcW w:w="627" w:type="dxa"/>
          </w:tcPr>
          <w:p w:rsidR="00EC3B8A" w:rsidRPr="00F602FF" w:rsidRDefault="00EC3B8A" w:rsidP="00B7670D">
            <w:pPr>
              <w:pStyle w:val="TableParagraph"/>
              <w:spacing w:before="4"/>
              <w:ind w:left="19"/>
              <w:jc w:val="center"/>
              <w:rPr>
                <w:b/>
                <w:sz w:val="20"/>
              </w:rPr>
            </w:pPr>
            <w:r w:rsidRPr="00F602FF">
              <w:rPr>
                <w:b/>
                <w:w w:val="103"/>
                <w:sz w:val="20"/>
              </w:rPr>
              <w:t>P</w:t>
            </w:r>
          </w:p>
        </w:tc>
        <w:tc>
          <w:tcPr>
            <w:tcW w:w="591" w:type="dxa"/>
          </w:tcPr>
          <w:p w:rsidR="00EC3B8A" w:rsidRPr="00F602FF" w:rsidRDefault="00EC3B8A" w:rsidP="00B7670D">
            <w:pPr>
              <w:pStyle w:val="TableParagraph"/>
              <w:spacing w:before="4"/>
              <w:ind w:left="20"/>
              <w:jc w:val="center"/>
              <w:rPr>
                <w:b/>
                <w:sz w:val="20"/>
              </w:rPr>
            </w:pPr>
            <w:r w:rsidRPr="00F602FF">
              <w:rPr>
                <w:b/>
                <w:w w:val="103"/>
                <w:sz w:val="20"/>
              </w:rPr>
              <w:t>L</w:t>
            </w:r>
          </w:p>
        </w:tc>
        <w:tc>
          <w:tcPr>
            <w:tcW w:w="731" w:type="dxa"/>
          </w:tcPr>
          <w:p w:rsidR="00EC3B8A" w:rsidRPr="00F602FF" w:rsidRDefault="00EC3B8A" w:rsidP="00B7670D">
            <w:pPr>
              <w:pStyle w:val="TableParagraph"/>
              <w:spacing w:before="4"/>
              <w:ind w:left="21"/>
              <w:jc w:val="center"/>
              <w:rPr>
                <w:b/>
                <w:sz w:val="20"/>
              </w:rPr>
            </w:pPr>
            <w:r w:rsidRPr="00F602FF">
              <w:rPr>
                <w:b/>
                <w:w w:val="103"/>
                <w:sz w:val="20"/>
              </w:rPr>
              <w:t>T</w:t>
            </w:r>
          </w:p>
        </w:tc>
        <w:tc>
          <w:tcPr>
            <w:tcW w:w="474" w:type="dxa"/>
          </w:tcPr>
          <w:p w:rsidR="00EC3B8A" w:rsidRPr="00F602FF" w:rsidRDefault="00EC3B8A" w:rsidP="00B7670D">
            <w:pPr>
              <w:pStyle w:val="TableParagraph"/>
              <w:spacing w:before="4"/>
              <w:ind w:left="173"/>
              <w:rPr>
                <w:b/>
                <w:sz w:val="20"/>
              </w:rPr>
            </w:pPr>
            <w:r w:rsidRPr="00F602FF">
              <w:rPr>
                <w:b/>
                <w:w w:val="103"/>
                <w:sz w:val="20"/>
              </w:rPr>
              <w:t>P</w:t>
            </w:r>
          </w:p>
        </w:tc>
        <w:tc>
          <w:tcPr>
            <w:tcW w:w="1007" w:type="dxa"/>
            <w:vMerge w:val="restart"/>
          </w:tcPr>
          <w:p w:rsidR="00EC3B8A" w:rsidRPr="00F602FF" w:rsidRDefault="00EC3B8A" w:rsidP="00B7670D">
            <w:pPr>
              <w:pStyle w:val="TableParagraph"/>
              <w:spacing w:line="168" w:lineRule="exact"/>
              <w:ind w:left="247"/>
              <w:rPr>
                <w:b/>
                <w:sz w:val="15"/>
              </w:rPr>
            </w:pPr>
            <w:r w:rsidRPr="00F602FF">
              <w:rPr>
                <w:b/>
                <w:sz w:val="15"/>
              </w:rPr>
              <w:t>Credits</w:t>
            </w:r>
          </w:p>
        </w:tc>
        <w:tc>
          <w:tcPr>
            <w:tcW w:w="4641" w:type="dxa"/>
            <w:gridSpan w:val="5"/>
          </w:tcPr>
          <w:p w:rsidR="00EC3B8A" w:rsidRPr="00F602FF" w:rsidRDefault="00EC3B8A" w:rsidP="00B7670D">
            <w:pPr>
              <w:pStyle w:val="TableParagraph"/>
              <w:spacing w:line="168" w:lineRule="exact"/>
              <w:ind w:left="1905" w:right="1882"/>
              <w:jc w:val="center"/>
              <w:rPr>
                <w:b/>
                <w:sz w:val="15"/>
              </w:rPr>
            </w:pPr>
            <w:r w:rsidRPr="00F602FF">
              <w:rPr>
                <w:b/>
                <w:sz w:val="15"/>
              </w:rPr>
              <w:t>MARKS</w:t>
            </w:r>
          </w:p>
        </w:tc>
      </w:tr>
      <w:tr w:rsidR="00EC3B8A" w:rsidRPr="00F602FF" w:rsidTr="006C6F00">
        <w:trPr>
          <w:trHeight w:val="342"/>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650"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line="192" w:lineRule="exact"/>
              <w:ind w:left="799"/>
              <w:rPr>
                <w:b/>
                <w:sz w:val="17"/>
              </w:rPr>
            </w:pPr>
            <w:r w:rsidRPr="00F602FF">
              <w:rPr>
                <w:b/>
                <w:sz w:val="17"/>
              </w:rPr>
              <w:t>(Hrs)</w:t>
            </w:r>
          </w:p>
        </w:tc>
        <w:tc>
          <w:tcPr>
            <w:tcW w:w="1796" w:type="dxa"/>
            <w:gridSpan w:val="3"/>
          </w:tcPr>
          <w:p w:rsidR="00EC3B8A" w:rsidRPr="00F602FF" w:rsidRDefault="00EC3B8A" w:rsidP="00B7670D">
            <w:pPr>
              <w:pStyle w:val="TableParagraph"/>
              <w:spacing w:line="168" w:lineRule="exact"/>
              <w:ind w:left="623" w:right="606"/>
              <w:jc w:val="center"/>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line="196" w:lineRule="exact"/>
              <w:ind w:left="269" w:right="247"/>
              <w:jc w:val="center"/>
              <w:rPr>
                <w:b/>
                <w:sz w:val="17"/>
              </w:rPr>
            </w:pPr>
            <w:r w:rsidRPr="00F602FF">
              <w:rPr>
                <w:b/>
                <w:w w:val="110"/>
                <w:sz w:val="17"/>
              </w:rPr>
              <w:t>TI</w:t>
            </w:r>
          </w:p>
        </w:tc>
        <w:tc>
          <w:tcPr>
            <w:tcW w:w="809" w:type="dxa"/>
          </w:tcPr>
          <w:p w:rsidR="00EC3B8A" w:rsidRPr="00F602FF" w:rsidRDefault="00EC3B8A" w:rsidP="00B7670D">
            <w:pPr>
              <w:pStyle w:val="TableParagraph"/>
              <w:spacing w:line="196" w:lineRule="exact"/>
              <w:ind w:left="0" w:right="264"/>
              <w:jc w:val="right"/>
              <w:rPr>
                <w:b/>
                <w:sz w:val="17"/>
              </w:rPr>
            </w:pPr>
            <w:r w:rsidRPr="00F602FF">
              <w:rPr>
                <w:b/>
                <w:w w:val="115"/>
                <w:sz w:val="17"/>
              </w:rPr>
              <w:t>TE</w:t>
            </w:r>
          </w:p>
        </w:tc>
        <w:tc>
          <w:tcPr>
            <w:tcW w:w="807" w:type="dxa"/>
          </w:tcPr>
          <w:p w:rsidR="00EC3B8A" w:rsidRPr="00F602FF" w:rsidRDefault="00EC3B8A" w:rsidP="00B7670D">
            <w:pPr>
              <w:pStyle w:val="TableParagraph"/>
              <w:spacing w:line="196" w:lineRule="exact"/>
              <w:ind w:left="272" w:right="244"/>
              <w:jc w:val="center"/>
              <w:rPr>
                <w:b/>
                <w:sz w:val="17"/>
              </w:rPr>
            </w:pPr>
            <w:r w:rsidRPr="00F602FF">
              <w:rPr>
                <w:b/>
                <w:w w:val="110"/>
                <w:sz w:val="17"/>
              </w:rPr>
              <w:t>PI</w:t>
            </w:r>
          </w:p>
        </w:tc>
        <w:tc>
          <w:tcPr>
            <w:tcW w:w="807" w:type="dxa"/>
          </w:tcPr>
          <w:p w:rsidR="00EC3B8A" w:rsidRPr="00F602FF" w:rsidRDefault="00EC3B8A" w:rsidP="00B7670D">
            <w:pPr>
              <w:pStyle w:val="TableParagraph"/>
              <w:spacing w:line="196" w:lineRule="exact"/>
              <w:ind w:left="272" w:right="244"/>
              <w:jc w:val="center"/>
              <w:rPr>
                <w:b/>
                <w:sz w:val="17"/>
              </w:rPr>
            </w:pPr>
            <w:r w:rsidRPr="00F602FF">
              <w:rPr>
                <w:b/>
                <w:w w:val="115"/>
                <w:sz w:val="17"/>
              </w:rPr>
              <w:t>PE</w:t>
            </w:r>
          </w:p>
        </w:tc>
        <w:tc>
          <w:tcPr>
            <w:tcW w:w="1411" w:type="dxa"/>
          </w:tcPr>
          <w:p w:rsidR="00EC3B8A" w:rsidRPr="00F602FF" w:rsidRDefault="00EC3B8A" w:rsidP="00B7670D">
            <w:pPr>
              <w:pStyle w:val="TableParagraph"/>
              <w:spacing w:line="192" w:lineRule="exact"/>
              <w:ind w:left="491" w:right="462"/>
              <w:jc w:val="center"/>
              <w:rPr>
                <w:b/>
                <w:sz w:val="17"/>
              </w:rPr>
            </w:pPr>
            <w:r w:rsidRPr="00F602FF">
              <w:rPr>
                <w:b/>
                <w:sz w:val="17"/>
              </w:rPr>
              <w:t>Total</w:t>
            </w:r>
          </w:p>
        </w:tc>
      </w:tr>
      <w:tr w:rsidR="00EC3B8A" w:rsidRPr="00F602FF" w:rsidTr="006C6F00">
        <w:trPr>
          <w:trHeight w:val="964"/>
        </w:trPr>
        <w:tc>
          <w:tcPr>
            <w:tcW w:w="1128" w:type="dxa"/>
          </w:tcPr>
          <w:p w:rsidR="00EC3B8A" w:rsidRPr="00F602FF" w:rsidRDefault="00EC3B8A" w:rsidP="00B7670D">
            <w:pPr>
              <w:pStyle w:val="TableParagraph"/>
              <w:spacing w:before="4"/>
              <w:ind w:left="234"/>
              <w:rPr>
                <w:sz w:val="20"/>
              </w:rPr>
            </w:pPr>
            <w:r w:rsidRPr="00F602FF">
              <w:rPr>
                <w:w w:val="105"/>
                <w:sz w:val="20"/>
              </w:rPr>
              <w:t>MDC-3</w:t>
            </w:r>
          </w:p>
        </w:tc>
        <w:tc>
          <w:tcPr>
            <w:tcW w:w="1646" w:type="dxa"/>
          </w:tcPr>
          <w:p w:rsidR="00EC3B8A" w:rsidRPr="00F602FF" w:rsidRDefault="00EC3B8A" w:rsidP="00B7670D">
            <w:pPr>
              <w:pStyle w:val="TableParagraph"/>
              <w:spacing w:before="3" w:line="283" w:lineRule="auto"/>
              <w:ind w:right="130"/>
              <w:rPr>
                <w:sz w:val="20"/>
              </w:rPr>
            </w:pPr>
            <w:r w:rsidRPr="00F602FF">
              <w:rPr>
                <w:w w:val="105"/>
                <w:sz w:val="20"/>
              </w:rPr>
              <w:t>Climate Change</w:t>
            </w:r>
            <w:r w:rsidRPr="00F602FF">
              <w:rPr>
                <w:spacing w:val="1"/>
                <w:w w:val="105"/>
                <w:sz w:val="20"/>
              </w:rPr>
              <w:t xml:space="preserve"> </w:t>
            </w:r>
            <w:r w:rsidRPr="00F602FF">
              <w:rPr>
                <w:spacing w:val="-1"/>
                <w:w w:val="105"/>
                <w:sz w:val="20"/>
              </w:rPr>
              <w:t>&amp;</w:t>
            </w:r>
            <w:r w:rsidRPr="00F602FF">
              <w:rPr>
                <w:spacing w:val="-9"/>
                <w:w w:val="105"/>
                <w:sz w:val="20"/>
              </w:rPr>
              <w:t xml:space="preserve"> </w:t>
            </w:r>
            <w:r w:rsidRPr="00F602FF">
              <w:rPr>
                <w:spacing w:val="-1"/>
                <w:w w:val="105"/>
                <w:sz w:val="20"/>
              </w:rPr>
              <w:t>Mental</w:t>
            </w:r>
            <w:r w:rsidRPr="00F602FF">
              <w:rPr>
                <w:spacing w:val="-9"/>
                <w:w w:val="105"/>
                <w:sz w:val="20"/>
              </w:rPr>
              <w:t xml:space="preserve"> </w:t>
            </w:r>
            <w:r w:rsidRPr="00F602FF">
              <w:rPr>
                <w:spacing w:val="-1"/>
                <w:w w:val="105"/>
                <w:sz w:val="20"/>
              </w:rPr>
              <w:t>Health</w:t>
            </w:r>
          </w:p>
        </w:tc>
        <w:tc>
          <w:tcPr>
            <w:tcW w:w="1650" w:type="dxa"/>
          </w:tcPr>
          <w:p w:rsidR="00EC3B8A" w:rsidRPr="00F602FF" w:rsidRDefault="006C6F00" w:rsidP="006C6F00">
            <w:pPr>
              <w:pStyle w:val="TableParagraph"/>
              <w:ind w:left="0"/>
              <w:rPr>
                <w:sz w:val="20"/>
              </w:rPr>
            </w:pPr>
            <w:r>
              <w:rPr>
                <w:sz w:val="20"/>
              </w:rPr>
              <w:t>241/MPSY/MD 301</w:t>
            </w:r>
          </w:p>
        </w:tc>
        <w:tc>
          <w:tcPr>
            <w:tcW w:w="501" w:type="dxa"/>
          </w:tcPr>
          <w:p w:rsidR="00EC3B8A" w:rsidRPr="00F602FF" w:rsidRDefault="00EC3B8A" w:rsidP="00B7670D">
            <w:pPr>
              <w:pStyle w:val="TableParagraph"/>
              <w:spacing w:before="4"/>
              <w:ind w:left="10"/>
              <w:jc w:val="center"/>
              <w:rPr>
                <w:sz w:val="20"/>
              </w:rPr>
            </w:pPr>
            <w:r w:rsidRPr="00F602FF">
              <w:rPr>
                <w:w w:val="103"/>
                <w:sz w:val="20"/>
              </w:rPr>
              <w:t>2</w:t>
            </w:r>
          </w:p>
        </w:tc>
        <w:tc>
          <w:tcPr>
            <w:tcW w:w="578" w:type="dxa"/>
          </w:tcPr>
          <w:p w:rsidR="00EC3B8A" w:rsidRPr="00F602FF" w:rsidRDefault="00EC3B8A" w:rsidP="00B7670D">
            <w:pPr>
              <w:pStyle w:val="TableParagraph"/>
              <w:spacing w:before="4"/>
              <w:ind w:left="12"/>
              <w:jc w:val="center"/>
              <w:rPr>
                <w:sz w:val="20"/>
              </w:rPr>
            </w:pPr>
            <w:r w:rsidRPr="00F602FF">
              <w:rPr>
                <w:w w:val="103"/>
                <w:sz w:val="20"/>
              </w:rPr>
              <w:t>0</w:t>
            </w:r>
          </w:p>
        </w:tc>
        <w:tc>
          <w:tcPr>
            <w:tcW w:w="627" w:type="dxa"/>
          </w:tcPr>
          <w:p w:rsidR="00EC3B8A" w:rsidRPr="00F602FF" w:rsidRDefault="00EC3B8A" w:rsidP="00B7670D">
            <w:pPr>
              <w:pStyle w:val="TableParagraph"/>
              <w:spacing w:before="4"/>
              <w:ind w:left="9"/>
              <w:jc w:val="center"/>
              <w:rPr>
                <w:sz w:val="20"/>
              </w:rPr>
            </w:pPr>
            <w:r w:rsidRPr="00F602FF">
              <w:rPr>
                <w:w w:val="103"/>
                <w:sz w:val="20"/>
              </w:rPr>
              <w:t>2</w:t>
            </w:r>
          </w:p>
        </w:tc>
        <w:tc>
          <w:tcPr>
            <w:tcW w:w="591" w:type="dxa"/>
          </w:tcPr>
          <w:p w:rsidR="00EC3B8A" w:rsidRPr="00F602FF" w:rsidRDefault="00EC3B8A" w:rsidP="00B7670D">
            <w:pPr>
              <w:pStyle w:val="TableParagraph"/>
              <w:spacing w:before="4"/>
              <w:ind w:left="12"/>
              <w:jc w:val="center"/>
              <w:rPr>
                <w:sz w:val="20"/>
              </w:rPr>
            </w:pPr>
            <w:r w:rsidRPr="00F602FF">
              <w:rPr>
                <w:w w:val="103"/>
                <w:sz w:val="20"/>
              </w:rPr>
              <w:t>2</w:t>
            </w:r>
          </w:p>
        </w:tc>
        <w:tc>
          <w:tcPr>
            <w:tcW w:w="731" w:type="dxa"/>
          </w:tcPr>
          <w:p w:rsidR="00EC3B8A" w:rsidRPr="00F602FF" w:rsidRDefault="00EC3B8A" w:rsidP="00B7670D">
            <w:pPr>
              <w:pStyle w:val="TableParagraph"/>
              <w:spacing w:before="4"/>
              <w:ind w:left="21"/>
              <w:jc w:val="center"/>
              <w:rPr>
                <w:sz w:val="20"/>
              </w:rPr>
            </w:pPr>
            <w:r w:rsidRPr="00F602FF">
              <w:rPr>
                <w:w w:val="103"/>
                <w:sz w:val="20"/>
              </w:rPr>
              <w:t>0</w:t>
            </w:r>
          </w:p>
        </w:tc>
        <w:tc>
          <w:tcPr>
            <w:tcW w:w="474" w:type="dxa"/>
          </w:tcPr>
          <w:p w:rsidR="00EC3B8A" w:rsidRPr="00F602FF" w:rsidRDefault="00EC3B8A" w:rsidP="00B7670D">
            <w:pPr>
              <w:pStyle w:val="TableParagraph"/>
              <w:spacing w:before="4"/>
              <w:ind w:left="183"/>
              <w:rPr>
                <w:sz w:val="20"/>
              </w:rPr>
            </w:pPr>
            <w:r w:rsidRPr="00F602FF">
              <w:rPr>
                <w:w w:val="103"/>
                <w:sz w:val="20"/>
              </w:rPr>
              <w:t>1</w:t>
            </w:r>
          </w:p>
        </w:tc>
        <w:tc>
          <w:tcPr>
            <w:tcW w:w="1007" w:type="dxa"/>
          </w:tcPr>
          <w:p w:rsidR="00EC3B8A" w:rsidRPr="00F602FF" w:rsidRDefault="00EC3B8A" w:rsidP="00B7670D">
            <w:pPr>
              <w:pStyle w:val="TableParagraph"/>
              <w:spacing w:before="4"/>
              <w:ind w:left="24"/>
              <w:jc w:val="center"/>
              <w:rPr>
                <w:sz w:val="20"/>
              </w:rPr>
            </w:pPr>
            <w:r w:rsidRPr="00F602FF">
              <w:rPr>
                <w:w w:val="103"/>
                <w:sz w:val="20"/>
              </w:rPr>
              <w:t>3</w:t>
            </w:r>
          </w:p>
        </w:tc>
        <w:tc>
          <w:tcPr>
            <w:tcW w:w="807" w:type="dxa"/>
          </w:tcPr>
          <w:p w:rsidR="00EC3B8A" w:rsidRPr="00F602FF" w:rsidRDefault="00EC3B8A" w:rsidP="00B7670D">
            <w:pPr>
              <w:pStyle w:val="TableParagraph"/>
              <w:spacing w:before="1"/>
              <w:ind w:left="264" w:right="247"/>
              <w:jc w:val="center"/>
              <w:rPr>
                <w:sz w:val="18"/>
              </w:rPr>
            </w:pPr>
            <w:r w:rsidRPr="00F602FF">
              <w:rPr>
                <w:w w:val="115"/>
                <w:sz w:val="18"/>
              </w:rPr>
              <w:t>15</w:t>
            </w:r>
          </w:p>
        </w:tc>
        <w:tc>
          <w:tcPr>
            <w:tcW w:w="809" w:type="dxa"/>
          </w:tcPr>
          <w:p w:rsidR="00EC3B8A" w:rsidRPr="00F602FF" w:rsidRDefault="00EC3B8A" w:rsidP="00B7670D">
            <w:pPr>
              <w:pStyle w:val="TableParagraph"/>
              <w:spacing w:before="1"/>
              <w:ind w:left="0" w:right="270"/>
              <w:jc w:val="right"/>
              <w:rPr>
                <w:sz w:val="18"/>
              </w:rPr>
            </w:pPr>
            <w:r w:rsidRPr="00F602FF">
              <w:rPr>
                <w:w w:val="115"/>
                <w:sz w:val="18"/>
              </w:rPr>
              <w:t>35</w:t>
            </w:r>
          </w:p>
        </w:tc>
        <w:tc>
          <w:tcPr>
            <w:tcW w:w="807" w:type="dxa"/>
          </w:tcPr>
          <w:p w:rsidR="00EC3B8A" w:rsidRPr="00F602FF" w:rsidRDefault="00EC3B8A" w:rsidP="00B7670D">
            <w:pPr>
              <w:pStyle w:val="TableParagraph"/>
              <w:spacing w:before="1"/>
              <w:ind w:left="26"/>
              <w:jc w:val="center"/>
              <w:rPr>
                <w:sz w:val="18"/>
              </w:rPr>
            </w:pPr>
            <w:r w:rsidRPr="00F602FF">
              <w:rPr>
                <w:w w:val="116"/>
                <w:sz w:val="18"/>
              </w:rPr>
              <w:t>5</w:t>
            </w:r>
          </w:p>
        </w:tc>
        <w:tc>
          <w:tcPr>
            <w:tcW w:w="807" w:type="dxa"/>
          </w:tcPr>
          <w:p w:rsidR="00EC3B8A" w:rsidRPr="00F602FF" w:rsidRDefault="00EC3B8A" w:rsidP="00B7670D">
            <w:pPr>
              <w:pStyle w:val="TableParagraph"/>
              <w:spacing w:before="1"/>
              <w:ind w:left="271" w:right="247"/>
              <w:jc w:val="center"/>
              <w:rPr>
                <w:sz w:val="18"/>
              </w:rPr>
            </w:pPr>
            <w:r w:rsidRPr="00F602FF">
              <w:rPr>
                <w:w w:val="115"/>
                <w:sz w:val="18"/>
              </w:rPr>
              <w:t>20</w:t>
            </w:r>
          </w:p>
        </w:tc>
        <w:tc>
          <w:tcPr>
            <w:tcW w:w="1411" w:type="dxa"/>
          </w:tcPr>
          <w:p w:rsidR="00EC3B8A" w:rsidRPr="00F602FF" w:rsidRDefault="00EC3B8A" w:rsidP="00B7670D">
            <w:pPr>
              <w:pStyle w:val="TableParagraph"/>
              <w:spacing w:before="4"/>
              <w:ind w:left="489" w:right="462"/>
              <w:jc w:val="center"/>
              <w:rPr>
                <w:sz w:val="20"/>
              </w:rPr>
            </w:pPr>
            <w:r w:rsidRPr="00F602FF">
              <w:rPr>
                <w:w w:val="105"/>
                <w:sz w:val="20"/>
              </w:rPr>
              <w:t>75</w:t>
            </w:r>
          </w:p>
        </w:tc>
      </w:tr>
    </w:tbl>
    <w:p w:rsidR="00EC3B8A" w:rsidRPr="00F602FF" w:rsidRDefault="00EC3B8A" w:rsidP="00EC3B8A">
      <w:pPr>
        <w:spacing w:before="141"/>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4</w:t>
      </w:r>
    </w:p>
    <w:p w:rsidR="00EC3B8A" w:rsidRPr="00F602FF" w:rsidRDefault="00EC3B8A" w:rsidP="00EC3B8A">
      <w:pPr>
        <w:pStyle w:val="BodyText"/>
        <w:spacing w:before="5"/>
        <w:rPr>
          <w:b/>
          <w:sz w:val="13"/>
        </w:rPr>
      </w:pPr>
    </w:p>
    <w:tbl>
      <w:tblPr>
        <w:tblW w:w="135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650"/>
        <w:gridCol w:w="501"/>
        <w:gridCol w:w="578"/>
        <w:gridCol w:w="627"/>
        <w:gridCol w:w="591"/>
        <w:gridCol w:w="731"/>
        <w:gridCol w:w="474"/>
        <w:gridCol w:w="1007"/>
        <w:gridCol w:w="807"/>
        <w:gridCol w:w="809"/>
        <w:gridCol w:w="807"/>
        <w:gridCol w:w="807"/>
        <w:gridCol w:w="1411"/>
      </w:tblGrid>
      <w:tr w:rsidR="00EC3B8A" w:rsidRPr="00F602FF" w:rsidTr="006C6F00">
        <w:trPr>
          <w:trHeight w:val="383"/>
        </w:trPr>
        <w:tc>
          <w:tcPr>
            <w:tcW w:w="1128" w:type="dxa"/>
            <w:vMerge w:val="restart"/>
          </w:tcPr>
          <w:p w:rsidR="00EC3B8A" w:rsidRPr="00F602FF" w:rsidRDefault="00EC3B8A" w:rsidP="00B7670D">
            <w:pPr>
              <w:pStyle w:val="TableParagraph"/>
              <w:spacing w:before="4" w:line="283" w:lineRule="auto"/>
              <w:ind w:left="304" w:hanging="99"/>
              <w:rPr>
                <w:b/>
                <w:sz w:val="20"/>
              </w:rPr>
            </w:pPr>
            <w:r w:rsidRPr="00F602FF">
              <w:rPr>
                <w:b/>
                <w:sz w:val="20"/>
              </w:rPr>
              <w:t>Course</w:t>
            </w:r>
            <w:r w:rsidRPr="00F602FF">
              <w:rPr>
                <w:b/>
                <w:spacing w:val="-53"/>
                <w:sz w:val="20"/>
              </w:rPr>
              <w:t xml:space="preserve"> </w:t>
            </w:r>
            <w:r w:rsidRPr="00F602FF">
              <w:rPr>
                <w:b/>
                <w:w w:val="105"/>
                <w:sz w:val="20"/>
              </w:rPr>
              <w:t>Code</w:t>
            </w:r>
          </w:p>
        </w:tc>
        <w:tc>
          <w:tcPr>
            <w:tcW w:w="1646" w:type="dxa"/>
            <w:vMerge w:val="restart"/>
          </w:tcPr>
          <w:p w:rsidR="00EC3B8A" w:rsidRPr="00F602FF" w:rsidRDefault="00EC3B8A" w:rsidP="00B7670D">
            <w:pPr>
              <w:pStyle w:val="TableParagraph"/>
              <w:spacing w:before="4"/>
              <w:ind w:left="225"/>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650" w:type="dxa"/>
            <w:vMerge w:val="restart"/>
          </w:tcPr>
          <w:p w:rsidR="00EC3B8A" w:rsidRPr="00F602FF" w:rsidRDefault="00EC3B8A" w:rsidP="00B7670D">
            <w:pPr>
              <w:pStyle w:val="TableParagraph"/>
              <w:spacing w:before="4"/>
              <w:ind w:left="205"/>
              <w:rPr>
                <w:b/>
                <w:sz w:val="20"/>
              </w:rPr>
            </w:pPr>
            <w:r w:rsidRPr="00F602FF">
              <w:rPr>
                <w:b/>
                <w:w w:val="105"/>
                <w:sz w:val="20"/>
              </w:rPr>
              <w:t>Course</w:t>
            </w:r>
            <w:r w:rsidRPr="00F602FF">
              <w:rPr>
                <w:b/>
                <w:spacing w:val="-8"/>
                <w:w w:val="105"/>
                <w:sz w:val="20"/>
              </w:rPr>
              <w:t xml:space="preserve"> </w:t>
            </w:r>
            <w:r w:rsidRPr="00F602FF">
              <w:rPr>
                <w:b/>
                <w:w w:val="105"/>
                <w:sz w:val="20"/>
              </w:rPr>
              <w:t>ID</w:t>
            </w:r>
          </w:p>
        </w:tc>
        <w:tc>
          <w:tcPr>
            <w:tcW w:w="501" w:type="dxa"/>
          </w:tcPr>
          <w:p w:rsidR="00EC3B8A" w:rsidRPr="00F602FF" w:rsidRDefault="00EC3B8A" w:rsidP="00B7670D">
            <w:pPr>
              <w:pStyle w:val="TableParagraph"/>
              <w:spacing w:before="4"/>
              <w:ind w:left="16"/>
              <w:jc w:val="center"/>
              <w:rPr>
                <w:b/>
                <w:sz w:val="20"/>
              </w:rPr>
            </w:pPr>
            <w:r w:rsidRPr="00F602FF">
              <w:rPr>
                <w:b/>
                <w:w w:val="103"/>
                <w:sz w:val="20"/>
              </w:rPr>
              <w:t>L</w:t>
            </w:r>
          </w:p>
        </w:tc>
        <w:tc>
          <w:tcPr>
            <w:tcW w:w="578" w:type="dxa"/>
          </w:tcPr>
          <w:p w:rsidR="00EC3B8A" w:rsidRPr="00F602FF" w:rsidRDefault="00EC3B8A" w:rsidP="00B7670D">
            <w:pPr>
              <w:pStyle w:val="TableParagraph"/>
              <w:spacing w:before="4"/>
              <w:ind w:left="22"/>
              <w:jc w:val="center"/>
              <w:rPr>
                <w:b/>
                <w:sz w:val="20"/>
              </w:rPr>
            </w:pPr>
            <w:r w:rsidRPr="00F602FF">
              <w:rPr>
                <w:b/>
                <w:w w:val="103"/>
                <w:sz w:val="20"/>
              </w:rPr>
              <w:t>T</w:t>
            </w:r>
          </w:p>
        </w:tc>
        <w:tc>
          <w:tcPr>
            <w:tcW w:w="627" w:type="dxa"/>
          </w:tcPr>
          <w:p w:rsidR="00EC3B8A" w:rsidRPr="00F602FF" w:rsidRDefault="00EC3B8A" w:rsidP="00B7670D">
            <w:pPr>
              <w:pStyle w:val="TableParagraph"/>
              <w:spacing w:before="4"/>
              <w:ind w:left="19"/>
              <w:jc w:val="center"/>
              <w:rPr>
                <w:b/>
                <w:sz w:val="20"/>
              </w:rPr>
            </w:pPr>
            <w:r w:rsidRPr="00F602FF">
              <w:rPr>
                <w:b/>
                <w:w w:val="103"/>
                <w:sz w:val="20"/>
              </w:rPr>
              <w:t>P</w:t>
            </w:r>
          </w:p>
        </w:tc>
        <w:tc>
          <w:tcPr>
            <w:tcW w:w="591" w:type="dxa"/>
          </w:tcPr>
          <w:p w:rsidR="00EC3B8A" w:rsidRPr="00F602FF" w:rsidRDefault="00EC3B8A" w:rsidP="00B7670D">
            <w:pPr>
              <w:pStyle w:val="TableParagraph"/>
              <w:spacing w:before="4"/>
              <w:ind w:left="20"/>
              <w:jc w:val="center"/>
              <w:rPr>
                <w:b/>
                <w:sz w:val="20"/>
              </w:rPr>
            </w:pPr>
            <w:r w:rsidRPr="00F602FF">
              <w:rPr>
                <w:b/>
                <w:w w:val="103"/>
                <w:sz w:val="20"/>
              </w:rPr>
              <w:t>L</w:t>
            </w:r>
          </w:p>
        </w:tc>
        <w:tc>
          <w:tcPr>
            <w:tcW w:w="731" w:type="dxa"/>
          </w:tcPr>
          <w:p w:rsidR="00EC3B8A" w:rsidRPr="00F602FF" w:rsidRDefault="00EC3B8A" w:rsidP="00B7670D">
            <w:pPr>
              <w:pStyle w:val="TableParagraph"/>
              <w:spacing w:before="4"/>
              <w:ind w:left="21"/>
              <w:jc w:val="center"/>
              <w:rPr>
                <w:b/>
                <w:sz w:val="20"/>
              </w:rPr>
            </w:pPr>
            <w:r w:rsidRPr="00F602FF">
              <w:rPr>
                <w:b/>
                <w:w w:val="103"/>
                <w:sz w:val="20"/>
              </w:rPr>
              <w:t>T</w:t>
            </w:r>
          </w:p>
        </w:tc>
        <w:tc>
          <w:tcPr>
            <w:tcW w:w="474" w:type="dxa"/>
          </w:tcPr>
          <w:p w:rsidR="00EC3B8A" w:rsidRPr="00F602FF" w:rsidRDefault="00EC3B8A" w:rsidP="00B7670D">
            <w:pPr>
              <w:pStyle w:val="TableParagraph"/>
              <w:spacing w:before="4"/>
              <w:ind w:left="173"/>
              <w:rPr>
                <w:b/>
                <w:sz w:val="20"/>
              </w:rPr>
            </w:pPr>
            <w:r w:rsidRPr="00F602FF">
              <w:rPr>
                <w:b/>
                <w:w w:val="103"/>
                <w:sz w:val="20"/>
              </w:rPr>
              <w:t>P</w:t>
            </w:r>
          </w:p>
        </w:tc>
        <w:tc>
          <w:tcPr>
            <w:tcW w:w="1007" w:type="dxa"/>
            <w:vMerge w:val="restart"/>
          </w:tcPr>
          <w:p w:rsidR="00EC3B8A" w:rsidRPr="00F602FF" w:rsidRDefault="00EC3B8A" w:rsidP="00B7670D">
            <w:pPr>
              <w:pStyle w:val="TableParagraph"/>
              <w:spacing w:line="168" w:lineRule="exact"/>
              <w:ind w:left="247"/>
              <w:rPr>
                <w:b/>
                <w:sz w:val="15"/>
              </w:rPr>
            </w:pPr>
            <w:r w:rsidRPr="00F602FF">
              <w:rPr>
                <w:b/>
                <w:sz w:val="15"/>
              </w:rPr>
              <w:t>Credits</w:t>
            </w:r>
          </w:p>
        </w:tc>
        <w:tc>
          <w:tcPr>
            <w:tcW w:w="4641" w:type="dxa"/>
            <w:gridSpan w:val="5"/>
          </w:tcPr>
          <w:p w:rsidR="00EC3B8A" w:rsidRPr="00F602FF" w:rsidRDefault="00EC3B8A" w:rsidP="00B7670D">
            <w:pPr>
              <w:pStyle w:val="TableParagraph"/>
              <w:spacing w:line="168" w:lineRule="exact"/>
              <w:ind w:left="1905" w:right="1882"/>
              <w:jc w:val="center"/>
              <w:rPr>
                <w:b/>
                <w:sz w:val="15"/>
              </w:rPr>
            </w:pPr>
            <w:r w:rsidRPr="00F602FF">
              <w:rPr>
                <w:b/>
                <w:sz w:val="15"/>
              </w:rPr>
              <w:t>MARKS</w:t>
            </w:r>
          </w:p>
        </w:tc>
      </w:tr>
      <w:tr w:rsidR="00EC3B8A" w:rsidRPr="00F602FF" w:rsidTr="006C6F00">
        <w:trPr>
          <w:trHeight w:val="342"/>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650"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line="192" w:lineRule="exact"/>
              <w:ind w:left="799"/>
              <w:rPr>
                <w:b/>
                <w:sz w:val="17"/>
              </w:rPr>
            </w:pPr>
            <w:r w:rsidRPr="00F602FF">
              <w:rPr>
                <w:b/>
                <w:sz w:val="17"/>
              </w:rPr>
              <w:t>(Hrs)</w:t>
            </w:r>
          </w:p>
        </w:tc>
        <w:tc>
          <w:tcPr>
            <w:tcW w:w="1796" w:type="dxa"/>
            <w:gridSpan w:val="3"/>
          </w:tcPr>
          <w:p w:rsidR="00EC3B8A" w:rsidRPr="00F602FF" w:rsidRDefault="00EC3B8A" w:rsidP="00B7670D">
            <w:pPr>
              <w:pStyle w:val="TableParagraph"/>
              <w:spacing w:line="168" w:lineRule="exact"/>
              <w:ind w:left="623" w:right="606"/>
              <w:jc w:val="center"/>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line="196" w:lineRule="exact"/>
              <w:ind w:left="269" w:right="247"/>
              <w:jc w:val="center"/>
              <w:rPr>
                <w:b/>
                <w:sz w:val="17"/>
              </w:rPr>
            </w:pPr>
            <w:r w:rsidRPr="00F602FF">
              <w:rPr>
                <w:b/>
                <w:w w:val="110"/>
                <w:sz w:val="17"/>
              </w:rPr>
              <w:t>TI</w:t>
            </w:r>
          </w:p>
        </w:tc>
        <w:tc>
          <w:tcPr>
            <w:tcW w:w="809" w:type="dxa"/>
          </w:tcPr>
          <w:p w:rsidR="00EC3B8A" w:rsidRPr="00F602FF" w:rsidRDefault="00EC3B8A" w:rsidP="00B7670D">
            <w:pPr>
              <w:pStyle w:val="TableParagraph"/>
              <w:spacing w:line="196" w:lineRule="exact"/>
              <w:ind w:left="0" w:right="264"/>
              <w:jc w:val="right"/>
              <w:rPr>
                <w:b/>
                <w:sz w:val="17"/>
              </w:rPr>
            </w:pPr>
            <w:r w:rsidRPr="00F602FF">
              <w:rPr>
                <w:b/>
                <w:w w:val="115"/>
                <w:sz w:val="17"/>
              </w:rPr>
              <w:t>TE</w:t>
            </w:r>
          </w:p>
        </w:tc>
        <w:tc>
          <w:tcPr>
            <w:tcW w:w="807" w:type="dxa"/>
          </w:tcPr>
          <w:p w:rsidR="00EC3B8A" w:rsidRPr="00F602FF" w:rsidRDefault="00EC3B8A" w:rsidP="00B7670D">
            <w:pPr>
              <w:pStyle w:val="TableParagraph"/>
              <w:spacing w:line="196" w:lineRule="exact"/>
              <w:ind w:left="272" w:right="244"/>
              <w:jc w:val="center"/>
              <w:rPr>
                <w:b/>
                <w:sz w:val="17"/>
              </w:rPr>
            </w:pPr>
            <w:r w:rsidRPr="00F602FF">
              <w:rPr>
                <w:b/>
                <w:w w:val="110"/>
                <w:sz w:val="17"/>
              </w:rPr>
              <w:t>PI</w:t>
            </w:r>
          </w:p>
        </w:tc>
        <w:tc>
          <w:tcPr>
            <w:tcW w:w="807" w:type="dxa"/>
          </w:tcPr>
          <w:p w:rsidR="00EC3B8A" w:rsidRPr="00F602FF" w:rsidRDefault="00EC3B8A" w:rsidP="00B7670D">
            <w:pPr>
              <w:pStyle w:val="TableParagraph"/>
              <w:spacing w:line="196" w:lineRule="exact"/>
              <w:ind w:left="272" w:right="244"/>
              <w:jc w:val="center"/>
              <w:rPr>
                <w:b/>
                <w:sz w:val="17"/>
              </w:rPr>
            </w:pPr>
            <w:r w:rsidRPr="00F602FF">
              <w:rPr>
                <w:b/>
                <w:w w:val="115"/>
                <w:sz w:val="17"/>
              </w:rPr>
              <w:t>PE</w:t>
            </w:r>
          </w:p>
        </w:tc>
        <w:tc>
          <w:tcPr>
            <w:tcW w:w="1411" w:type="dxa"/>
          </w:tcPr>
          <w:p w:rsidR="00EC3B8A" w:rsidRPr="00F602FF" w:rsidRDefault="00EC3B8A" w:rsidP="00B7670D">
            <w:pPr>
              <w:pStyle w:val="TableParagraph"/>
              <w:spacing w:line="192" w:lineRule="exact"/>
              <w:ind w:left="491" w:right="462"/>
              <w:jc w:val="center"/>
              <w:rPr>
                <w:b/>
                <w:sz w:val="17"/>
              </w:rPr>
            </w:pPr>
            <w:r w:rsidRPr="00F602FF">
              <w:rPr>
                <w:b/>
                <w:sz w:val="17"/>
              </w:rPr>
              <w:t>Total</w:t>
            </w:r>
          </w:p>
        </w:tc>
      </w:tr>
      <w:tr w:rsidR="00EC3B8A" w:rsidRPr="00F602FF" w:rsidTr="006C6F00">
        <w:trPr>
          <w:trHeight w:val="869"/>
        </w:trPr>
        <w:tc>
          <w:tcPr>
            <w:tcW w:w="1128" w:type="dxa"/>
          </w:tcPr>
          <w:p w:rsidR="00EC3B8A" w:rsidRPr="00F602FF" w:rsidRDefault="00EC3B8A" w:rsidP="00B7670D">
            <w:pPr>
              <w:pStyle w:val="TableParagraph"/>
              <w:spacing w:before="4"/>
              <w:ind w:left="234"/>
              <w:rPr>
                <w:sz w:val="20"/>
              </w:rPr>
            </w:pPr>
            <w:r w:rsidRPr="00F602FF">
              <w:rPr>
                <w:w w:val="105"/>
                <w:sz w:val="20"/>
              </w:rPr>
              <w:t>MDC-4</w:t>
            </w:r>
          </w:p>
        </w:tc>
        <w:tc>
          <w:tcPr>
            <w:tcW w:w="1646" w:type="dxa"/>
          </w:tcPr>
          <w:p w:rsidR="00EC3B8A" w:rsidRPr="00F602FF" w:rsidRDefault="00EC3B8A" w:rsidP="00B7670D">
            <w:pPr>
              <w:pStyle w:val="TableParagraph"/>
              <w:spacing w:before="3" w:line="283" w:lineRule="auto"/>
              <w:ind w:right="101"/>
              <w:rPr>
                <w:sz w:val="20"/>
              </w:rPr>
            </w:pPr>
            <w:r w:rsidRPr="00F602FF">
              <w:rPr>
                <w:spacing w:val="-2"/>
                <w:w w:val="105"/>
                <w:sz w:val="20"/>
              </w:rPr>
              <w:t xml:space="preserve">Vulnerabilities </w:t>
            </w:r>
            <w:r w:rsidRPr="00F602FF">
              <w:rPr>
                <w:spacing w:val="-1"/>
                <w:w w:val="105"/>
                <w:sz w:val="20"/>
              </w:rPr>
              <w:t>of</w:t>
            </w:r>
            <w:r w:rsidRPr="00F602FF">
              <w:rPr>
                <w:spacing w:val="-45"/>
                <w:w w:val="105"/>
                <w:sz w:val="20"/>
              </w:rPr>
              <w:t xml:space="preserve"> </w:t>
            </w:r>
            <w:r w:rsidRPr="00F602FF">
              <w:rPr>
                <w:w w:val="105"/>
                <w:sz w:val="20"/>
              </w:rPr>
              <w:t>Contemporary</w:t>
            </w:r>
          </w:p>
          <w:p w:rsidR="00EC3B8A" w:rsidRPr="00F602FF" w:rsidRDefault="00EC3B8A" w:rsidP="00B7670D">
            <w:pPr>
              <w:pStyle w:val="TableParagraph"/>
              <w:spacing w:before="3"/>
              <w:rPr>
                <w:sz w:val="20"/>
              </w:rPr>
            </w:pPr>
            <w:r w:rsidRPr="00F602FF">
              <w:rPr>
                <w:w w:val="105"/>
                <w:sz w:val="20"/>
              </w:rPr>
              <w:t>Indian</w:t>
            </w:r>
            <w:r w:rsidRPr="00F602FF">
              <w:rPr>
                <w:spacing w:val="-10"/>
                <w:w w:val="105"/>
                <w:sz w:val="20"/>
              </w:rPr>
              <w:t xml:space="preserve"> </w:t>
            </w:r>
            <w:r w:rsidRPr="00F602FF">
              <w:rPr>
                <w:w w:val="105"/>
                <w:sz w:val="20"/>
              </w:rPr>
              <w:t>Society</w:t>
            </w:r>
          </w:p>
        </w:tc>
        <w:tc>
          <w:tcPr>
            <w:tcW w:w="1650" w:type="dxa"/>
          </w:tcPr>
          <w:p w:rsidR="00EC3B8A" w:rsidRPr="00F602FF" w:rsidRDefault="006C6F00" w:rsidP="006C6F00">
            <w:pPr>
              <w:pStyle w:val="TableParagraph"/>
              <w:ind w:left="0"/>
              <w:rPr>
                <w:sz w:val="20"/>
              </w:rPr>
            </w:pPr>
            <w:r>
              <w:rPr>
                <w:sz w:val="20"/>
              </w:rPr>
              <w:t>241/MPSY/MD 401</w:t>
            </w:r>
          </w:p>
        </w:tc>
        <w:tc>
          <w:tcPr>
            <w:tcW w:w="501" w:type="dxa"/>
          </w:tcPr>
          <w:p w:rsidR="00EC3B8A" w:rsidRPr="00F602FF" w:rsidRDefault="00EC3B8A" w:rsidP="00B7670D">
            <w:pPr>
              <w:pStyle w:val="TableParagraph"/>
              <w:spacing w:before="4"/>
              <w:ind w:left="10"/>
              <w:jc w:val="center"/>
              <w:rPr>
                <w:sz w:val="20"/>
              </w:rPr>
            </w:pPr>
            <w:r w:rsidRPr="00F602FF">
              <w:rPr>
                <w:w w:val="103"/>
                <w:sz w:val="20"/>
              </w:rPr>
              <w:t>2</w:t>
            </w:r>
          </w:p>
        </w:tc>
        <w:tc>
          <w:tcPr>
            <w:tcW w:w="578" w:type="dxa"/>
          </w:tcPr>
          <w:p w:rsidR="00EC3B8A" w:rsidRPr="00F602FF" w:rsidRDefault="00EC3B8A" w:rsidP="00B7670D">
            <w:pPr>
              <w:pStyle w:val="TableParagraph"/>
              <w:spacing w:before="4"/>
              <w:ind w:left="12"/>
              <w:jc w:val="center"/>
              <w:rPr>
                <w:sz w:val="20"/>
              </w:rPr>
            </w:pPr>
            <w:r w:rsidRPr="00F602FF">
              <w:rPr>
                <w:w w:val="103"/>
                <w:sz w:val="20"/>
              </w:rPr>
              <w:t>0</w:t>
            </w:r>
          </w:p>
        </w:tc>
        <w:tc>
          <w:tcPr>
            <w:tcW w:w="627" w:type="dxa"/>
          </w:tcPr>
          <w:p w:rsidR="00EC3B8A" w:rsidRPr="00F602FF" w:rsidRDefault="00EC3B8A" w:rsidP="00B7670D">
            <w:pPr>
              <w:pStyle w:val="TableParagraph"/>
              <w:spacing w:before="4"/>
              <w:ind w:left="9"/>
              <w:jc w:val="center"/>
              <w:rPr>
                <w:sz w:val="20"/>
              </w:rPr>
            </w:pPr>
            <w:r w:rsidRPr="00F602FF">
              <w:rPr>
                <w:w w:val="103"/>
                <w:sz w:val="20"/>
              </w:rPr>
              <w:t>2</w:t>
            </w:r>
          </w:p>
        </w:tc>
        <w:tc>
          <w:tcPr>
            <w:tcW w:w="591" w:type="dxa"/>
          </w:tcPr>
          <w:p w:rsidR="00EC3B8A" w:rsidRPr="00F602FF" w:rsidRDefault="00EC3B8A" w:rsidP="00B7670D">
            <w:pPr>
              <w:pStyle w:val="TableParagraph"/>
              <w:spacing w:before="4"/>
              <w:ind w:left="12"/>
              <w:jc w:val="center"/>
              <w:rPr>
                <w:sz w:val="20"/>
              </w:rPr>
            </w:pPr>
            <w:r w:rsidRPr="00F602FF">
              <w:rPr>
                <w:w w:val="103"/>
                <w:sz w:val="20"/>
              </w:rPr>
              <w:t>2</w:t>
            </w:r>
          </w:p>
        </w:tc>
        <w:tc>
          <w:tcPr>
            <w:tcW w:w="731" w:type="dxa"/>
          </w:tcPr>
          <w:p w:rsidR="00EC3B8A" w:rsidRPr="00F602FF" w:rsidRDefault="00EC3B8A" w:rsidP="00B7670D">
            <w:pPr>
              <w:pStyle w:val="TableParagraph"/>
              <w:spacing w:before="4"/>
              <w:ind w:left="21"/>
              <w:jc w:val="center"/>
              <w:rPr>
                <w:sz w:val="20"/>
              </w:rPr>
            </w:pPr>
            <w:r w:rsidRPr="00F602FF">
              <w:rPr>
                <w:w w:val="103"/>
                <w:sz w:val="20"/>
              </w:rPr>
              <w:t>0</w:t>
            </w:r>
          </w:p>
        </w:tc>
        <w:tc>
          <w:tcPr>
            <w:tcW w:w="474" w:type="dxa"/>
          </w:tcPr>
          <w:p w:rsidR="00EC3B8A" w:rsidRPr="00F602FF" w:rsidRDefault="00EC3B8A" w:rsidP="00B7670D">
            <w:pPr>
              <w:pStyle w:val="TableParagraph"/>
              <w:spacing w:before="4"/>
              <w:ind w:left="183"/>
              <w:rPr>
                <w:sz w:val="20"/>
              </w:rPr>
            </w:pPr>
            <w:r w:rsidRPr="00F602FF">
              <w:rPr>
                <w:w w:val="103"/>
                <w:sz w:val="20"/>
              </w:rPr>
              <w:t>1</w:t>
            </w:r>
          </w:p>
        </w:tc>
        <w:tc>
          <w:tcPr>
            <w:tcW w:w="1007" w:type="dxa"/>
          </w:tcPr>
          <w:p w:rsidR="00EC3B8A" w:rsidRPr="00F602FF" w:rsidRDefault="00EC3B8A" w:rsidP="00B7670D">
            <w:pPr>
              <w:pStyle w:val="TableParagraph"/>
              <w:spacing w:before="4"/>
              <w:ind w:left="24"/>
              <w:jc w:val="center"/>
              <w:rPr>
                <w:sz w:val="20"/>
              </w:rPr>
            </w:pPr>
            <w:r w:rsidRPr="00F602FF">
              <w:rPr>
                <w:w w:val="103"/>
                <w:sz w:val="20"/>
              </w:rPr>
              <w:t>3</w:t>
            </w:r>
          </w:p>
        </w:tc>
        <w:tc>
          <w:tcPr>
            <w:tcW w:w="807" w:type="dxa"/>
          </w:tcPr>
          <w:p w:rsidR="00EC3B8A" w:rsidRPr="00F602FF" w:rsidRDefault="00EC3B8A" w:rsidP="00B7670D">
            <w:pPr>
              <w:pStyle w:val="TableParagraph"/>
              <w:spacing w:before="1"/>
              <w:ind w:left="264" w:right="247"/>
              <w:jc w:val="center"/>
              <w:rPr>
                <w:sz w:val="18"/>
              </w:rPr>
            </w:pPr>
            <w:r w:rsidRPr="00F602FF">
              <w:rPr>
                <w:w w:val="115"/>
                <w:sz w:val="18"/>
              </w:rPr>
              <w:t>15</w:t>
            </w:r>
          </w:p>
        </w:tc>
        <w:tc>
          <w:tcPr>
            <w:tcW w:w="809" w:type="dxa"/>
          </w:tcPr>
          <w:p w:rsidR="00EC3B8A" w:rsidRPr="00F602FF" w:rsidRDefault="00EC3B8A" w:rsidP="00B7670D">
            <w:pPr>
              <w:pStyle w:val="TableParagraph"/>
              <w:spacing w:before="1"/>
              <w:ind w:left="0" w:right="270"/>
              <w:jc w:val="right"/>
              <w:rPr>
                <w:sz w:val="18"/>
              </w:rPr>
            </w:pPr>
            <w:r w:rsidRPr="00F602FF">
              <w:rPr>
                <w:w w:val="115"/>
                <w:sz w:val="18"/>
              </w:rPr>
              <w:t>35</w:t>
            </w:r>
          </w:p>
        </w:tc>
        <w:tc>
          <w:tcPr>
            <w:tcW w:w="807" w:type="dxa"/>
          </w:tcPr>
          <w:p w:rsidR="00EC3B8A" w:rsidRPr="00F602FF" w:rsidRDefault="00EC3B8A" w:rsidP="00B7670D">
            <w:pPr>
              <w:pStyle w:val="TableParagraph"/>
              <w:spacing w:before="1"/>
              <w:ind w:left="26"/>
              <w:jc w:val="center"/>
              <w:rPr>
                <w:sz w:val="18"/>
              </w:rPr>
            </w:pPr>
            <w:r w:rsidRPr="00F602FF">
              <w:rPr>
                <w:w w:val="116"/>
                <w:sz w:val="18"/>
              </w:rPr>
              <w:t>5</w:t>
            </w:r>
          </w:p>
        </w:tc>
        <w:tc>
          <w:tcPr>
            <w:tcW w:w="807" w:type="dxa"/>
          </w:tcPr>
          <w:p w:rsidR="00EC3B8A" w:rsidRPr="00F602FF" w:rsidRDefault="00EC3B8A" w:rsidP="00B7670D">
            <w:pPr>
              <w:pStyle w:val="TableParagraph"/>
              <w:spacing w:before="1"/>
              <w:ind w:left="271" w:right="247"/>
              <w:jc w:val="center"/>
              <w:rPr>
                <w:sz w:val="18"/>
              </w:rPr>
            </w:pPr>
            <w:r w:rsidRPr="00F602FF">
              <w:rPr>
                <w:w w:val="115"/>
                <w:sz w:val="18"/>
              </w:rPr>
              <w:t>20</w:t>
            </w:r>
          </w:p>
        </w:tc>
        <w:tc>
          <w:tcPr>
            <w:tcW w:w="1411" w:type="dxa"/>
          </w:tcPr>
          <w:p w:rsidR="00EC3B8A" w:rsidRPr="00F602FF" w:rsidRDefault="00EC3B8A" w:rsidP="00B7670D">
            <w:pPr>
              <w:pStyle w:val="TableParagraph"/>
              <w:spacing w:before="4"/>
              <w:ind w:left="489" w:right="462"/>
              <w:jc w:val="center"/>
              <w:rPr>
                <w:sz w:val="20"/>
              </w:rPr>
            </w:pPr>
            <w:r w:rsidRPr="00F602FF">
              <w:rPr>
                <w:w w:val="105"/>
                <w:sz w:val="20"/>
              </w:rPr>
              <w:t>75</w:t>
            </w:r>
          </w:p>
        </w:tc>
      </w:tr>
    </w:tbl>
    <w:p w:rsidR="00EC3B8A" w:rsidRPr="00F602FF" w:rsidRDefault="00EC3B8A" w:rsidP="00EC3B8A">
      <w:pPr>
        <w:jc w:val="center"/>
        <w:rPr>
          <w:sz w:val="20"/>
        </w:rPr>
        <w:sectPr w:rsidR="00EC3B8A" w:rsidRPr="00F602FF" w:rsidSect="00EC3B8A">
          <w:pgSz w:w="15840" w:h="12240" w:orient="landscape"/>
          <w:pgMar w:top="980" w:right="1140" w:bottom="280" w:left="1140" w:header="720" w:footer="720" w:gutter="0"/>
          <w:cols w:space="720"/>
        </w:sectPr>
      </w:pPr>
    </w:p>
    <w:p w:rsidR="00EC3B8A" w:rsidRPr="00F602FF" w:rsidRDefault="00EC3B8A" w:rsidP="00EC3B8A">
      <w:pPr>
        <w:pStyle w:val="Heading1"/>
        <w:rPr>
          <w:rFonts w:ascii="Times New Roman" w:hAnsi="Times New Roman" w:cs="Times New Roman"/>
        </w:rPr>
      </w:pPr>
      <w:r w:rsidRPr="00F602FF">
        <w:rPr>
          <w:rFonts w:ascii="Times New Roman" w:hAnsi="Times New Roman" w:cs="Times New Roman"/>
          <w:u w:val="thick"/>
        </w:rPr>
        <w:lastRenderedPageBreak/>
        <w:t>Skill</w:t>
      </w:r>
      <w:r w:rsidRPr="00F602FF">
        <w:rPr>
          <w:rFonts w:ascii="Times New Roman" w:hAnsi="Times New Roman" w:cs="Times New Roman"/>
          <w:spacing w:val="7"/>
          <w:u w:val="thick"/>
        </w:rPr>
        <w:t xml:space="preserve"> </w:t>
      </w:r>
      <w:r w:rsidRPr="00F602FF">
        <w:rPr>
          <w:rFonts w:ascii="Times New Roman" w:hAnsi="Times New Roman" w:cs="Times New Roman"/>
          <w:u w:val="thick"/>
        </w:rPr>
        <w:t>Enhancement</w:t>
      </w:r>
      <w:r w:rsidRPr="00F602FF">
        <w:rPr>
          <w:rFonts w:ascii="Times New Roman" w:hAnsi="Times New Roman" w:cs="Times New Roman"/>
          <w:spacing w:val="11"/>
          <w:u w:val="thick"/>
        </w:rPr>
        <w:t xml:space="preserve"> </w:t>
      </w:r>
      <w:r w:rsidRPr="00F602FF">
        <w:rPr>
          <w:rFonts w:ascii="Times New Roman" w:hAnsi="Times New Roman" w:cs="Times New Roman"/>
          <w:u w:val="thick"/>
        </w:rPr>
        <w:t>Course</w:t>
      </w:r>
      <w:r w:rsidRPr="00F602FF">
        <w:rPr>
          <w:rFonts w:ascii="Times New Roman" w:hAnsi="Times New Roman" w:cs="Times New Roman"/>
          <w:spacing w:val="10"/>
          <w:u w:val="thick"/>
        </w:rPr>
        <w:t xml:space="preserve"> </w:t>
      </w:r>
      <w:r w:rsidRPr="00F602FF">
        <w:rPr>
          <w:rFonts w:ascii="Times New Roman" w:hAnsi="Times New Roman" w:cs="Times New Roman"/>
          <w:u w:val="thick"/>
        </w:rPr>
        <w:t>from</w:t>
      </w:r>
      <w:r w:rsidRPr="00F602FF">
        <w:rPr>
          <w:rFonts w:ascii="Times New Roman" w:hAnsi="Times New Roman" w:cs="Times New Roman"/>
          <w:spacing w:val="6"/>
          <w:u w:val="thick"/>
        </w:rPr>
        <w:t xml:space="preserve"> </w:t>
      </w:r>
      <w:r w:rsidRPr="00F602FF">
        <w:rPr>
          <w:rFonts w:ascii="Times New Roman" w:hAnsi="Times New Roman" w:cs="Times New Roman"/>
          <w:u w:val="thick"/>
        </w:rPr>
        <w:t>the</w:t>
      </w:r>
      <w:r w:rsidRPr="00F602FF">
        <w:rPr>
          <w:rFonts w:ascii="Times New Roman" w:hAnsi="Times New Roman" w:cs="Times New Roman"/>
          <w:spacing w:val="5"/>
          <w:u w:val="thick"/>
        </w:rPr>
        <w:t xml:space="preserve"> </w:t>
      </w:r>
      <w:r w:rsidRPr="00F602FF">
        <w:rPr>
          <w:rFonts w:ascii="Times New Roman" w:hAnsi="Times New Roman" w:cs="Times New Roman"/>
          <w:u w:val="thick"/>
        </w:rPr>
        <w:t>department</w:t>
      </w:r>
      <w:r w:rsidRPr="00F602FF">
        <w:rPr>
          <w:rFonts w:ascii="Times New Roman" w:hAnsi="Times New Roman" w:cs="Times New Roman"/>
          <w:spacing w:val="12"/>
          <w:u w:val="thick"/>
        </w:rPr>
        <w:t xml:space="preserve"> </w:t>
      </w:r>
      <w:r w:rsidRPr="00F602FF">
        <w:rPr>
          <w:rFonts w:ascii="Times New Roman" w:hAnsi="Times New Roman" w:cs="Times New Roman"/>
          <w:u w:val="thick"/>
        </w:rPr>
        <w:t>for</w:t>
      </w:r>
      <w:r w:rsidRPr="00F602FF">
        <w:rPr>
          <w:rFonts w:ascii="Times New Roman" w:hAnsi="Times New Roman" w:cs="Times New Roman"/>
          <w:spacing w:val="12"/>
          <w:u w:val="thick"/>
        </w:rPr>
        <w:t xml:space="preserve"> </w:t>
      </w:r>
      <w:r w:rsidRPr="00F602FF">
        <w:rPr>
          <w:rFonts w:ascii="Times New Roman" w:hAnsi="Times New Roman" w:cs="Times New Roman"/>
          <w:u w:val="thick"/>
        </w:rPr>
        <w:t>pool</w:t>
      </w:r>
      <w:r w:rsidRPr="00F602FF">
        <w:rPr>
          <w:rFonts w:ascii="Times New Roman" w:hAnsi="Times New Roman" w:cs="Times New Roman"/>
          <w:spacing w:val="13"/>
          <w:u w:val="thick"/>
        </w:rPr>
        <w:t xml:space="preserve"> </w:t>
      </w:r>
      <w:r w:rsidRPr="00F602FF">
        <w:rPr>
          <w:rFonts w:ascii="Times New Roman" w:hAnsi="Times New Roman" w:cs="Times New Roman"/>
          <w:u w:val="thick"/>
        </w:rPr>
        <w:t>of</w:t>
      </w:r>
      <w:r w:rsidRPr="00F602FF">
        <w:rPr>
          <w:rFonts w:ascii="Times New Roman" w:hAnsi="Times New Roman" w:cs="Times New Roman"/>
          <w:spacing w:val="10"/>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0"/>
          <w:u w:val="thick"/>
        </w:rPr>
        <w:t xml:space="preserve"> </w:t>
      </w:r>
      <w:r w:rsidRPr="00F602FF">
        <w:rPr>
          <w:rFonts w:ascii="Times New Roman" w:hAnsi="Times New Roman" w:cs="Times New Roman"/>
          <w:u w:val="thick"/>
        </w:rPr>
        <w:t>Courses</w:t>
      </w:r>
      <w:r w:rsidRPr="00F602FF">
        <w:rPr>
          <w:rFonts w:ascii="Times New Roman" w:hAnsi="Times New Roman" w:cs="Times New Roman"/>
          <w:spacing w:val="7"/>
          <w:u w:val="thick"/>
        </w:rPr>
        <w:t xml:space="preserve"> </w:t>
      </w:r>
      <w:r w:rsidRPr="00F602FF">
        <w:rPr>
          <w:rFonts w:ascii="Times New Roman" w:hAnsi="Times New Roman" w:cs="Times New Roman"/>
          <w:u w:val="thick"/>
        </w:rPr>
        <w:t>in</w:t>
      </w:r>
      <w:r w:rsidRPr="00F602FF">
        <w:rPr>
          <w:rFonts w:ascii="Times New Roman" w:hAnsi="Times New Roman" w:cs="Times New Roman"/>
          <w:spacing w:val="10"/>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0"/>
          <w:u w:val="thick"/>
        </w:rPr>
        <w:t xml:space="preserve"> </w:t>
      </w:r>
      <w:r w:rsidRPr="00F602FF">
        <w:rPr>
          <w:rFonts w:ascii="Times New Roman" w:hAnsi="Times New Roman" w:cs="Times New Roman"/>
          <w:u w:val="thick"/>
        </w:rPr>
        <w:t>University</w:t>
      </w:r>
    </w:p>
    <w:p w:rsidR="00EC3B8A" w:rsidRPr="00F602FF" w:rsidRDefault="00EC3B8A" w:rsidP="00EC3B8A">
      <w:pPr>
        <w:pStyle w:val="Heading2"/>
        <w:spacing w:before="235" w:line="244" w:lineRule="auto"/>
        <w:ind w:left="443" w:right="447"/>
        <w:jc w:val="center"/>
      </w:pPr>
      <w:r w:rsidRPr="00F602FF">
        <w:rPr>
          <w:w w:val="110"/>
        </w:rPr>
        <w:t>(These</w:t>
      </w:r>
      <w:r w:rsidRPr="00F602FF">
        <w:rPr>
          <w:spacing w:val="24"/>
          <w:w w:val="110"/>
        </w:rPr>
        <w:t xml:space="preserve"> </w:t>
      </w:r>
      <w:r w:rsidRPr="00F602FF">
        <w:rPr>
          <w:w w:val="110"/>
        </w:rPr>
        <w:t>courses</w:t>
      </w:r>
      <w:r w:rsidRPr="00F602FF">
        <w:rPr>
          <w:spacing w:val="22"/>
          <w:w w:val="110"/>
        </w:rPr>
        <w:t xml:space="preserve"> </w:t>
      </w:r>
      <w:r w:rsidRPr="00F602FF">
        <w:rPr>
          <w:w w:val="110"/>
        </w:rPr>
        <w:t>are</w:t>
      </w:r>
      <w:r w:rsidRPr="00F602FF">
        <w:rPr>
          <w:spacing w:val="24"/>
          <w:w w:val="110"/>
        </w:rPr>
        <w:t xml:space="preserve"> </w:t>
      </w:r>
      <w:r w:rsidRPr="00F602FF">
        <w:rPr>
          <w:w w:val="110"/>
        </w:rPr>
        <w:t>offered</w:t>
      </w:r>
      <w:r w:rsidRPr="00F602FF">
        <w:rPr>
          <w:spacing w:val="24"/>
          <w:w w:val="110"/>
        </w:rPr>
        <w:t xml:space="preserve"> </w:t>
      </w:r>
      <w:r w:rsidRPr="00F602FF">
        <w:rPr>
          <w:w w:val="110"/>
        </w:rPr>
        <w:t>by</w:t>
      </w:r>
      <w:r w:rsidRPr="00F602FF">
        <w:rPr>
          <w:spacing w:val="20"/>
          <w:w w:val="110"/>
        </w:rPr>
        <w:t xml:space="preserve"> </w:t>
      </w:r>
      <w:r w:rsidRPr="00F602FF">
        <w:rPr>
          <w:w w:val="110"/>
          <w:sz w:val="26"/>
          <w:u w:val="single"/>
        </w:rPr>
        <w:t>Department</w:t>
      </w:r>
      <w:r w:rsidRPr="00F602FF">
        <w:rPr>
          <w:spacing w:val="-5"/>
          <w:w w:val="110"/>
          <w:sz w:val="26"/>
          <w:u w:val="single"/>
        </w:rPr>
        <w:t xml:space="preserve"> </w:t>
      </w:r>
      <w:r w:rsidRPr="00F602FF">
        <w:rPr>
          <w:w w:val="110"/>
          <w:sz w:val="26"/>
          <w:u w:val="single"/>
        </w:rPr>
        <w:t>of</w:t>
      </w:r>
      <w:r w:rsidRPr="00F602FF">
        <w:rPr>
          <w:spacing w:val="-8"/>
          <w:w w:val="110"/>
          <w:sz w:val="26"/>
          <w:u w:val="single"/>
        </w:rPr>
        <w:t xml:space="preserve"> </w:t>
      </w:r>
      <w:r w:rsidRPr="00F602FF">
        <w:rPr>
          <w:w w:val="110"/>
          <w:sz w:val="26"/>
          <w:u w:val="single"/>
        </w:rPr>
        <w:t>Psychology</w:t>
      </w:r>
      <w:r w:rsidRPr="00F602FF">
        <w:rPr>
          <w:spacing w:val="9"/>
          <w:w w:val="110"/>
          <w:sz w:val="26"/>
        </w:rPr>
        <w:t xml:space="preserve"> </w:t>
      </w:r>
      <w:r w:rsidRPr="00F602FF">
        <w:rPr>
          <w:w w:val="110"/>
        </w:rPr>
        <w:t>for</w:t>
      </w:r>
      <w:r w:rsidRPr="00F602FF">
        <w:rPr>
          <w:spacing w:val="24"/>
          <w:w w:val="110"/>
        </w:rPr>
        <w:t xml:space="preserve"> </w:t>
      </w:r>
      <w:r w:rsidRPr="00F602FF">
        <w:rPr>
          <w:w w:val="110"/>
        </w:rPr>
        <w:t>students</w:t>
      </w:r>
      <w:r w:rsidRPr="00F602FF">
        <w:rPr>
          <w:spacing w:val="27"/>
          <w:w w:val="110"/>
        </w:rPr>
        <w:t xml:space="preserve"> </w:t>
      </w:r>
      <w:r w:rsidRPr="00F602FF">
        <w:rPr>
          <w:w w:val="110"/>
        </w:rPr>
        <w:t>of</w:t>
      </w:r>
      <w:r w:rsidRPr="00F602FF">
        <w:rPr>
          <w:spacing w:val="24"/>
          <w:w w:val="110"/>
        </w:rPr>
        <w:t xml:space="preserve"> </w:t>
      </w:r>
      <w:r w:rsidRPr="00F602FF">
        <w:rPr>
          <w:w w:val="110"/>
        </w:rPr>
        <w:t>other</w:t>
      </w:r>
      <w:r w:rsidRPr="00F602FF">
        <w:rPr>
          <w:spacing w:val="22"/>
          <w:w w:val="110"/>
        </w:rPr>
        <w:t xml:space="preserve"> </w:t>
      </w:r>
      <w:r w:rsidRPr="00F602FF">
        <w:rPr>
          <w:w w:val="110"/>
        </w:rPr>
        <w:t>departments/same</w:t>
      </w:r>
      <w:r w:rsidRPr="00F602FF">
        <w:rPr>
          <w:spacing w:val="24"/>
          <w:w w:val="110"/>
        </w:rPr>
        <w:t xml:space="preserve"> </w:t>
      </w:r>
      <w:r w:rsidRPr="00F602FF">
        <w:rPr>
          <w:w w:val="110"/>
        </w:rPr>
        <w:t>department</w:t>
      </w:r>
      <w:r w:rsidRPr="00F602FF">
        <w:rPr>
          <w:spacing w:val="-50"/>
          <w:w w:val="110"/>
        </w:rPr>
        <w:t xml:space="preserve"> </w:t>
      </w:r>
      <w:r w:rsidRPr="00F602FF">
        <w:rPr>
          <w:w w:val="115"/>
        </w:rPr>
        <w:t>and</w:t>
      </w:r>
      <w:r w:rsidRPr="00F602FF">
        <w:rPr>
          <w:spacing w:val="9"/>
          <w:w w:val="115"/>
        </w:rPr>
        <w:t xml:space="preserve"> </w:t>
      </w:r>
      <w:r w:rsidRPr="00F602FF">
        <w:rPr>
          <w:w w:val="115"/>
        </w:rPr>
        <w:t>is</w:t>
      </w:r>
      <w:r w:rsidRPr="00F602FF">
        <w:rPr>
          <w:spacing w:val="9"/>
          <w:w w:val="115"/>
        </w:rPr>
        <w:t xml:space="preserve"> </w:t>
      </w:r>
      <w:r w:rsidRPr="00F602FF">
        <w:rPr>
          <w:w w:val="115"/>
        </w:rPr>
        <w:t>designed</w:t>
      </w:r>
      <w:r w:rsidRPr="00F602FF">
        <w:rPr>
          <w:spacing w:val="8"/>
          <w:w w:val="115"/>
        </w:rPr>
        <w:t xml:space="preserve"> </w:t>
      </w:r>
      <w:r w:rsidRPr="00F602FF">
        <w:rPr>
          <w:w w:val="115"/>
        </w:rPr>
        <w:t>to</w:t>
      </w:r>
      <w:r w:rsidRPr="00F602FF">
        <w:rPr>
          <w:spacing w:val="7"/>
          <w:w w:val="115"/>
        </w:rPr>
        <w:t xml:space="preserve"> </w:t>
      </w:r>
      <w:r w:rsidRPr="00F602FF">
        <w:rPr>
          <w:w w:val="115"/>
        </w:rPr>
        <w:t>provide</w:t>
      </w:r>
      <w:r w:rsidRPr="00F602FF">
        <w:rPr>
          <w:spacing w:val="12"/>
          <w:w w:val="115"/>
        </w:rPr>
        <w:t xml:space="preserve"> </w:t>
      </w:r>
      <w:r w:rsidRPr="00F602FF">
        <w:rPr>
          <w:w w:val="115"/>
        </w:rPr>
        <w:t>value-based</w:t>
      </w:r>
      <w:r w:rsidRPr="00F602FF">
        <w:rPr>
          <w:spacing w:val="10"/>
          <w:w w:val="115"/>
        </w:rPr>
        <w:t xml:space="preserve"> </w:t>
      </w:r>
      <w:r w:rsidRPr="00F602FF">
        <w:rPr>
          <w:w w:val="115"/>
        </w:rPr>
        <w:t>and/or</w:t>
      </w:r>
      <w:r w:rsidRPr="00F602FF">
        <w:rPr>
          <w:spacing w:val="12"/>
          <w:w w:val="115"/>
        </w:rPr>
        <w:t xml:space="preserve"> </w:t>
      </w:r>
      <w:r w:rsidRPr="00F602FF">
        <w:rPr>
          <w:w w:val="115"/>
        </w:rPr>
        <w:t>skill-based</w:t>
      </w:r>
      <w:r w:rsidRPr="00F602FF">
        <w:rPr>
          <w:spacing w:val="9"/>
          <w:w w:val="115"/>
        </w:rPr>
        <w:t xml:space="preserve"> </w:t>
      </w:r>
      <w:r w:rsidRPr="00F602FF">
        <w:rPr>
          <w:w w:val="115"/>
        </w:rPr>
        <w:t>knowledge</w:t>
      </w:r>
      <w:r w:rsidRPr="00F602FF">
        <w:rPr>
          <w:spacing w:val="9"/>
          <w:w w:val="115"/>
        </w:rPr>
        <w:t xml:space="preserve"> </w:t>
      </w:r>
      <w:r w:rsidRPr="00F602FF">
        <w:rPr>
          <w:w w:val="115"/>
        </w:rPr>
        <w:t>and</w:t>
      </w:r>
      <w:r w:rsidRPr="00F602FF">
        <w:rPr>
          <w:spacing w:val="8"/>
          <w:w w:val="115"/>
        </w:rPr>
        <w:t xml:space="preserve"> </w:t>
      </w:r>
      <w:r w:rsidRPr="00F602FF">
        <w:rPr>
          <w:w w:val="115"/>
        </w:rPr>
        <w:t>should</w:t>
      </w:r>
      <w:r w:rsidRPr="00F602FF">
        <w:rPr>
          <w:spacing w:val="9"/>
          <w:w w:val="115"/>
        </w:rPr>
        <w:t xml:space="preserve"> </w:t>
      </w:r>
      <w:r w:rsidRPr="00F602FF">
        <w:rPr>
          <w:w w:val="115"/>
        </w:rPr>
        <w:t>contain</w:t>
      </w:r>
      <w:r w:rsidRPr="00F602FF">
        <w:rPr>
          <w:spacing w:val="10"/>
          <w:w w:val="115"/>
        </w:rPr>
        <w:t xml:space="preserve"> </w:t>
      </w:r>
      <w:r w:rsidRPr="00F602FF">
        <w:rPr>
          <w:w w:val="115"/>
        </w:rPr>
        <w:t>both</w:t>
      </w:r>
      <w:r w:rsidRPr="00F602FF">
        <w:rPr>
          <w:spacing w:val="3"/>
          <w:w w:val="115"/>
        </w:rPr>
        <w:t xml:space="preserve"> </w:t>
      </w:r>
      <w:r w:rsidRPr="00F602FF">
        <w:rPr>
          <w:w w:val="115"/>
        </w:rPr>
        <w:t>theory</w:t>
      </w:r>
      <w:r w:rsidRPr="00F602FF">
        <w:rPr>
          <w:spacing w:val="6"/>
          <w:w w:val="115"/>
        </w:rPr>
        <w:t xml:space="preserve"> </w:t>
      </w:r>
      <w:r w:rsidRPr="00F602FF">
        <w:rPr>
          <w:w w:val="115"/>
        </w:rPr>
        <w:t>and</w:t>
      </w:r>
      <w:r w:rsidRPr="00F602FF">
        <w:rPr>
          <w:spacing w:val="1"/>
          <w:w w:val="115"/>
        </w:rPr>
        <w:t xml:space="preserve"> </w:t>
      </w:r>
      <w:r w:rsidRPr="00F602FF">
        <w:rPr>
          <w:w w:val="115"/>
        </w:rPr>
        <w:t>lab/hands-on/training/field</w:t>
      </w:r>
      <w:r w:rsidRPr="00F602FF">
        <w:rPr>
          <w:spacing w:val="19"/>
          <w:w w:val="115"/>
        </w:rPr>
        <w:t xml:space="preserve"> </w:t>
      </w:r>
      <w:r w:rsidRPr="00F602FF">
        <w:rPr>
          <w:w w:val="115"/>
        </w:rPr>
        <w:t>work.)</w:t>
      </w:r>
    </w:p>
    <w:p w:rsidR="00EC3B8A" w:rsidRPr="00F602FF" w:rsidRDefault="00EC3B8A" w:rsidP="00EC3B8A">
      <w:pPr>
        <w:pStyle w:val="BodyText"/>
        <w:spacing w:before="1"/>
        <w:rPr>
          <w:b/>
        </w:rPr>
      </w:pPr>
    </w:p>
    <w:p w:rsidR="00EC3B8A" w:rsidRPr="00F602FF" w:rsidRDefault="00EC3B8A" w:rsidP="00EC3B8A">
      <w:pPr>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2</w:t>
      </w:r>
    </w:p>
    <w:p w:rsidR="00EC3B8A" w:rsidRPr="00F602FF" w:rsidRDefault="00EC3B8A" w:rsidP="00EC3B8A">
      <w:pPr>
        <w:pStyle w:val="BodyText"/>
        <w:spacing w:before="8"/>
        <w:rPr>
          <w:b/>
          <w:sz w:val="19"/>
        </w:rPr>
      </w:pPr>
    </w:p>
    <w:tbl>
      <w:tblPr>
        <w:tblW w:w="135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650"/>
        <w:gridCol w:w="501"/>
        <w:gridCol w:w="578"/>
        <w:gridCol w:w="627"/>
        <w:gridCol w:w="591"/>
        <w:gridCol w:w="731"/>
        <w:gridCol w:w="474"/>
        <w:gridCol w:w="1007"/>
        <w:gridCol w:w="807"/>
        <w:gridCol w:w="809"/>
        <w:gridCol w:w="807"/>
        <w:gridCol w:w="807"/>
        <w:gridCol w:w="1411"/>
      </w:tblGrid>
      <w:tr w:rsidR="00EC3B8A" w:rsidRPr="00F602FF" w:rsidTr="00372F48">
        <w:trPr>
          <w:trHeight w:val="461"/>
        </w:trPr>
        <w:tc>
          <w:tcPr>
            <w:tcW w:w="1128" w:type="dxa"/>
            <w:vMerge w:val="restart"/>
          </w:tcPr>
          <w:p w:rsidR="00EC3B8A" w:rsidRPr="00F602FF" w:rsidRDefault="00EC3B8A" w:rsidP="00B7670D">
            <w:pPr>
              <w:pStyle w:val="TableParagraph"/>
              <w:spacing w:before="5" w:line="285" w:lineRule="auto"/>
              <w:ind w:right="286"/>
              <w:rPr>
                <w:b/>
                <w:sz w:val="20"/>
              </w:rPr>
            </w:pPr>
            <w:r w:rsidRPr="00F602FF">
              <w:rPr>
                <w:b/>
                <w:spacing w:val="-2"/>
                <w:w w:val="105"/>
                <w:sz w:val="20"/>
              </w:rPr>
              <w:t>Course</w:t>
            </w:r>
            <w:r w:rsidRPr="00F602FF">
              <w:rPr>
                <w:b/>
                <w:spacing w:val="-57"/>
                <w:w w:val="105"/>
                <w:sz w:val="20"/>
              </w:rPr>
              <w:t xml:space="preserve"> </w:t>
            </w:r>
            <w:r w:rsidRPr="00F602FF">
              <w:rPr>
                <w:b/>
                <w:w w:val="105"/>
                <w:sz w:val="20"/>
              </w:rPr>
              <w:t>Code</w:t>
            </w:r>
          </w:p>
        </w:tc>
        <w:tc>
          <w:tcPr>
            <w:tcW w:w="1646" w:type="dxa"/>
            <w:vMerge w:val="restart"/>
          </w:tcPr>
          <w:p w:rsidR="00EC3B8A" w:rsidRPr="00F602FF" w:rsidRDefault="00EC3B8A" w:rsidP="00B7670D">
            <w:pPr>
              <w:pStyle w:val="TableParagraph"/>
              <w:spacing w:before="5"/>
              <w:ind w:left="225"/>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650" w:type="dxa"/>
            <w:vMerge w:val="restart"/>
          </w:tcPr>
          <w:p w:rsidR="00EC3B8A" w:rsidRPr="00F602FF" w:rsidRDefault="00EC3B8A" w:rsidP="00B7670D">
            <w:pPr>
              <w:pStyle w:val="TableParagraph"/>
              <w:spacing w:before="5"/>
              <w:ind w:left="101"/>
              <w:rPr>
                <w:b/>
                <w:sz w:val="20"/>
              </w:rPr>
            </w:pPr>
            <w:r w:rsidRPr="00F602FF">
              <w:rPr>
                <w:b/>
                <w:w w:val="105"/>
                <w:sz w:val="20"/>
              </w:rPr>
              <w:t>Course</w:t>
            </w:r>
            <w:r w:rsidRPr="00F602FF">
              <w:rPr>
                <w:b/>
                <w:spacing w:val="-6"/>
                <w:w w:val="105"/>
                <w:sz w:val="20"/>
              </w:rPr>
              <w:t xml:space="preserve"> </w:t>
            </w:r>
            <w:r w:rsidRPr="00F602FF">
              <w:rPr>
                <w:b/>
                <w:w w:val="105"/>
                <w:sz w:val="20"/>
              </w:rPr>
              <w:t>ID</w:t>
            </w:r>
          </w:p>
        </w:tc>
        <w:tc>
          <w:tcPr>
            <w:tcW w:w="501" w:type="dxa"/>
          </w:tcPr>
          <w:p w:rsidR="00EC3B8A" w:rsidRPr="00F602FF" w:rsidRDefault="00EC3B8A" w:rsidP="00B7670D">
            <w:pPr>
              <w:pStyle w:val="TableParagraph"/>
              <w:spacing w:before="5"/>
              <w:ind w:left="18"/>
              <w:jc w:val="center"/>
              <w:rPr>
                <w:b/>
                <w:sz w:val="20"/>
              </w:rPr>
            </w:pPr>
            <w:r w:rsidRPr="00F602FF">
              <w:rPr>
                <w:b/>
                <w:w w:val="103"/>
                <w:sz w:val="20"/>
              </w:rPr>
              <w:t>L</w:t>
            </w:r>
          </w:p>
        </w:tc>
        <w:tc>
          <w:tcPr>
            <w:tcW w:w="578" w:type="dxa"/>
          </w:tcPr>
          <w:p w:rsidR="00EC3B8A" w:rsidRPr="00F602FF" w:rsidRDefault="00EC3B8A" w:rsidP="00B7670D">
            <w:pPr>
              <w:pStyle w:val="TableParagraph"/>
              <w:spacing w:before="5"/>
              <w:ind w:left="20"/>
              <w:jc w:val="center"/>
              <w:rPr>
                <w:b/>
                <w:sz w:val="20"/>
              </w:rPr>
            </w:pPr>
            <w:r w:rsidRPr="00F602FF">
              <w:rPr>
                <w:b/>
                <w:w w:val="103"/>
                <w:sz w:val="20"/>
              </w:rPr>
              <w:t>T</w:t>
            </w:r>
          </w:p>
        </w:tc>
        <w:tc>
          <w:tcPr>
            <w:tcW w:w="627" w:type="dxa"/>
          </w:tcPr>
          <w:p w:rsidR="00EC3B8A" w:rsidRPr="00F602FF" w:rsidRDefault="00EC3B8A" w:rsidP="00B7670D">
            <w:pPr>
              <w:pStyle w:val="TableParagraph"/>
              <w:spacing w:before="5"/>
              <w:ind w:left="21"/>
              <w:jc w:val="center"/>
              <w:rPr>
                <w:b/>
                <w:sz w:val="20"/>
              </w:rPr>
            </w:pPr>
            <w:r w:rsidRPr="00F602FF">
              <w:rPr>
                <w:b/>
                <w:w w:val="103"/>
                <w:sz w:val="20"/>
              </w:rPr>
              <w:t>P</w:t>
            </w:r>
          </w:p>
        </w:tc>
        <w:tc>
          <w:tcPr>
            <w:tcW w:w="591" w:type="dxa"/>
          </w:tcPr>
          <w:p w:rsidR="00EC3B8A" w:rsidRPr="00F602FF" w:rsidRDefault="00EC3B8A" w:rsidP="00B7670D">
            <w:pPr>
              <w:pStyle w:val="TableParagraph"/>
              <w:spacing w:before="5"/>
              <w:ind w:left="18"/>
              <w:jc w:val="center"/>
              <w:rPr>
                <w:b/>
                <w:sz w:val="20"/>
              </w:rPr>
            </w:pPr>
            <w:r w:rsidRPr="00F602FF">
              <w:rPr>
                <w:b/>
                <w:w w:val="103"/>
                <w:sz w:val="20"/>
              </w:rPr>
              <w:t>L</w:t>
            </w:r>
          </w:p>
        </w:tc>
        <w:tc>
          <w:tcPr>
            <w:tcW w:w="731" w:type="dxa"/>
          </w:tcPr>
          <w:p w:rsidR="00EC3B8A" w:rsidRPr="00F602FF" w:rsidRDefault="00EC3B8A" w:rsidP="00B7670D">
            <w:pPr>
              <w:pStyle w:val="TableParagraph"/>
              <w:spacing w:before="5"/>
              <w:ind w:left="23"/>
              <w:jc w:val="center"/>
              <w:rPr>
                <w:b/>
                <w:sz w:val="20"/>
              </w:rPr>
            </w:pPr>
            <w:r w:rsidRPr="00F602FF">
              <w:rPr>
                <w:b/>
                <w:w w:val="103"/>
                <w:sz w:val="20"/>
              </w:rPr>
              <w:t>T</w:t>
            </w:r>
          </w:p>
        </w:tc>
        <w:tc>
          <w:tcPr>
            <w:tcW w:w="474" w:type="dxa"/>
          </w:tcPr>
          <w:p w:rsidR="00EC3B8A" w:rsidRPr="00F602FF" w:rsidRDefault="00EC3B8A" w:rsidP="00B7670D">
            <w:pPr>
              <w:pStyle w:val="TableParagraph"/>
              <w:spacing w:before="5"/>
              <w:ind w:left="174"/>
              <w:rPr>
                <w:b/>
                <w:sz w:val="20"/>
              </w:rPr>
            </w:pPr>
            <w:r w:rsidRPr="00F602FF">
              <w:rPr>
                <w:b/>
                <w:w w:val="103"/>
                <w:sz w:val="20"/>
              </w:rPr>
              <w:t>P</w:t>
            </w:r>
          </w:p>
        </w:tc>
        <w:tc>
          <w:tcPr>
            <w:tcW w:w="1007" w:type="dxa"/>
            <w:vMerge w:val="restart"/>
          </w:tcPr>
          <w:p w:rsidR="00EC3B8A" w:rsidRPr="00F602FF" w:rsidRDefault="00EC3B8A" w:rsidP="00B7670D">
            <w:pPr>
              <w:pStyle w:val="TableParagraph"/>
              <w:spacing w:line="172" w:lineRule="exact"/>
              <w:rPr>
                <w:b/>
                <w:sz w:val="15"/>
              </w:rPr>
            </w:pPr>
            <w:r w:rsidRPr="00F602FF">
              <w:rPr>
                <w:b/>
                <w:sz w:val="15"/>
              </w:rPr>
              <w:t>Credits</w:t>
            </w:r>
          </w:p>
        </w:tc>
        <w:tc>
          <w:tcPr>
            <w:tcW w:w="4641" w:type="dxa"/>
            <w:gridSpan w:val="5"/>
          </w:tcPr>
          <w:p w:rsidR="00EC3B8A" w:rsidRPr="00F602FF" w:rsidRDefault="00EC3B8A" w:rsidP="00B7670D">
            <w:pPr>
              <w:pStyle w:val="TableParagraph"/>
              <w:spacing w:line="172" w:lineRule="exact"/>
              <w:ind w:left="2000" w:right="1879"/>
              <w:jc w:val="center"/>
              <w:rPr>
                <w:b/>
                <w:sz w:val="15"/>
              </w:rPr>
            </w:pPr>
            <w:r w:rsidRPr="00F602FF">
              <w:rPr>
                <w:b/>
                <w:sz w:val="15"/>
              </w:rPr>
              <w:t>MARKS</w:t>
            </w:r>
          </w:p>
        </w:tc>
      </w:tr>
      <w:tr w:rsidR="00EC3B8A" w:rsidRPr="00F602FF" w:rsidTr="00372F48">
        <w:trPr>
          <w:trHeight w:val="417"/>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650"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line="192" w:lineRule="exact"/>
              <w:ind w:left="389"/>
              <w:rPr>
                <w:b/>
                <w:sz w:val="17"/>
              </w:rPr>
            </w:pPr>
            <w:r w:rsidRPr="00F602FF">
              <w:rPr>
                <w:b/>
                <w:sz w:val="17"/>
              </w:rPr>
              <w:t>(Hrs)</w:t>
            </w:r>
          </w:p>
        </w:tc>
        <w:tc>
          <w:tcPr>
            <w:tcW w:w="1796" w:type="dxa"/>
            <w:gridSpan w:val="3"/>
          </w:tcPr>
          <w:p w:rsidR="00EC3B8A" w:rsidRPr="00F602FF" w:rsidRDefault="00EC3B8A" w:rsidP="00B7670D">
            <w:pPr>
              <w:pStyle w:val="TableParagraph"/>
              <w:spacing w:line="168" w:lineRule="exact"/>
              <w:ind w:left="104"/>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line="196" w:lineRule="exact"/>
              <w:ind w:left="106"/>
              <w:rPr>
                <w:b/>
                <w:sz w:val="17"/>
              </w:rPr>
            </w:pPr>
            <w:r w:rsidRPr="00F602FF">
              <w:rPr>
                <w:b/>
                <w:w w:val="110"/>
                <w:sz w:val="17"/>
              </w:rPr>
              <w:t>TI</w:t>
            </w:r>
          </w:p>
        </w:tc>
        <w:tc>
          <w:tcPr>
            <w:tcW w:w="809" w:type="dxa"/>
          </w:tcPr>
          <w:p w:rsidR="00EC3B8A" w:rsidRPr="00F602FF" w:rsidRDefault="00EC3B8A" w:rsidP="00B7670D">
            <w:pPr>
              <w:pStyle w:val="TableParagraph"/>
              <w:spacing w:line="196" w:lineRule="exact"/>
              <w:ind w:left="108"/>
              <w:rPr>
                <w:b/>
                <w:sz w:val="17"/>
              </w:rPr>
            </w:pPr>
            <w:r w:rsidRPr="00F602FF">
              <w:rPr>
                <w:b/>
                <w:w w:val="115"/>
                <w:sz w:val="17"/>
              </w:rPr>
              <w:t>TE</w:t>
            </w:r>
          </w:p>
        </w:tc>
        <w:tc>
          <w:tcPr>
            <w:tcW w:w="807" w:type="dxa"/>
          </w:tcPr>
          <w:p w:rsidR="00EC3B8A" w:rsidRPr="00F602FF" w:rsidRDefault="00EC3B8A" w:rsidP="00B7670D">
            <w:pPr>
              <w:pStyle w:val="TableParagraph"/>
              <w:spacing w:line="196" w:lineRule="exact"/>
              <w:ind w:left="108"/>
              <w:rPr>
                <w:b/>
                <w:sz w:val="17"/>
              </w:rPr>
            </w:pPr>
            <w:r w:rsidRPr="00F602FF">
              <w:rPr>
                <w:b/>
                <w:w w:val="110"/>
                <w:sz w:val="17"/>
              </w:rPr>
              <w:t>PI</w:t>
            </w:r>
          </w:p>
        </w:tc>
        <w:tc>
          <w:tcPr>
            <w:tcW w:w="807" w:type="dxa"/>
          </w:tcPr>
          <w:p w:rsidR="00EC3B8A" w:rsidRPr="00F602FF" w:rsidRDefault="00EC3B8A" w:rsidP="00B7670D">
            <w:pPr>
              <w:pStyle w:val="TableParagraph"/>
              <w:spacing w:line="196" w:lineRule="exact"/>
              <w:ind w:left="109"/>
              <w:rPr>
                <w:b/>
                <w:sz w:val="17"/>
              </w:rPr>
            </w:pPr>
            <w:r w:rsidRPr="00F602FF">
              <w:rPr>
                <w:b/>
                <w:w w:val="115"/>
                <w:sz w:val="17"/>
              </w:rPr>
              <w:t>PE</w:t>
            </w:r>
          </w:p>
        </w:tc>
        <w:tc>
          <w:tcPr>
            <w:tcW w:w="1411" w:type="dxa"/>
          </w:tcPr>
          <w:p w:rsidR="00EC3B8A" w:rsidRPr="00F602FF" w:rsidRDefault="00EC3B8A" w:rsidP="00B7670D">
            <w:pPr>
              <w:pStyle w:val="TableParagraph"/>
              <w:spacing w:line="192" w:lineRule="exact"/>
              <w:ind w:left="109"/>
              <w:rPr>
                <w:b/>
                <w:sz w:val="17"/>
              </w:rPr>
            </w:pPr>
            <w:r w:rsidRPr="00F602FF">
              <w:rPr>
                <w:b/>
                <w:sz w:val="17"/>
              </w:rPr>
              <w:t>Total</w:t>
            </w:r>
          </w:p>
        </w:tc>
      </w:tr>
      <w:tr w:rsidR="00EC3B8A" w:rsidRPr="00F602FF" w:rsidTr="00372F48">
        <w:trPr>
          <w:trHeight w:val="1332"/>
        </w:trPr>
        <w:tc>
          <w:tcPr>
            <w:tcW w:w="1128" w:type="dxa"/>
          </w:tcPr>
          <w:p w:rsidR="00EC3B8A" w:rsidRPr="00F602FF" w:rsidRDefault="00EC3B8A" w:rsidP="00B7670D">
            <w:pPr>
              <w:pStyle w:val="TableParagraph"/>
              <w:spacing w:before="4"/>
              <w:rPr>
                <w:sz w:val="20"/>
              </w:rPr>
            </w:pPr>
            <w:r w:rsidRPr="00F602FF">
              <w:rPr>
                <w:w w:val="105"/>
                <w:sz w:val="20"/>
              </w:rPr>
              <w:t>SEC-1</w:t>
            </w:r>
          </w:p>
        </w:tc>
        <w:tc>
          <w:tcPr>
            <w:tcW w:w="1646" w:type="dxa"/>
          </w:tcPr>
          <w:p w:rsidR="00EC3B8A" w:rsidRPr="00F602FF" w:rsidRDefault="00EC3B8A" w:rsidP="00B7670D">
            <w:pPr>
              <w:pStyle w:val="TableParagraph"/>
              <w:spacing w:before="3" w:line="283" w:lineRule="auto"/>
              <w:ind w:left="201" w:right="411"/>
              <w:rPr>
                <w:sz w:val="20"/>
              </w:rPr>
            </w:pPr>
            <w:r w:rsidRPr="00F602FF">
              <w:rPr>
                <w:spacing w:val="-3"/>
                <w:w w:val="105"/>
                <w:sz w:val="20"/>
              </w:rPr>
              <w:t>Counselling</w:t>
            </w:r>
            <w:r w:rsidRPr="00F602FF">
              <w:rPr>
                <w:w w:val="105"/>
                <w:sz w:val="20"/>
              </w:rPr>
              <w:t>Skills &amp;</w:t>
            </w:r>
            <w:r w:rsidRPr="00F602FF">
              <w:rPr>
                <w:spacing w:val="1"/>
                <w:w w:val="105"/>
                <w:sz w:val="20"/>
              </w:rPr>
              <w:t xml:space="preserve"> </w:t>
            </w:r>
            <w:r w:rsidRPr="00F602FF">
              <w:rPr>
                <w:w w:val="105"/>
                <w:sz w:val="20"/>
              </w:rPr>
              <w:t>Techniques</w:t>
            </w:r>
          </w:p>
        </w:tc>
        <w:tc>
          <w:tcPr>
            <w:tcW w:w="1650" w:type="dxa"/>
          </w:tcPr>
          <w:p w:rsidR="00EC3B8A" w:rsidRPr="00F602FF" w:rsidRDefault="00372F48" w:rsidP="00B7670D">
            <w:pPr>
              <w:pStyle w:val="TableParagraph"/>
              <w:ind w:left="0"/>
              <w:rPr>
                <w:sz w:val="20"/>
              </w:rPr>
            </w:pPr>
            <w:r>
              <w:rPr>
                <w:sz w:val="20"/>
              </w:rPr>
              <w:t>241/MPSY/SE 201</w:t>
            </w:r>
          </w:p>
        </w:tc>
        <w:tc>
          <w:tcPr>
            <w:tcW w:w="501" w:type="dxa"/>
          </w:tcPr>
          <w:p w:rsidR="00EC3B8A" w:rsidRPr="00F602FF" w:rsidRDefault="00EC3B8A" w:rsidP="00B7670D">
            <w:pPr>
              <w:pStyle w:val="TableParagraph"/>
              <w:spacing w:before="4"/>
              <w:ind w:left="101"/>
              <w:rPr>
                <w:sz w:val="20"/>
              </w:rPr>
            </w:pPr>
            <w:r w:rsidRPr="00F602FF">
              <w:rPr>
                <w:w w:val="103"/>
                <w:sz w:val="20"/>
              </w:rPr>
              <w:t>1</w:t>
            </w:r>
          </w:p>
        </w:tc>
        <w:tc>
          <w:tcPr>
            <w:tcW w:w="578" w:type="dxa"/>
          </w:tcPr>
          <w:p w:rsidR="00EC3B8A" w:rsidRPr="00F602FF" w:rsidRDefault="00EC3B8A" w:rsidP="00B7670D">
            <w:pPr>
              <w:pStyle w:val="TableParagraph"/>
              <w:spacing w:before="4"/>
              <w:ind w:left="102"/>
              <w:rPr>
                <w:sz w:val="20"/>
              </w:rPr>
            </w:pPr>
            <w:r w:rsidRPr="00F602FF">
              <w:rPr>
                <w:w w:val="103"/>
                <w:sz w:val="20"/>
              </w:rPr>
              <w:t>0</w:t>
            </w:r>
          </w:p>
        </w:tc>
        <w:tc>
          <w:tcPr>
            <w:tcW w:w="627" w:type="dxa"/>
          </w:tcPr>
          <w:p w:rsidR="00EC3B8A" w:rsidRPr="00F602FF" w:rsidRDefault="00EC3B8A" w:rsidP="00B7670D">
            <w:pPr>
              <w:pStyle w:val="TableParagraph"/>
              <w:spacing w:before="4"/>
              <w:ind w:left="104"/>
              <w:rPr>
                <w:sz w:val="20"/>
              </w:rPr>
            </w:pPr>
            <w:r w:rsidRPr="00F602FF">
              <w:rPr>
                <w:w w:val="103"/>
                <w:sz w:val="20"/>
              </w:rPr>
              <w:t>2</w:t>
            </w:r>
          </w:p>
        </w:tc>
        <w:tc>
          <w:tcPr>
            <w:tcW w:w="591" w:type="dxa"/>
          </w:tcPr>
          <w:p w:rsidR="00EC3B8A" w:rsidRPr="00F602FF" w:rsidRDefault="00EC3B8A" w:rsidP="00B7670D">
            <w:pPr>
              <w:pStyle w:val="TableParagraph"/>
              <w:spacing w:before="4"/>
              <w:ind w:left="103"/>
              <w:rPr>
                <w:sz w:val="20"/>
              </w:rPr>
            </w:pPr>
            <w:r w:rsidRPr="00F602FF">
              <w:rPr>
                <w:w w:val="103"/>
                <w:sz w:val="20"/>
              </w:rPr>
              <w:t>1</w:t>
            </w:r>
          </w:p>
        </w:tc>
        <w:tc>
          <w:tcPr>
            <w:tcW w:w="731" w:type="dxa"/>
          </w:tcPr>
          <w:p w:rsidR="00EC3B8A" w:rsidRPr="00F602FF" w:rsidRDefault="00EC3B8A" w:rsidP="00B7670D">
            <w:pPr>
              <w:pStyle w:val="TableParagraph"/>
              <w:spacing w:before="4"/>
              <w:ind w:left="104"/>
              <w:rPr>
                <w:sz w:val="20"/>
              </w:rPr>
            </w:pPr>
            <w:r w:rsidRPr="00F602FF">
              <w:rPr>
                <w:w w:val="103"/>
                <w:sz w:val="20"/>
              </w:rPr>
              <w:t>0</w:t>
            </w:r>
          </w:p>
        </w:tc>
        <w:tc>
          <w:tcPr>
            <w:tcW w:w="474" w:type="dxa"/>
          </w:tcPr>
          <w:p w:rsidR="00EC3B8A" w:rsidRPr="00F602FF" w:rsidRDefault="00EC3B8A" w:rsidP="00B7670D">
            <w:pPr>
              <w:pStyle w:val="TableParagraph"/>
              <w:spacing w:before="4"/>
              <w:ind w:left="107"/>
              <w:rPr>
                <w:sz w:val="20"/>
              </w:rPr>
            </w:pPr>
            <w:r w:rsidRPr="00F602FF">
              <w:rPr>
                <w:w w:val="103"/>
                <w:sz w:val="20"/>
              </w:rPr>
              <w:t>1</w:t>
            </w:r>
          </w:p>
        </w:tc>
        <w:tc>
          <w:tcPr>
            <w:tcW w:w="1007" w:type="dxa"/>
          </w:tcPr>
          <w:p w:rsidR="00EC3B8A" w:rsidRPr="00F602FF" w:rsidRDefault="00EC3B8A" w:rsidP="00B7670D">
            <w:pPr>
              <w:pStyle w:val="TableParagraph"/>
              <w:spacing w:before="4"/>
              <w:rPr>
                <w:sz w:val="20"/>
              </w:rPr>
            </w:pPr>
            <w:r w:rsidRPr="00F602FF">
              <w:rPr>
                <w:w w:val="103"/>
                <w:sz w:val="20"/>
              </w:rPr>
              <w:t>2</w:t>
            </w:r>
          </w:p>
        </w:tc>
        <w:tc>
          <w:tcPr>
            <w:tcW w:w="807" w:type="dxa"/>
          </w:tcPr>
          <w:p w:rsidR="00EC3B8A" w:rsidRPr="00F602FF" w:rsidRDefault="00EC3B8A" w:rsidP="00B7670D">
            <w:pPr>
              <w:pStyle w:val="TableParagraph"/>
              <w:ind w:left="106"/>
            </w:pPr>
            <w:r w:rsidRPr="00F602FF">
              <w:rPr>
                <w:w w:val="102"/>
              </w:rPr>
              <w:t>5</w:t>
            </w:r>
          </w:p>
        </w:tc>
        <w:tc>
          <w:tcPr>
            <w:tcW w:w="809" w:type="dxa"/>
          </w:tcPr>
          <w:p w:rsidR="00EC3B8A" w:rsidRPr="00F602FF" w:rsidRDefault="00EC3B8A" w:rsidP="00B7670D">
            <w:pPr>
              <w:pStyle w:val="TableParagraph"/>
              <w:ind w:left="108"/>
            </w:pPr>
            <w:r w:rsidRPr="00F602FF">
              <w:rPr>
                <w:w w:val="105"/>
              </w:rPr>
              <w:t>20</w:t>
            </w:r>
          </w:p>
        </w:tc>
        <w:tc>
          <w:tcPr>
            <w:tcW w:w="807" w:type="dxa"/>
          </w:tcPr>
          <w:p w:rsidR="00EC3B8A" w:rsidRPr="00F602FF" w:rsidRDefault="00EC3B8A" w:rsidP="00B7670D">
            <w:pPr>
              <w:pStyle w:val="TableParagraph"/>
              <w:ind w:left="108"/>
            </w:pPr>
            <w:r w:rsidRPr="00F602FF">
              <w:rPr>
                <w:w w:val="102"/>
              </w:rPr>
              <w:t>5</w:t>
            </w:r>
          </w:p>
        </w:tc>
        <w:tc>
          <w:tcPr>
            <w:tcW w:w="807" w:type="dxa"/>
          </w:tcPr>
          <w:p w:rsidR="00EC3B8A" w:rsidRPr="00F602FF" w:rsidRDefault="00EC3B8A" w:rsidP="00B7670D">
            <w:pPr>
              <w:pStyle w:val="TableParagraph"/>
              <w:ind w:left="110"/>
            </w:pPr>
            <w:r w:rsidRPr="00F602FF">
              <w:rPr>
                <w:w w:val="105"/>
              </w:rPr>
              <w:t>20</w:t>
            </w:r>
          </w:p>
        </w:tc>
        <w:tc>
          <w:tcPr>
            <w:tcW w:w="1411" w:type="dxa"/>
          </w:tcPr>
          <w:p w:rsidR="00EC3B8A" w:rsidRPr="00F602FF" w:rsidRDefault="00EC3B8A" w:rsidP="00B7670D">
            <w:pPr>
              <w:pStyle w:val="TableParagraph"/>
              <w:ind w:left="109"/>
              <w:rPr>
                <w:b/>
              </w:rPr>
            </w:pPr>
            <w:r w:rsidRPr="00F602FF">
              <w:rPr>
                <w:b/>
                <w:w w:val="105"/>
              </w:rPr>
              <w:t>50</w:t>
            </w:r>
          </w:p>
        </w:tc>
      </w:tr>
    </w:tbl>
    <w:p w:rsidR="00EC3B8A" w:rsidRPr="00F602FF" w:rsidRDefault="00EC3B8A" w:rsidP="00EC3B8A">
      <w:pPr>
        <w:pStyle w:val="BodyText"/>
        <w:rPr>
          <w:b/>
        </w:rPr>
      </w:pPr>
    </w:p>
    <w:p w:rsidR="00EC3B8A" w:rsidRPr="00F602FF" w:rsidRDefault="00EC3B8A" w:rsidP="00EC3B8A">
      <w:pPr>
        <w:spacing w:before="138"/>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3</w:t>
      </w:r>
    </w:p>
    <w:p w:rsidR="00EC3B8A" w:rsidRPr="00F602FF" w:rsidRDefault="00EC3B8A" w:rsidP="00EC3B8A">
      <w:pPr>
        <w:pStyle w:val="BodyText"/>
        <w:spacing w:before="10"/>
        <w:rPr>
          <w:b/>
          <w:sz w:val="19"/>
        </w:rPr>
      </w:pPr>
    </w:p>
    <w:tbl>
      <w:tblPr>
        <w:tblW w:w="135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646"/>
        <w:gridCol w:w="1650"/>
        <w:gridCol w:w="501"/>
        <w:gridCol w:w="578"/>
        <w:gridCol w:w="627"/>
        <w:gridCol w:w="591"/>
        <w:gridCol w:w="731"/>
        <w:gridCol w:w="474"/>
        <w:gridCol w:w="1007"/>
        <w:gridCol w:w="807"/>
        <w:gridCol w:w="809"/>
        <w:gridCol w:w="807"/>
        <w:gridCol w:w="807"/>
        <w:gridCol w:w="1411"/>
      </w:tblGrid>
      <w:tr w:rsidR="00EC3B8A" w:rsidRPr="00F602FF" w:rsidTr="00372F48">
        <w:trPr>
          <w:trHeight w:val="459"/>
        </w:trPr>
        <w:tc>
          <w:tcPr>
            <w:tcW w:w="1128" w:type="dxa"/>
            <w:vMerge w:val="restart"/>
          </w:tcPr>
          <w:p w:rsidR="00EC3B8A" w:rsidRPr="00F602FF" w:rsidRDefault="00EC3B8A" w:rsidP="00B7670D">
            <w:pPr>
              <w:pStyle w:val="TableParagraph"/>
              <w:spacing w:before="3" w:line="285" w:lineRule="auto"/>
              <w:ind w:right="286"/>
              <w:rPr>
                <w:b/>
                <w:sz w:val="20"/>
              </w:rPr>
            </w:pPr>
            <w:r w:rsidRPr="00F602FF">
              <w:rPr>
                <w:b/>
                <w:spacing w:val="-2"/>
                <w:w w:val="105"/>
                <w:sz w:val="20"/>
              </w:rPr>
              <w:t>Course</w:t>
            </w:r>
            <w:r w:rsidRPr="00F602FF">
              <w:rPr>
                <w:b/>
                <w:spacing w:val="-57"/>
                <w:w w:val="105"/>
                <w:sz w:val="20"/>
              </w:rPr>
              <w:t xml:space="preserve"> </w:t>
            </w:r>
            <w:r w:rsidRPr="00F602FF">
              <w:rPr>
                <w:b/>
                <w:w w:val="105"/>
                <w:sz w:val="20"/>
              </w:rPr>
              <w:t>Code</w:t>
            </w:r>
          </w:p>
        </w:tc>
        <w:tc>
          <w:tcPr>
            <w:tcW w:w="1646" w:type="dxa"/>
            <w:vMerge w:val="restart"/>
          </w:tcPr>
          <w:p w:rsidR="00EC3B8A" w:rsidRPr="00F602FF" w:rsidRDefault="00EC3B8A" w:rsidP="00B7670D">
            <w:pPr>
              <w:pStyle w:val="TableParagraph"/>
              <w:spacing w:before="3"/>
              <w:ind w:left="225"/>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650" w:type="dxa"/>
            <w:vMerge w:val="restart"/>
          </w:tcPr>
          <w:p w:rsidR="00EC3B8A" w:rsidRPr="00F602FF" w:rsidRDefault="00EC3B8A" w:rsidP="00B7670D">
            <w:pPr>
              <w:pStyle w:val="TableParagraph"/>
              <w:spacing w:before="3"/>
              <w:ind w:left="101"/>
              <w:rPr>
                <w:b/>
                <w:sz w:val="20"/>
              </w:rPr>
            </w:pPr>
            <w:r w:rsidRPr="00F602FF">
              <w:rPr>
                <w:b/>
                <w:w w:val="105"/>
                <w:sz w:val="20"/>
              </w:rPr>
              <w:t>Course</w:t>
            </w:r>
            <w:r w:rsidRPr="00F602FF">
              <w:rPr>
                <w:b/>
                <w:spacing w:val="-6"/>
                <w:w w:val="105"/>
                <w:sz w:val="20"/>
              </w:rPr>
              <w:t xml:space="preserve"> </w:t>
            </w:r>
            <w:r w:rsidRPr="00F602FF">
              <w:rPr>
                <w:b/>
                <w:w w:val="105"/>
                <w:sz w:val="20"/>
              </w:rPr>
              <w:t>ID</w:t>
            </w:r>
          </w:p>
        </w:tc>
        <w:tc>
          <w:tcPr>
            <w:tcW w:w="501" w:type="dxa"/>
          </w:tcPr>
          <w:p w:rsidR="00EC3B8A" w:rsidRPr="00F602FF" w:rsidRDefault="00EC3B8A" w:rsidP="00B7670D">
            <w:pPr>
              <w:pStyle w:val="TableParagraph"/>
              <w:spacing w:before="3"/>
              <w:ind w:left="18"/>
              <w:jc w:val="center"/>
              <w:rPr>
                <w:b/>
                <w:sz w:val="20"/>
              </w:rPr>
            </w:pPr>
            <w:r w:rsidRPr="00F602FF">
              <w:rPr>
                <w:b/>
                <w:w w:val="103"/>
                <w:sz w:val="20"/>
              </w:rPr>
              <w:t>L</w:t>
            </w:r>
          </w:p>
        </w:tc>
        <w:tc>
          <w:tcPr>
            <w:tcW w:w="578" w:type="dxa"/>
          </w:tcPr>
          <w:p w:rsidR="00EC3B8A" w:rsidRPr="00F602FF" w:rsidRDefault="00EC3B8A" w:rsidP="00B7670D">
            <w:pPr>
              <w:pStyle w:val="TableParagraph"/>
              <w:spacing w:before="3"/>
              <w:ind w:left="20"/>
              <w:jc w:val="center"/>
              <w:rPr>
                <w:b/>
                <w:sz w:val="20"/>
              </w:rPr>
            </w:pPr>
            <w:r w:rsidRPr="00F602FF">
              <w:rPr>
                <w:b/>
                <w:w w:val="103"/>
                <w:sz w:val="20"/>
              </w:rPr>
              <w:t>T</w:t>
            </w:r>
          </w:p>
        </w:tc>
        <w:tc>
          <w:tcPr>
            <w:tcW w:w="627" w:type="dxa"/>
          </w:tcPr>
          <w:p w:rsidR="00EC3B8A" w:rsidRPr="00F602FF" w:rsidRDefault="00EC3B8A" w:rsidP="00B7670D">
            <w:pPr>
              <w:pStyle w:val="TableParagraph"/>
              <w:spacing w:before="3"/>
              <w:ind w:left="21"/>
              <w:jc w:val="center"/>
              <w:rPr>
                <w:b/>
                <w:sz w:val="20"/>
              </w:rPr>
            </w:pPr>
            <w:r w:rsidRPr="00F602FF">
              <w:rPr>
                <w:b/>
                <w:w w:val="103"/>
                <w:sz w:val="20"/>
              </w:rPr>
              <w:t>P</w:t>
            </w:r>
          </w:p>
        </w:tc>
        <w:tc>
          <w:tcPr>
            <w:tcW w:w="591" w:type="dxa"/>
          </w:tcPr>
          <w:p w:rsidR="00EC3B8A" w:rsidRPr="00F602FF" w:rsidRDefault="00EC3B8A" w:rsidP="00B7670D">
            <w:pPr>
              <w:pStyle w:val="TableParagraph"/>
              <w:spacing w:before="3"/>
              <w:ind w:left="18"/>
              <w:jc w:val="center"/>
              <w:rPr>
                <w:b/>
                <w:sz w:val="20"/>
              </w:rPr>
            </w:pPr>
            <w:r w:rsidRPr="00F602FF">
              <w:rPr>
                <w:b/>
                <w:w w:val="103"/>
                <w:sz w:val="20"/>
              </w:rPr>
              <w:t>L</w:t>
            </w:r>
          </w:p>
        </w:tc>
        <w:tc>
          <w:tcPr>
            <w:tcW w:w="731" w:type="dxa"/>
          </w:tcPr>
          <w:p w:rsidR="00EC3B8A" w:rsidRPr="00F602FF" w:rsidRDefault="00EC3B8A" w:rsidP="00B7670D">
            <w:pPr>
              <w:pStyle w:val="TableParagraph"/>
              <w:spacing w:before="3"/>
              <w:ind w:left="23"/>
              <w:jc w:val="center"/>
              <w:rPr>
                <w:b/>
                <w:sz w:val="20"/>
              </w:rPr>
            </w:pPr>
            <w:r w:rsidRPr="00F602FF">
              <w:rPr>
                <w:b/>
                <w:w w:val="103"/>
                <w:sz w:val="20"/>
              </w:rPr>
              <w:t>T</w:t>
            </w:r>
          </w:p>
        </w:tc>
        <w:tc>
          <w:tcPr>
            <w:tcW w:w="474" w:type="dxa"/>
          </w:tcPr>
          <w:p w:rsidR="00EC3B8A" w:rsidRPr="00F602FF" w:rsidRDefault="00EC3B8A" w:rsidP="00B7670D">
            <w:pPr>
              <w:pStyle w:val="TableParagraph"/>
              <w:spacing w:before="3"/>
              <w:ind w:left="174"/>
              <w:rPr>
                <w:b/>
                <w:sz w:val="20"/>
              </w:rPr>
            </w:pPr>
            <w:r w:rsidRPr="00F602FF">
              <w:rPr>
                <w:b/>
                <w:w w:val="103"/>
                <w:sz w:val="20"/>
              </w:rPr>
              <w:t>P</w:t>
            </w:r>
          </w:p>
        </w:tc>
        <w:tc>
          <w:tcPr>
            <w:tcW w:w="1007" w:type="dxa"/>
            <w:vMerge w:val="restart"/>
          </w:tcPr>
          <w:p w:rsidR="00EC3B8A" w:rsidRPr="00F602FF" w:rsidRDefault="00EC3B8A" w:rsidP="00B7670D">
            <w:pPr>
              <w:pStyle w:val="TableParagraph"/>
              <w:spacing w:line="170" w:lineRule="exact"/>
              <w:rPr>
                <w:b/>
                <w:sz w:val="15"/>
              </w:rPr>
            </w:pPr>
            <w:r w:rsidRPr="00F602FF">
              <w:rPr>
                <w:b/>
                <w:sz w:val="15"/>
              </w:rPr>
              <w:t>Credits</w:t>
            </w:r>
          </w:p>
        </w:tc>
        <w:tc>
          <w:tcPr>
            <w:tcW w:w="4641" w:type="dxa"/>
            <w:gridSpan w:val="5"/>
          </w:tcPr>
          <w:p w:rsidR="00EC3B8A" w:rsidRPr="00F602FF" w:rsidRDefault="00EC3B8A" w:rsidP="00B7670D">
            <w:pPr>
              <w:pStyle w:val="TableParagraph"/>
              <w:spacing w:line="170" w:lineRule="exact"/>
              <w:ind w:left="2000" w:right="1879"/>
              <w:jc w:val="center"/>
              <w:rPr>
                <w:b/>
                <w:sz w:val="15"/>
              </w:rPr>
            </w:pPr>
            <w:r w:rsidRPr="00F602FF">
              <w:rPr>
                <w:b/>
                <w:sz w:val="15"/>
              </w:rPr>
              <w:t>MARKS</w:t>
            </w:r>
          </w:p>
        </w:tc>
      </w:tr>
      <w:tr w:rsidR="00EC3B8A" w:rsidRPr="00F602FF" w:rsidTr="00372F48">
        <w:trPr>
          <w:trHeight w:val="417"/>
        </w:trPr>
        <w:tc>
          <w:tcPr>
            <w:tcW w:w="1128" w:type="dxa"/>
            <w:vMerge/>
            <w:tcBorders>
              <w:top w:val="nil"/>
            </w:tcBorders>
          </w:tcPr>
          <w:p w:rsidR="00EC3B8A" w:rsidRPr="00F602FF" w:rsidRDefault="00EC3B8A" w:rsidP="00B7670D">
            <w:pPr>
              <w:rPr>
                <w:sz w:val="2"/>
                <w:szCs w:val="2"/>
              </w:rPr>
            </w:pPr>
          </w:p>
        </w:tc>
        <w:tc>
          <w:tcPr>
            <w:tcW w:w="1646" w:type="dxa"/>
            <w:vMerge/>
            <w:tcBorders>
              <w:top w:val="nil"/>
            </w:tcBorders>
          </w:tcPr>
          <w:p w:rsidR="00EC3B8A" w:rsidRPr="00F602FF" w:rsidRDefault="00EC3B8A" w:rsidP="00B7670D">
            <w:pPr>
              <w:rPr>
                <w:sz w:val="2"/>
                <w:szCs w:val="2"/>
              </w:rPr>
            </w:pPr>
          </w:p>
        </w:tc>
        <w:tc>
          <w:tcPr>
            <w:tcW w:w="1650" w:type="dxa"/>
            <w:vMerge/>
            <w:tcBorders>
              <w:top w:val="nil"/>
            </w:tcBorders>
          </w:tcPr>
          <w:p w:rsidR="00EC3B8A" w:rsidRPr="00F602FF" w:rsidRDefault="00EC3B8A" w:rsidP="00B7670D">
            <w:pPr>
              <w:rPr>
                <w:sz w:val="2"/>
                <w:szCs w:val="2"/>
              </w:rPr>
            </w:pPr>
          </w:p>
        </w:tc>
        <w:tc>
          <w:tcPr>
            <w:tcW w:w="1706" w:type="dxa"/>
            <w:gridSpan w:val="3"/>
          </w:tcPr>
          <w:p w:rsidR="00EC3B8A" w:rsidRPr="00F602FF" w:rsidRDefault="00EC3B8A" w:rsidP="00B7670D">
            <w:pPr>
              <w:pStyle w:val="TableParagraph"/>
              <w:spacing w:line="192" w:lineRule="exact"/>
              <w:ind w:left="389"/>
              <w:rPr>
                <w:b/>
                <w:sz w:val="17"/>
              </w:rPr>
            </w:pPr>
            <w:r w:rsidRPr="00F602FF">
              <w:rPr>
                <w:b/>
                <w:sz w:val="17"/>
              </w:rPr>
              <w:t>(Hrs)</w:t>
            </w:r>
          </w:p>
        </w:tc>
        <w:tc>
          <w:tcPr>
            <w:tcW w:w="1796" w:type="dxa"/>
            <w:gridSpan w:val="3"/>
          </w:tcPr>
          <w:p w:rsidR="00EC3B8A" w:rsidRPr="00F602FF" w:rsidRDefault="00EC3B8A" w:rsidP="00B7670D">
            <w:pPr>
              <w:pStyle w:val="TableParagraph"/>
              <w:spacing w:line="168" w:lineRule="exact"/>
              <w:ind w:left="104"/>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7" w:type="dxa"/>
          </w:tcPr>
          <w:p w:rsidR="00EC3B8A" w:rsidRPr="00F602FF" w:rsidRDefault="00EC3B8A" w:rsidP="00B7670D">
            <w:pPr>
              <w:pStyle w:val="TableParagraph"/>
              <w:spacing w:line="196" w:lineRule="exact"/>
              <w:ind w:left="106"/>
              <w:rPr>
                <w:b/>
                <w:sz w:val="17"/>
              </w:rPr>
            </w:pPr>
            <w:r w:rsidRPr="00F602FF">
              <w:rPr>
                <w:b/>
                <w:w w:val="110"/>
                <w:sz w:val="17"/>
              </w:rPr>
              <w:t>TI</w:t>
            </w:r>
          </w:p>
        </w:tc>
        <w:tc>
          <w:tcPr>
            <w:tcW w:w="809" w:type="dxa"/>
          </w:tcPr>
          <w:p w:rsidR="00EC3B8A" w:rsidRPr="00F602FF" w:rsidRDefault="00EC3B8A" w:rsidP="00B7670D">
            <w:pPr>
              <w:pStyle w:val="TableParagraph"/>
              <w:spacing w:line="196" w:lineRule="exact"/>
              <w:ind w:left="108"/>
              <w:rPr>
                <w:b/>
                <w:sz w:val="17"/>
              </w:rPr>
            </w:pPr>
            <w:r w:rsidRPr="00F602FF">
              <w:rPr>
                <w:b/>
                <w:w w:val="115"/>
                <w:sz w:val="17"/>
              </w:rPr>
              <w:t>TE</w:t>
            </w:r>
          </w:p>
        </w:tc>
        <w:tc>
          <w:tcPr>
            <w:tcW w:w="807" w:type="dxa"/>
          </w:tcPr>
          <w:p w:rsidR="00EC3B8A" w:rsidRPr="00F602FF" w:rsidRDefault="00EC3B8A" w:rsidP="00B7670D">
            <w:pPr>
              <w:pStyle w:val="TableParagraph"/>
              <w:spacing w:line="196" w:lineRule="exact"/>
              <w:ind w:left="108"/>
              <w:rPr>
                <w:b/>
                <w:sz w:val="17"/>
              </w:rPr>
            </w:pPr>
            <w:r w:rsidRPr="00F602FF">
              <w:rPr>
                <w:b/>
                <w:w w:val="110"/>
                <w:sz w:val="17"/>
              </w:rPr>
              <w:t>PI</w:t>
            </w:r>
          </w:p>
        </w:tc>
        <w:tc>
          <w:tcPr>
            <w:tcW w:w="807" w:type="dxa"/>
          </w:tcPr>
          <w:p w:rsidR="00EC3B8A" w:rsidRPr="00F602FF" w:rsidRDefault="00EC3B8A" w:rsidP="00B7670D">
            <w:pPr>
              <w:pStyle w:val="TableParagraph"/>
              <w:spacing w:line="196" w:lineRule="exact"/>
              <w:ind w:left="109"/>
              <w:rPr>
                <w:b/>
                <w:sz w:val="17"/>
              </w:rPr>
            </w:pPr>
            <w:r w:rsidRPr="00F602FF">
              <w:rPr>
                <w:b/>
                <w:w w:val="115"/>
                <w:sz w:val="17"/>
              </w:rPr>
              <w:t>PE</w:t>
            </w:r>
          </w:p>
        </w:tc>
        <w:tc>
          <w:tcPr>
            <w:tcW w:w="1411" w:type="dxa"/>
          </w:tcPr>
          <w:p w:rsidR="00EC3B8A" w:rsidRPr="00F602FF" w:rsidRDefault="00EC3B8A" w:rsidP="00B7670D">
            <w:pPr>
              <w:pStyle w:val="TableParagraph"/>
              <w:spacing w:line="192" w:lineRule="exact"/>
              <w:ind w:left="109"/>
              <w:rPr>
                <w:b/>
                <w:sz w:val="17"/>
              </w:rPr>
            </w:pPr>
            <w:r w:rsidRPr="00F602FF">
              <w:rPr>
                <w:b/>
                <w:sz w:val="17"/>
              </w:rPr>
              <w:t>Total</w:t>
            </w:r>
          </w:p>
        </w:tc>
      </w:tr>
      <w:tr w:rsidR="00EC3B8A" w:rsidRPr="00F602FF" w:rsidTr="00372F48">
        <w:trPr>
          <w:trHeight w:val="1332"/>
        </w:trPr>
        <w:tc>
          <w:tcPr>
            <w:tcW w:w="1128" w:type="dxa"/>
          </w:tcPr>
          <w:p w:rsidR="00EC3B8A" w:rsidRPr="00F602FF" w:rsidRDefault="00EC3B8A" w:rsidP="00B7670D">
            <w:pPr>
              <w:pStyle w:val="TableParagraph"/>
              <w:spacing w:before="4"/>
              <w:rPr>
                <w:sz w:val="20"/>
              </w:rPr>
            </w:pPr>
            <w:r w:rsidRPr="00F602FF">
              <w:rPr>
                <w:w w:val="105"/>
                <w:sz w:val="20"/>
              </w:rPr>
              <w:t>SEC-2</w:t>
            </w:r>
          </w:p>
        </w:tc>
        <w:tc>
          <w:tcPr>
            <w:tcW w:w="1646" w:type="dxa"/>
          </w:tcPr>
          <w:p w:rsidR="00EC3B8A" w:rsidRPr="00F602FF" w:rsidRDefault="00EC3B8A" w:rsidP="00B7670D">
            <w:pPr>
              <w:pStyle w:val="TableParagraph"/>
              <w:spacing w:before="3" w:line="285" w:lineRule="auto"/>
              <w:ind w:left="201" w:right="224"/>
              <w:rPr>
                <w:sz w:val="20"/>
              </w:rPr>
            </w:pPr>
            <w:r w:rsidRPr="00F602FF">
              <w:rPr>
                <w:w w:val="105"/>
                <w:sz w:val="20"/>
              </w:rPr>
              <w:t>Basics of</w:t>
            </w:r>
            <w:r w:rsidRPr="00F602FF">
              <w:rPr>
                <w:spacing w:val="1"/>
                <w:w w:val="105"/>
                <w:sz w:val="20"/>
              </w:rPr>
              <w:t xml:space="preserve"> </w:t>
            </w:r>
            <w:r w:rsidRPr="00F602FF">
              <w:rPr>
                <w:spacing w:val="-4"/>
                <w:w w:val="105"/>
                <w:sz w:val="20"/>
              </w:rPr>
              <w:t>Statistics using</w:t>
            </w:r>
            <w:r w:rsidRPr="00F602FF">
              <w:rPr>
                <w:spacing w:val="-45"/>
                <w:w w:val="105"/>
                <w:sz w:val="20"/>
              </w:rPr>
              <w:t xml:space="preserve"> </w:t>
            </w:r>
            <w:r w:rsidRPr="00F602FF">
              <w:rPr>
                <w:w w:val="105"/>
                <w:sz w:val="20"/>
              </w:rPr>
              <w:t>SPSS</w:t>
            </w:r>
          </w:p>
        </w:tc>
        <w:tc>
          <w:tcPr>
            <w:tcW w:w="1650" w:type="dxa"/>
          </w:tcPr>
          <w:p w:rsidR="00EC3B8A" w:rsidRPr="00F602FF" w:rsidRDefault="00372F48" w:rsidP="00372F48">
            <w:pPr>
              <w:pStyle w:val="TableParagraph"/>
              <w:ind w:left="0"/>
              <w:rPr>
                <w:sz w:val="20"/>
              </w:rPr>
            </w:pPr>
            <w:r>
              <w:rPr>
                <w:sz w:val="20"/>
              </w:rPr>
              <w:t>241/MPSY/SE 301</w:t>
            </w:r>
          </w:p>
        </w:tc>
        <w:tc>
          <w:tcPr>
            <w:tcW w:w="501" w:type="dxa"/>
          </w:tcPr>
          <w:p w:rsidR="00EC3B8A" w:rsidRPr="00F602FF" w:rsidRDefault="00EC3B8A" w:rsidP="00B7670D">
            <w:pPr>
              <w:pStyle w:val="TableParagraph"/>
              <w:spacing w:before="4"/>
              <w:ind w:left="101"/>
              <w:rPr>
                <w:sz w:val="20"/>
              </w:rPr>
            </w:pPr>
            <w:r w:rsidRPr="00F602FF">
              <w:rPr>
                <w:w w:val="103"/>
                <w:sz w:val="20"/>
              </w:rPr>
              <w:t>1</w:t>
            </w:r>
          </w:p>
        </w:tc>
        <w:tc>
          <w:tcPr>
            <w:tcW w:w="578" w:type="dxa"/>
          </w:tcPr>
          <w:p w:rsidR="00EC3B8A" w:rsidRPr="00F602FF" w:rsidRDefault="00EC3B8A" w:rsidP="00B7670D">
            <w:pPr>
              <w:pStyle w:val="TableParagraph"/>
              <w:spacing w:before="4"/>
              <w:ind w:left="102"/>
              <w:rPr>
                <w:sz w:val="20"/>
              </w:rPr>
            </w:pPr>
            <w:r w:rsidRPr="00F602FF">
              <w:rPr>
                <w:w w:val="103"/>
                <w:sz w:val="20"/>
              </w:rPr>
              <w:t>0</w:t>
            </w:r>
          </w:p>
        </w:tc>
        <w:tc>
          <w:tcPr>
            <w:tcW w:w="627" w:type="dxa"/>
          </w:tcPr>
          <w:p w:rsidR="00EC3B8A" w:rsidRPr="00F602FF" w:rsidRDefault="00EC3B8A" w:rsidP="00B7670D">
            <w:pPr>
              <w:pStyle w:val="TableParagraph"/>
              <w:spacing w:before="4"/>
              <w:ind w:left="104"/>
              <w:rPr>
                <w:sz w:val="20"/>
              </w:rPr>
            </w:pPr>
            <w:r w:rsidRPr="00F602FF">
              <w:rPr>
                <w:w w:val="103"/>
                <w:sz w:val="20"/>
              </w:rPr>
              <w:t>2</w:t>
            </w:r>
          </w:p>
        </w:tc>
        <w:tc>
          <w:tcPr>
            <w:tcW w:w="591" w:type="dxa"/>
          </w:tcPr>
          <w:p w:rsidR="00EC3B8A" w:rsidRPr="00F602FF" w:rsidRDefault="00EC3B8A" w:rsidP="00B7670D">
            <w:pPr>
              <w:pStyle w:val="TableParagraph"/>
              <w:spacing w:before="4"/>
              <w:ind w:left="103"/>
              <w:rPr>
                <w:sz w:val="20"/>
              </w:rPr>
            </w:pPr>
            <w:r w:rsidRPr="00F602FF">
              <w:rPr>
                <w:w w:val="103"/>
                <w:sz w:val="20"/>
              </w:rPr>
              <w:t>1</w:t>
            </w:r>
          </w:p>
        </w:tc>
        <w:tc>
          <w:tcPr>
            <w:tcW w:w="731" w:type="dxa"/>
          </w:tcPr>
          <w:p w:rsidR="00EC3B8A" w:rsidRPr="00F602FF" w:rsidRDefault="00EC3B8A" w:rsidP="00B7670D">
            <w:pPr>
              <w:pStyle w:val="TableParagraph"/>
              <w:spacing w:before="4"/>
              <w:ind w:left="104"/>
              <w:rPr>
                <w:sz w:val="20"/>
              </w:rPr>
            </w:pPr>
            <w:r w:rsidRPr="00F602FF">
              <w:rPr>
                <w:w w:val="103"/>
                <w:sz w:val="20"/>
              </w:rPr>
              <w:t>0</w:t>
            </w:r>
          </w:p>
        </w:tc>
        <w:tc>
          <w:tcPr>
            <w:tcW w:w="474" w:type="dxa"/>
          </w:tcPr>
          <w:p w:rsidR="00EC3B8A" w:rsidRPr="00F602FF" w:rsidRDefault="00EC3B8A" w:rsidP="00B7670D">
            <w:pPr>
              <w:pStyle w:val="TableParagraph"/>
              <w:spacing w:before="4"/>
              <w:ind w:left="107"/>
              <w:rPr>
                <w:sz w:val="20"/>
              </w:rPr>
            </w:pPr>
            <w:r w:rsidRPr="00F602FF">
              <w:rPr>
                <w:w w:val="103"/>
                <w:sz w:val="20"/>
              </w:rPr>
              <w:t>1</w:t>
            </w:r>
          </w:p>
        </w:tc>
        <w:tc>
          <w:tcPr>
            <w:tcW w:w="1007" w:type="dxa"/>
          </w:tcPr>
          <w:p w:rsidR="00EC3B8A" w:rsidRPr="00F602FF" w:rsidRDefault="00EC3B8A" w:rsidP="00B7670D">
            <w:pPr>
              <w:pStyle w:val="TableParagraph"/>
              <w:spacing w:before="4"/>
              <w:rPr>
                <w:sz w:val="20"/>
              </w:rPr>
            </w:pPr>
            <w:r w:rsidRPr="00F602FF">
              <w:rPr>
                <w:w w:val="103"/>
                <w:sz w:val="20"/>
              </w:rPr>
              <w:t>2</w:t>
            </w:r>
          </w:p>
        </w:tc>
        <w:tc>
          <w:tcPr>
            <w:tcW w:w="807" w:type="dxa"/>
          </w:tcPr>
          <w:p w:rsidR="00EC3B8A" w:rsidRPr="00F602FF" w:rsidRDefault="00EC3B8A" w:rsidP="00B7670D">
            <w:pPr>
              <w:pStyle w:val="TableParagraph"/>
              <w:ind w:left="106"/>
            </w:pPr>
            <w:r w:rsidRPr="00F602FF">
              <w:rPr>
                <w:w w:val="102"/>
              </w:rPr>
              <w:t>5</w:t>
            </w:r>
          </w:p>
        </w:tc>
        <w:tc>
          <w:tcPr>
            <w:tcW w:w="809" w:type="dxa"/>
          </w:tcPr>
          <w:p w:rsidR="00EC3B8A" w:rsidRPr="00F602FF" w:rsidRDefault="00EC3B8A" w:rsidP="00B7670D">
            <w:pPr>
              <w:pStyle w:val="TableParagraph"/>
              <w:ind w:left="108"/>
            </w:pPr>
            <w:r w:rsidRPr="00F602FF">
              <w:rPr>
                <w:w w:val="105"/>
              </w:rPr>
              <w:t>20</w:t>
            </w:r>
          </w:p>
        </w:tc>
        <w:tc>
          <w:tcPr>
            <w:tcW w:w="807" w:type="dxa"/>
          </w:tcPr>
          <w:p w:rsidR="00EC3B8A" w:rsidRPr="00F602FF" w:rsidRDefault="00EC3B8A" w:rsidP="00B7670D">
            <w:pPr>
              <w:pStyle w:val="TableParagraph"/>
              <w:ind w:left="108"/>
            </w:pPr>
            <w:r w:rsidRPr="00F602FF">
              <w:rPr>
                <w:w w:val="102"/>
              </w:rPr>
              <w:t>5</w:t>
            </w:r>
          </w:p>
        </w:tc>
        <w:tc>
          <w:tcPr>
            <w:tcW w:w="807" w:type="dxa"/>
          </w:tcPr>
          <w:p w:rsidR="00EC3B8A" w:rsidRPr="00F602FF" w:rsidRDefault="00EC3B8A" w:rsidP="00B7670D">
            <w:pPr>
              <w:pStyle w:val="TableParagraph"/>
              <w:ind w:left="110"/>
            </w:pPr>
            <w:r w:rsidRPr="00F602FF">
              <w:rPr>
                <w:w w:val="105"/>
              </w:rPr>
              <w:t>20</w:t>
            </w:r>
          </w:p>
        </w:tc>
        <w:tc>
          <w:tcPr>
            <w:tcW w:w="1411" w:type="dxa"/>
          </w:tcPr>
          <w:p w:rsidR="00EC3B8A" w:rsidRPr="00F602FF" w:rsidRDefault="00EC3B8A" w:rsidP="00B7670D">
            <w:pPr>
              <w:pStyle w:val="TableParagraph"/>
              <w:ind w:left="109"/>
              <w:rPr>
                <w:b/>
              </w:rPr>
            </w:pPr>
            <w:r w:rsidRPr="00F602FF">
              <w:rPr>
                <w:b/>
                <w:w w:val="105"/>
              </w:rPr>
              <w:t>50</w:t>
            </w:r>
          </w:p>
        </w:tc>
      </w:tr>
    </w:tbl>
    <w:p w:rsidR="00EC3B8A" w:rsidRPr="00F602FF" w:rsidRDefault="00EC3B8A" w:rsidP="00EC3B8A">
      <w:pPr>
        <w:sectPr w:rsidR="00EC3B8A" w:rsidRPr="00F602FF" w:rsidSect="00EC3B8A">
          <w:pgSz w:w="15840" w:h="12240" w:orient="landscape"/>
          <w:pgMar w:top="980" w:right="1140" w:bottom="280" w:left="1140" w:header="720" w:footer="720" w:gutter="0"/>
          <w:cols w:space="720"/>
        </w:sectPr>
      </w:pPr>
    </w:p>
    <w:p w:rsidR="00EC3B8A" w:rsidRPr="00F602FF" w:rsidRDefault="00EC3B8A" w:rsidP="00EC3B8A">
      <w:pPr>
        <w:pStyle w:val="Heading1"/>
        <w:rPr>
          <w:rFonts w:ascii="Times New Roman" w:hAnsi="Times New Roman" w:cs="Times New Roman"/>
        </w:rPr>
      </w:pPr>
      <w:r w:rsidRPr="00F602FF">
        <w:rPr>
          <w:rFonts w:ascii="Times New Roman" w:hAnsi="Times New Roman" w:cs="Times New Roman"/>
          <w:u w:val="thick"/>
        </w:rPr>
        <w:lastRenderedPageBreak/>
        <w:t>Ability</w:t>
      </w:r>
      <w:r w:rsidRPr="00F602FF">
        <w:rPr>
          <w:rFonts w:ascii="Times New Roman" w:hAnsi="Times New Roman" w:cs="Times New Roman"/>
          <w:spacing w:val="4"/>
          <w:u w:val="thick"/>
        </w:rPr>
        <w:t xml:space="preserve"> </w:t>
      </w:r>
      <w:r w:rsidRPr="00F602FF">
        <w:rPr>
          <w:rFonts w:ascii="Times New Roman" w:hAnsi="Times New Roman" w:cs="Times New Roman"/>
          <w:u w:val="thick"/>
        </w:rPr>
        <w:t>Enhancement</w:t>
      </w:r>
      <w:r w:rsidRPr="00F602FF">
        <w:rPr>
          <w:rFonts w:ascii="Times New Roman" w:hAnsi="Times New Roman" w:cs="Times New Roman"/>
          <w:spacing w:val="12"/>
          <w:u w:val="thick"/>
        </w:rPr>
        <w:t xml:space="preserve"> </w:t>
      </w:r>
      <w:r w:rsidRPr="00F602FF">
        <w:rPr>
          <w:rFonts w:ascii="Times New Roman" w:hAnsi="Times New Roman" w:cs="Times New Roman"/>
          <w:u w:val="thick"/>
        </w:rPr>
        <w:t>Course</w:t>
      </w:r>
      <w:r w:rsidRPr="00F602FF">
        <w:rPr>
          <w:rFonts w:ascii="Times New Roman" w:hAnsi="Times New Roman" w:cs="Times New Roman"/>
          <w:spacing w:val="14"/>
          <w:u w:val="thick"/>
        </w:rPr>
        <w:t xml:space="preserve"> </w:t>
      </w:r>
      <w:r w:rsidRPr="00F602FF">
        <w:rPr>
          <w:rFonts w:ascii="Times New Roman" w:hAnsi="Times New Roman" w:cs="Times New Roman"/>
          <w:u w:val="thick"/>
        </w:rPr>
        <w:t>from</w:t>
      </w:r>
      <w:r w:rsidRPr="00F602FF">
        <w:rPr>
          <w:rFonts w:ascii="Times New Roman" w:hAnsi="Times New Roman" w:cs="Times New Roman"/>
          <w:spacing w:val="8"/>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0"/>
          <w:u w:val="thick"/>
        </w:rPr>
        <w:t xml:space="preserve"> </w:t>
      </w:r>
      <w:r w:rsidRPr="00F602FF">
        <w:rPr>
          <w:rFonts w:ascii="Times New Roman" w:hAnsi="Times New Roman" w:cs="Times New Roman"/>
          <w:u w:val="thick"/>
        </w:rPr>
        <w:t>department</w:t>
      </w:r>
      <w:r w:rsidRPr="00F602FF">
        <w:rPr>
          <w:rFonts w:ascii="Times New Roman" w:hAnsi="Times New Roman" w:cs="Times New Roman"/>
          <w:spacing w:val="10"/>
          <w:u w:val="thick"/>
        </w:rPr>
        <w:t xml:space="preserve"> </w:t>
      </w:r>
      <w:r w:rsidRPr="00F602FF">
        <w:rPr>
          <w:rFonts w:ascii="Times New Roman" w:hAnsi="Times New Roman" w:cs="Times New Roman"/>
          <w:u w:val="thick"/>
        </w:rPr>
        <w:t>for</w:t>
      </w:r>
      <w:r w:rsidRPr="00F602FF">
        <w:rPr>
          <w:rFonts w:ascii="Times New Roman" w:hAnsi="Times New Roman" w:cs="Times New Roman"/>
          <w:spacing w:val="10"/>
          <w:u w:val="thick"/>
        </w:rPr>
        <w:t xml:space="preserve"> </w:t>
      </w:r>
      <w:r w:rsidRPr="00F602FF">
        <w:rPr>
          <w:rFonts w:ascii="Times New Roman" w:hAnsi="Times New Roman" w:cs="Times New Roman"/>
          <w:u w:val="thick"/>
        </w:rPr>
        <w:t>pool</w:t>
      </w:r>
      <w:r w:rsidRPr="00F602FF">
        <w:rPr>
          <w:rFonts w:ascii="Times New Roman" w:hAnsi="Times New Roman" w:cs="Times New Roman"/>
          <w:spacing w:val="11"/>
          <w:u w:val="thick"/>
        </w:rPr>
        <w:t xml:space="preserve"> </w:t>
      </w:r>
      <w:r w:rsidRPr="00F602FF">
        <w:rPr>
          <w:rFonts w:ascii="Times New Roman" w:hAnsi="Times New Roman" w:cs="Times New Roman"/>
          <w:u w:val="thick"/>
        </w:rPr>
        <w:t>of</w:t>
      </w:r>
      <w:r w:rsidRPr="00F602FF">
        <w:rPr>
          <w:rFonts w:ascii="Times New Roman" w:hAnsi="Times New Roman" w:cs="Times New Roman"/>
          <w:spacing w:val="10"/>
          <w:u w:val="thick"/>
        </w:rPr>
        <w:t xml:space="preserve"> </w:t>
      </w:r>
      <w:r w:rsidRPr="00F602FF">
        <w:rPr>
          <w:rFonts w:ascii="Times New Roman" w:hAnsi="Times New Roman" w:cs="Times New Roman"/>
          <w:u w:val="thick"/>
        </w:rPr>
        <w:t>the</w:t>
      </w:r>
      <w:r w:rsidRPr="00F602FF">
        <w:rPr>
          <w:rFonts w:ascii="Times New Roman" w:hAnsi="Times New Roman" w:cs="Times New Roman"/>
          <w:spacing w:val="8"/>
          <w:u w:val="thick"/>
        </w:rPr>
        <w:t xml:space="preserve"> </w:t>
      </w:r>
      <w:r w:rsidRPr="00F602FF">
        <w:rPr>
          <w:rFonts w:ascii="Times New Roman" w:hAnsi="Times New Roman" w:cs="Times New Roman"/>
          <w:u w:val="thick"/>
        </w:rPr>
        <w:t>Courses</w:t>
      </w:r>
      <w:r w:rsidRPr="00F602FF">
        <w:rPr>
          <w:rFonts w:ascii="Times New Roman" w:hAnsi="Times New Roman" w:cs="Times New Roman"/>
          <w:spacing w:val="8"/>
          <w:u w:val="thick"/>
        </w:rPr>
        <w:t xml:space="preserve"> </w:t>
      </w:r>
      <w:r w:rsidRPr="00F602FF">
        <w:rPr>
          <w:rFonts w:ascii="Times New Roman" w:hAnsi="Times New Roman" w:cs="Times New Roman"/>
          <w:u w:val="thick"/>
        </w:rPr>
        <w:t>in</w:t>
      </w:r>
      <w:r w:rsidRPr="00F602FF">
        <w:rPr>
          <w:rFonts w:ascii="Times New Roman" w:hAnsi="Times New Roman" w:cs="Times New Roman"/>
          <w:spacing w:val="10"/>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0"/>
          <w:u w:val="thick"/>
        </w:rPr>
        <w:t xml:space="preserve"> </w:t>
      </w:r>
      <w:r w:rsidRPr="00F602FF">
        <w:rPr>
          <w:rFonts w:ascii="Times New Roman" w:hAnsi="Times New Roman" w:cs="Times New Roman"/>
          <w:u w:val="thick"/>
        </w:rPr>
        <w:t>University</w:t>
      </w:r>
    </w:p>
    <w:p w:rsidR="00EC3B8A" w:rsidRPr="00F602FF" w:rsidRDefault="00EC3B8A" w:rsidP="00EC3B8A">
      <w:pPr>
        <w:pStyle w:val="BodyText"/>
        <w:spacing w:before="235" w:line="247" w:lineRule="auto"/>
        <w:ind w:left="396" w:right="398"/>
        <w:jc w:val="center"/>
      </w:pPr>
      <w:r w:rsidRPr="00F602FF">
        <w:rPr>
          <w:w w:val="115"/>
        </w:rPr>
        <w:t>(These</w:t>
      </w:r>
      <w:r w:rsidRPr="00F602FF">
        <w:rPr>
          <w:spacing w:val="18"/>
          <w:w w:val="115"/>
        </w:rPr>
        <w:t xml:space="preserve"> </w:t>
      </w:r>
      <w:r w:rsidRPr="00F602FF">
        <w:rPr>
          <w:w w:val="115"/>
        </w:rPr>
        <w:t>courses</w:t>
      </w:r>
      <w:r w:rsidRPr="00F602FF">
        <w:rPr>
          <w:spacing w:val="14"/>
          <w:w w:val="115"/>
        </w:rPr>
        <w:t xml:space="preserve"> </w:t>
      </w:r>
      <w:r w:rsidRPr="00F602FF">
        <w:rPr>
          <w:w w:val="115"/>
        </w:rPr>
        <w:t>are</w:t>
      </w:r>
      <w:r w:rsidRPr="00F602FF">
        <w:rPr>
          <w:spacing w:val="18"/>
          <w:w w:val="115"/>
        </w:rPr>
        <w:t xml:space="preserve"> </w:t>
      </w:r>
      <w:r w:rsidRPr="00F602FF">
        <w:rPr>
          <w:w w:val="115"/>
        </w:rPr>
        <w:t>offered</w:t>
      </w:r>
      <w:r w:rsidRPr="00F602FF">
        <w:rPr>
          <w:spacing w:val="16"/>
          <w:w w:val="115"/>
        </w:rPr>
        <w:t xml:space="preserve"> </w:t>
      </w:r>
      <w:r w:rsidRPr="00F602FF">
        <w:rPr>
          <w:w w:val="115"/>
        </w:rPr>
        <w:t>by</w:t>
      </w:r>
      <w:r w:rsidRPr="00F602FF">
        <w:rPr>
          <w:spacing w:val="16"/>
          <w:w w:val="115"/>
        </w:rPr>
        <w:t xml:space="preserve"> </w:t>
      </w:r>
      <w:r w:rsidRPr="00F602FF">
        <w:rPr>
          <w:w w:val="115"/>
        </w:rPr>
        <w:t>department</w:t>
      </w:r>
      <w:r w:rsidRPr="00F602FF">
        <w:rPr>
          <w:spacing w:val="14"/>
          <w:w w:val="115"/>
        </w:rPr>
        <w:t xml:space="preserve"> </w:t>
      </w:r>
      <w:r w:rsidRPr="00F602FF">
        <w:rPr>
          <w:w w:val="115"/>
        </w:rPr>
        <w:t>of</w:t>
      </w:r>
      <w:r w:rsidRPr="00F602FF">
        <w:rPr>
          <w:spacing w:val="15"/>
          <w:w w:val="115"/>
        </w:rPr>
        <w:t xml:space="preserve"> </w:t>
      </w:r>
      <w:r w:rsidRPr="00F602FF">
        <w:rPr>
          <w:w w:val="115"/>
        </w:rPr>
        <w:t>Indian</w:t>
      </w:r>
      <w:r w:rsidRPr="00F602FF">
        <w:rPr>
          <w:spacing w:val="14"/>
          <w:w w:val="115"/>
        </w:rPr>
        <w:t xml:space="preserve"> </w:t>
      </w:r>
      <w:r w:rsidRPr="00F602FF">
        <w:rPr>
          <w:w w:val="115"/>
        </w:rPr>
        <w:t>and</w:t>
      </w:r>
      <w:r w:rsidRPr="00F602FF">
        <w:rPr>
          <w:spacing w:val="16"/>
          <w:w w:val="115"/>
        </w:rPr>
        <w:t xml:space="preserve"> </w:t>
      </w:r>
      <w:r w:rsidRPr="00F602FF">
        <w:rPr>
          <w:w w:val="115"/>
        </w:rPr>
        <w:t>Foreign</w:t>
      </w:r>
      <w:r w:rsidRPr="00F602FF">
        <w:rPr>
          <w:spacing w:val="14"/>
          <w:w w:val="115"/>
        </w:rPr>
        <w:t xml:space="preserve"> </w:t>
      </w:r>
      <w:r w:rsidRPr="00F602FF">
        <w:rPr>
          <w:w w:val="115"/>
        </w:rPr>
        <w:t>Languages</w:t>
      </w:r>
      <w:r w:rsidRPr="00F602FF">
        <w:rPr>
          <w:spacing w:val="16"/>
          <w:w w:val="115"/>
        </w:rPr>
        <w:t xml:space="preserve"> </w:t>
      </w:r>
      <w:r w:rsidRPr="00F602FF">
        <w:rPr>
          <w:w w:val="115"/>
        </w:rPr>
        <w:t>for</w:t>
      </w:r>
      <w:r w:rsidRPr="00F602FF">
        <w:rPr>
          <w:spacing w:val="16"/>
          <w:w w:val="115"/>
        </w:rPr>
        <w:t xml:space="preserve"> </w:t>
      </w:r>
      <w:r w:rsidRPr="00F602FF">
        <w:rPr>
          <w:w w:val="115"/>
        </w:rPr>
        <w:t>students</w:t>
      </w:r>
      <w:r w:rsidRPr="00F602FF">
        <w:rPr>
          <w:spacing w:val="14"/>
          <w:w w:val="115"/>
        </w:rPr>
        <w:t xml:space="preserve"> </w:t>
      </w:r>
      <w:r w:rsidRPr="00F602FF">
        <w:rPr>
          <w:w w:val="115"/>
        </w:rPr>
        <w:t>of</w:t>
      </w:r>
      <w:r w:rsidRPr="00F602FF">
        <w:rPr>
          <w:spacing w:val="13"/>
          <w:w w:val="115"/>
        </w:rPr>
        <w:t xml:space="preserve"> </w:t>
      </w:r>
      <w:r w:rsidRPr="00F602FF">
        <w:rPr>
          <w:w w:val="115"/>
        </w:rPr>
        <w:t>other</w:t>
      </w:r>
      <w:r w:rsidRPr="00F602FF">
        <w:rPr>
          <w:spacing w:val="14"/>
          <w:w w:val="115"/>
        </w:rPr>
        <w:t xml:space="preserve"> </w:t>
      </w:r>
      <w:r w:rsidRPr="00F602FF">
        <w:rPr>
          <w:w w:val="115"/>
        </w:rPr>
        <w:t>departments/same</w:t>
      </w:r>
      <w:r w:rsidRPr="00F602FF">
        <w:rPr>
          <w:spacing w:val="-52"/>
          <w:w w:val="115"/>
        </w:rPr>
        <w:t xml:space="preserve"> </w:t>
      </w:r>
      <w:r w:rsidRPr="00F602FF">
        <w:rPr>
          <w:w w:val="115"/>
        </w:rPr>
        <w:t>department</w:t>
      </w:r>
      <w:r w:rsidRPr="00F602FF">
        <w:rPr>
          <w:spacing w:val="14"/>
          <w:w w:val="115"/>
        </w:rPr>
        <w:t xml:space="preserve"> </w:t>
      </w:r>
      <w:r w:rsidRPr="00F602FF">
        <w:rPr>
          <w:w w:val="115"/>
        </w:rPr>
        <w:t>and</w:t>
      </w:r>
      <w:r w:rsidRPr="00F602FF">
        <w:rPr>
          <w:spacing w:val="18"/>
          <w:w w:val="115"/>
        </w:rPr>
        <w:t xml:space="preserve"> </w:t>
      </w:r>
      <w:r w:rsidRPr="00F602FF">
        <w:rPr>
          <w:w w:val="115"/>
        </w:rPr>
        <w:t>leads</w:t>
      </w:r>
      <w:r w:rsidRPr="00F602FF">
        <w:rPr>
          <w:spacing w:val="16"/>
          <w:w w:val="115"/>
        </w:rPr>
        <w:t xml:space="preserve"> </w:t>
      </w:r>
      <w:r w:rsidRPr="00F602FF">
        <w:rPr>
          <w:w w:val="115"/>
        </w:rPr>
        <w:t>to</w:t>
      </w:r>
      <w:r w:rsidRPr="00F602FF">
        <w:rPr>
          <w:spacing w:val="17"/>
          <w:w w:val="115"/>
        </w:rPr>
        <w:t xml:space="preserve"> </w:t>
      </w:r>
      <w:r w:rsidRPr="00F602FF">
        <w:rPr>
          <w:w w:val="115"/>
        </w:rPr>
        <w:t>enhancement</w:t>
      </w:r>
      <w:r w:rsidRPr="00F602FF">
        <w:rPr>
          <w:spacing w:val="14"/>
          <w:w w:val="115"/>
        </w:rPr>
        <w:t xml:space="preserve"> </w:t>
      </w:r>
      <w:r w:rsidRPr="00F602FF">
        <w:rPr>
          <w:w w:val="115"/>
        </w:rPr>
        <w:t>in</w:t>
      </w:r>
      <w:r w:rsidRPr="00F602FF">
        <w:rPr>
          <w:spacing w:val="14"/>
          <w:w w:val="115"/>
        </w:rPr>
        <w:t xml:space="preserve"> </w:t>
      </w:r>
      <w:r w:rsidRPr="00F602FF">
        <w:rPr>
          <w:w w:val="115"/>
        </w:rPr>
        <w:t>the</w:t>
      </w:r>
      <w:r w:rsidRPr="00F602FF">
        <w:rPr>
          <w:spacing w:val="16"/>
          <w:w w:val="115"/>
        </w:rPr>
        <w:t xml:space="preserve"> </w:t>
      </w:r>
      <w:r w:rsidRPr="00F602FF">
        <w:rPr>
          <w:w w:val="115"/>
        </w:rPr>
        <w:t>ability</w:t>
      </w:r>
      <w:r w:rsidRPr="00F602FF">
        <w:rPr>
          <w:spacing w:val="14"/>
          <w:w w:val="115"/>
        </w:rPr>
        <w:t xml:space="preserve"> </w:t>
      </w:r>
      <w:r w:rsidRPr="00F602FF">
        <w:rPr>
          <w:w w:val="115"/>
        </w:rPr>
        <w:t>of</w:t>
      </w:r>
      <w:r w:rsidRPr="00F602FF">
        <w:rPr>
          <w:spacing w:val="16"/>
          <w:w w:val="115"/>
        </w:rPr>
        <w:t xml:space="preserve"> </w:t>
      </w:r>
      <w:r w:rsidRPr="00F602FF">
        <w:rPr>
          <w:w w:val="115"/>
        </w:rPr>
        <w:t>learn</w:t>
      </w:r>
    </w:p>
    <w:p w:rsidR="00EC3B8A" w:rsidRPr="00F602FF" w:rsidRDefault="00EC3B8A" w:rsidP="00EC3B8A">
      <w:pPr>
        <w:pStyle w:val="BodyText"/>
        <w:spacing w:line="257" w:lineRule="exact"/>
        <w:ind w:left="443" w:right="377"/>
        <w:jc w:val="center"/>
      </w:pPr>
      <w:r w:rsidRPr="00F602FF">
        <w:rPr>
          <w:w w:val="115"/>
        </w:rPr>
        <w:t>Regional</w:t>
      </w:r>
      <w:r w:rsidRPr="00F602FF">
        <w:rPr>
          <w:spacing w:val="13"/>
          <w:w w:val="115"/>
        </w:rPr>
        <w:t xml:space="preserve"> </w:t>
      </w:r>
      <w:r w:rsidRPr="00F602FF">
        <w:rPr>
          <w:w w:val="115"/>
        </w:rPr>
        <w:t>and</w:t>
      </w:r>
      <w:r w:rsidRPr="00F602FF">
        <w:rPr>
          <w:spacing w:val="14"/>
          <w:w w:val="115"/>
        </w:rPr>
        <w:t xml:space="preserve"> </w:t>
      </w:r>
      <w:r w:rsidRPr="00F602FF">
        <w:rPr>
          <w:w w:val="115"/>
        </w:rPr>
        <w:t>foreign</w:t>
      </w:r>
      <w:r w:rsidRPr="00F602FF">
        <w:rPr>
          <w:spacing w:val="15"/>
          <w:w w:val="115"/>
        </w:rPr>
        <w:t xml:space="preserve"> </w:t>
      </w:r>
      <w:r w:rsidRPr="00F602FF">
        <w:rPr>
          <w:w w:val="115"/>
        </w:rPr>
        <w:t>languages)</w:t>
      </w:r>
    </w:p>
    <w:p w:rsidR="00EC3B8A" w:rsidRPr="00F602FF" w:rsidRDefault="00EC3B8A" w:rsidP="00EC3B8A">
      <w:pPr>
        <w:pStyle w:val="BodyText"/>
        <w:spacing w:before="5"/>
      </w:pPr>
    </w:p>
    <w:p w:rsidR="00EC3B8A" w:rsidRPr="00F602FF" w:rsidRDefault="00EC3B8A" w:rsidP="00EC3B8A">
      <w:pPr>
        <w:spacing w:after="40"/>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1</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2801"/>
        <w:gridCol w:w="711"/>
        <w:gridCol w:w="425"/>
        <w:gridCol w:w="427"/>
        <w:gridCol w:w="630"/>
        <w:gridCol w:w="592"/>
        <w:gridCol w:w="732"/>
        <w:gridCol w:w="475"/>
        <w:gridCol w:w="1008"/>
        <w:gridCol w:w="806"/>
        <w:gridCol w:w="811"/>
        <w:gridCol w:w="806"/>
        <w:gridCol w:w="808"/>
        <w:gridCol w:w="1408"/>
      </w:tblGrid>
      <w:tr w:rsidR="00EC3B8A" w:rsidRPr="00F602FF" w:rsidTr="00B7670D">
        <w:trPr>
          <w:trHeight w:val="461"/>
        </w:trPr>
        <w:tc>
          <w:tcPr>
            <w:tcW w:w="881" w:type="dxa"/>
            <w:vMerge w:val="restart"/>
          </w:tcPr>
          <w:p w:rsidR="00EC3B8A" w:rsidRPr="00F602FF" w:rsidRDefault="00EC3B8A" w:rsidP="00B7670D">
            <w:pPr>
              <w:pStyle w:val="TableParagraph"/>
              <w:spacing w:before="4" w:line="285" w:lineRule="auto"/>
              <w:ind w:right="113"/>
              <w:rPr>
                <w:b/>
                <w:sz w:val="20"/>
              </w:rPr>
            </w:pPr>
            <w:r w:rsidRPr="00F602FF">
              <w:rPr>
                <w:b/>
                <w:sz w:val="20"/>
              </w:rPr>
              <w:t>Cours</w:t>
            </w:r>
            <w:r w:rsidRPr="00F602FF">
              <w:rPr>
                <w:b/>
                <w:spacing w:val="-53"/>
                <w:sz w:val="20"/>
              </w:rPr>
              <w:t xml:space="preserve"> </w:t>
            </w:r>
            <w:r w:rsidRPr="00F602FF">
              <w:rPr>
                <w:b/>
                <w:w w:val="105"/>
                <w:sz w:val="20"/>
              </w:rPr>
              <w:t>e</w:t>
            </w:r>
            <w:r w:rsidRPr="00F602FF">
              <w:rPr>
                <w:b/>
                <w:spacing w:val="1"/>
                <w:w w:val="105"/>
                <w:sz w:val="20"/>
              </w:rPr>
              <w:t xml:space="preserve"> </w:t>
            </w:r>
            <w:r w:rsidRPr="00F602FF">
              <w:rPr>
                <w:b/>
                <w:w w:val="105"/>
                <w:sz w:val="20"/>
              </w:rPr>
              <w:t>Code</w:t>
            </w:r>
          </w:p>
        </w:tc>
        <w:tc>
          <w:tcPr>
            <w:tcW w:w="2801" w:type="dxa"/>
            <w:vMerge w:val="restart"/>
          </w:tcPr>
          <w:p w:rsidR="00EC3B8A" w:rsidRPr="00F602FF" w:rsidRDefault="00EC3B8A" w:rsidP="00B7670D">
            <w:pPr>
              <w:pStyle w:val="TableParagraph"/>
              <w:spacing w:before="4"/>
              <w:ind w:left="817"/>
              <w:rPr>
                <w:b/>
                <w:sz w:val="20"/>
              </w:rPr>
            </w:pPr>
            <w:r w:rsidRPr="00F602FF">
              <w:rPr>
                <w:b/>
                <w:w w:val="105"/>
                <w:sz w:val="20"/>
              </w:rPr>
              <w:t>Course</w:t>
            </w:r>
            <w:r w:rsidRPr="00F602FF">
              <w:rPr>
                <w:b/>
                <w:spacing w:val="-9"/>
                <w:w w:val="105"/>
                <w:sz w:val="20"/>
              </w:rPr>
              <w:t xml:space="preserve"> </w:t>
            </w:r>
            <w:r w:rsidRPr="00F602FF">
              <w:rPr>
                <w:b/>
                <w:w w:val="105"/>
                <w:sz w:val="20"/>
              </w:rPr>
              <w:t>Title</w:t>
            </w:r>
          </w:p>
        </w:tc>
        <w:tc>
          <w:tcPr>
            <w:tcW w:w="711" w:type="dxa"/>
            <w:vMerge w:val="restart"/>
          </w:tcPr>
          <w:p w:rsidR="00EC3B8A" w:rsidRPr="00F602FF" w:rsidRDefault="00EC3B8A" w:rsidP="00B7670D">
            <w:pPr>
              <w:pStyle w:val="TableParagraph"/>
              <w:spacing w:before="4" w:line="285" w:lineRule="auto"/>
              <w:ind w:right="91"/>
              <w:rPr>
                <w:b/>
                <w:sz w:val="20"/>
              </w:rPr>
            </w:pPr>
            <w:r w:rsidRPr="00F602FF">
              <w:rPr>
                <w:b/>
                <w:w w:val="105"/>
                <w:sz w:val="20"/>
              </w:rPr>
              <w:t>Cour</w:t>
            </w:r>
            <w:r w:rsidRPr="00F602FF">
              <w:rPr>
                <w:b/>
                <w:spacing w:val="-56"/>
                <w:w w:val="105"/>
                <w:sz w:val="20"/>
              </w:rPr>
              <w:t xml:space="preserve"> </w:t>
            </w:r>
            <w:r w:rsidRPr="00F602FF">
              <w:rPr>
                <w:b/>
                <w:spacing w:val="-1"/>
                <w:w w:val="105"/>
                <w:sz w:val="20"/>
              </w:rPr>
              <w:t>se</w:t>
            </w:r>
            <w:r w:rsidRPr="00F602FF">
              <w:rPr>
                <w:b/>
                <w:spacing w:val="-13"/>
                <w:w w:val="105"/>
                <w:sz w:val="20"/>
              </w:rPr>
              <w:t xml:space="preserve"> </w:t>
            </w:r>
            <w:r w:rsidRPr="00F602FF">
              <w:rPr>
                <w:b/>
                <w:spacing w:val="-1"/>
                <w:w w:val="105"/>
                <w:sz w:val="20"/>
              </w:rPr>
              <w:t>ID</w:t>
            </w:r>
          </w:p>
        </w:tc>
        <w:tc>
          <w:tcPr>
            <w:tcW w:w="425" w:type="dxa"/>
          </w:tcPr>
          <w:p w:rsidR="00EC3B8A" w:rsidRPr="00F602FF" w:rsidRDefault="00EC3B8A" w:rsidP="00B7670D">
            <w:pPr>
              <w:pStyle w:val="TableParagraph"/>
              <w:spacing w:before="4"/>
              <w:ind w:left="147"/>
              <w:rPr>
                <w:b/>
                <w:sz w:val="20"/>
              </w:rPr>
            </w:pPr>
            <w:r w:rsidRPr="00F602FF">
              <w:rPr>
                <w:b/>
                <w:w w:val="103"/>
                <w:sz w:val="20"/>
              </w:rPr>
              <w:t>L</w:t>
            </w:r>
          </w:p>
        </w:tc>
        <w:tc>
          <w:tcPr>
            <w:tcW w:w="427" w:type="dxa"/>
          </w:tcPr>
          <w:p w:rsidR="00EC3B8A" w:rsidRPr="00F602FF" w:rsidRDefault="00EC3B8A" w:rsidP="00B7670D">
            <w:pPr>
              <w:pStyle w:val="TableParagraph"/>
              <w:spacing w:before="4"/>
              <w:ind w:left="149"/>
              <w:rPr>
                <w:b/>
                <w:sz w:val="20"/>
              </w:rPr>
            </w:pPr>
            <w:r w:rsidRPr="00F602FF">
              <w:rPr>
                <w:b/>
                <w:w w:val="103"/>
                <w:sz w:val="20"/>
              </w:rPr>
              <w:t>T</w:t>
            </w:r>
          </w:p>
        </w:tc>
        <w:tc>
          <w:tcPr>
            <w:tcW w:w="630" w:type="dxa"/>
          </w:tcPr>
          <w:p w:rsidR="00EC3B8A" w:rsidRPr="00F602FF" w:rsidRDefault="00EC3B8A" w:rsidP="00B7670D">
            <w:pPr>
              <w:pStyle w:val="TableParagraph"/>
              <w:spacing w:before="4"/>
              <w:ind w:left="10"/>
              <w:jc w:val="center"/>
              <w:rPr>
                <w:b/>
                <w:sz w:val="20"/>
              </w:rPr>
            </w:pPr>
            <w:r w:rsidRPr="00F602FF">
              <w:rPr>
                <w:b/>
                <w:w w:val="103"/>
                <w:sz w:val="20"/>
              </w:rPr>
              <w:t>P</w:t>
            </w:r>
          </w:p>
        </w:tc>
        <w:tc>
          <w:tcPr>
            <w:tcW w:w="592" w:type="dxa"/>
          </w:tcPr>
          <w:p w:rsidR="00EC3B8A" w:rsidRPr="00F602FF" w:rsidRDefault="00EC3B8A" w:rsidP="00B7670D">
            <w:pPr>
              <w:pStyle w:val="TableParagraph"/>
              <w:spacing w:before="4"/>
              <w:ind w:left="8"/>
              <w:jc w:val="center"/>
              <w:rPr>
                <w:b/>
                <w:sz w:val="20"/>
              </w:rPr>
            </w:pPr>
            <w:r w:rsidRPr="00F602FF">
              <w:rPr>
                <w:b/>
                <w:w w:val="103"/>
                <w:sz w:val="20"/>
              </w:rPr>
              <w:t>L</w:t>
            </w:r>
          </w:p>
        </w:tc>
        <w:tc>
          <w:tcPr>
            <w:tcW w:w="732" w:type="dxa"/>
          </w:tcPr>
          <w:p w:rsidR="00EC3B8A" w:rsidRPr="00F602FF" w:rsidRDefault="00EC3B8A" w:rsidP="00B7670D">
            <w:pPr>
              <w:pStyle w:val="TableParagraph"/>
              <w:spacing w:before="4"/>
              <w:ind w:left="7"/>
              <w:jc w:val="center"/>
              <w:rPr>
                <w:b/>
                <w:sz w:val="20"/>
              </w:rPr>
            </w:pPr>
            <w:r w:rsidRPr="00F602FF">
              <w:rPr>
                <w:b/>
                <w:w w:val="103"/>
                <w:sz w:val="20"/>
              </w:rPr>
              <w:t>T</w:t>
            </w:r>
          </w:p>
        </w:tc>
        <w:tc>
          <w:tcPr>
            <w:tcW w:w="475" w:type="dxa"/>
          </w:tcPr>
          <w:p w:rsidR="00EC3B8A" w:rsidRPr="00F602FF" w:rsidRDefault="00EC3B8A" w:rsidP="00B7670D">
            <w:pPr>
              <w:pStyle w:val="TableParagraph"/>
              <w:spacing w:before="4"/>
              <w:ind w:left="5"/>
              <w:jc w:val="center"/>
              <w:rPr>
                <w:b/>
                <w:sz w:val="20"/>
              </w:rPr>
            </w:pPr>
            <w:r w:rsidRPr="00F602FF">
              <w:rPr>
                <w:b/>
                <w:w w:val="103"/>
                <w:sz w:val="20"/>
              </w:rPr>
              <w:t>P</w:t>
            </w:r>
          </w:p>
        </w:tc>
        <w:tc>
          <w:tcPr>
            <w:tcW w:w="1008" w:type="dxa"/>
            <w:vMerge w:val="restart"/>
          </w:tcPr>
          <w:p w:rsidR="00EC3B8A" w:rsidRPr="00F602FF" w:rsidRDefault="00EC3B8A" w:rsidP="00B7670D">
            <w:pPr>
              <w:pStyle w:val="TableParagraph"/>
              <w:spacing w:line="168" w:lineRule="exact"/>
              <w:ind w:left="99"/>
              <w:rPr>
                <w:b/>
                <w:sz w:val="15"/>
              </w:rPr>
            </w:pPr>
            <w:r w:rsidRPr="00F602FF">
              <w:rPr>
                <w:b/>
                <w:sz w:val="15"/>
              </w:rPr>
              <w:t>Credits</w:t>
            </w:r>
          </w:p>
        </w:tc>
        <w:tc>
          <w:tcPr>
            <w:tcW w:w="4639" w:type="dxa"/>
            <w:gridSpan w:val="5"/>
          </w:tcPr>
          <w:p w:rsidR="00EC3B8A" w:rsidRPr="00F602FF" w:rsidRDefault="00EC3B8A" w:rsidP="00B7670D">
            <w:pPr>
              <w:pStyle w:val="TableParagraph"/>
              <w:spacing w:line="168" w:lineRule="exact"/>
              <w:ind w:left="2070" w:right="1964"/>
              <w:jc w:val="center"/>
              <w:rPr>
                <w:b/>
                <w:sz w:val="15"/>
              </w:rPr>
            </w:pPr>
            <w:r w:rsidRPr="00F602FF">
              <w:rPr>
                <w:b/>
                <w:sz w:val="15"/>
              </w:rPr>
              <w:t>MARKS</w:t>
            </w:r>
          </w:p>
        </w:tc>
      </w:tr>
      <w:tr w:rsidR="00EC3B8A" w:rsidRPr="00F602FF" w:rsidTr="00B7670D">
        <w:trPr>
          <w:trHeight w:val="536"/>
        </w:trPr>
        <w:tc>
          <w:tcPr>
            <w:tcW w:w="881" w:type="dxa"/>
            <w:vMerge/>
            <w:tcBorders>
              <w:top w:val="nil"/>
            </w:tcBorders>
          </w:tcPr>
          <w:p w:rsidR="00EC3B8A" w:rsidRPr="00F602FF" w:rsidRDefault="00EC3B8A" w:rsidP="00B7670D">
            <w:pPr>
              <w:rPr>
                <w:sz w:val="2"/>
                <w:szCs w:val="2"/>
              </w:rPr>
            </w:pPr>
          </w:p>
        </w:tc>
        <w:tc>
          <w:tcPr>
            <w:tcW w:w="2801" w:type="dxa"/>
            <w:vMerge/>
            <w:tcBorders>
              <w:top w:val="nil"/>
            </w:tcBorders>
          </w:tcPr>
          <w:p w:rsidR="00EC3B8A" w:rsidRPr="00F602FF" w:rsidRDefault="00EC3B8A" w:rsidP="00B7670D">
            <w:pPr>
              <w:rPr>
                <w:sz w:val="2"/>
                <w:szCs w:val="2"/>
              </w:rPr>
            </w:pPr>
          </w:p>
        </w:tc>
        <w:tc>
          <w:tcPr>
            <w:tcW w:w="711" w:type="dxa"/>
            <w:vMerge/>
            <w:tcBorders>
              <w:top w:val="nil"/>
            </w:tcBorders>
          </w:tcPr>
          <w:p w:rsidR="00EC3B8A" w:rsidRPr="00F602FF" w:rsidRDefault="00EC3B8A" w:rsidP="00B7670D">
            <w:pPr>
              <w:rPr>
                <w:sz w:val="2"/>
                <w:szCs w:val="2"/>
              </w:rPr>
            </w:pPr>
          </w:p>
        </w:tc>
        <w:tc>
          <w:tcPr>
            <w:tcW w:w="1482" w:type="dxa"/>
            <w:gridSpan w:val="3"/>
          </w:tcPr>
          <w:p w:rsidR="00EC3B8A" w:rsidRPr="00F602FF" w:rsidRDefault="00EC3B8A" w:rsidP="00B7670D">
            <w:pPr>
              <w:pStyle w:val="TableParagraph"/>
              <w:spacing w:line="191" w:lineRule="exact"/>
              <w:ind w:left="387"/>
              <w:rPr>
                <w:b/>
                <w:sz w:val="17"/>
              </w:rPr>
            </w:pPr>
            <w:r w:rsidRPr="00F602FF">
              <w:rPr>
                <w:b/>
                <w:sz w:val="17"/>
              </w:rPr>
              <w:t>(Hrs)</w:t>
            </w:r>
          </w:p>
        </w:tc>
        <w:tc>
          <w:tcPr>
            <w:tcW w:w="1799" w:type="dxa"/>
            <w:gridSpan w:val="3"/>
          </w:tcPr>
          <w:p w:rsidR="00EC3B8A" w:rsidRPr="00F602FF" w:rsidRDefault="00EC3B8A" w:rsidP="00B7670D">
            <w:pPr>
              <w:pStyle w:val="TableParagraph"/>
              <w:spacing w:line="170" w:lineRule="exact"/>
              <w:rPr>
                <w:b/>
                <w:sz w:val="15"/>
              </w:rPr>
            </w:pPr>
            <w:r w:rsidRPr="00F602FF">
              <w:rPr>
                <w:b/>
                <w:sz w:val="15"/>
              </w:rPr>
              <w:t>Credits</w:t>
            </w:r>
          </w:p>
        </w:tc>
        <w:tc>
          <w:tcPr>
            <w:tcW w:w="1008" w:type="dxa"/>
            <w:vMerge/>
            <w:tcBorders>
              <w:top w:val="nil"/>
            </w:tcBorders>
          </w:tcPr>
          <w:p w:rsidR="00EC3B8A" w:rsidRPr="00F602FF" w:rsidRDefault="00EC3B8A" w:rsidP="00B7670D">
            <w:pPr>
              <w:rPr>
                <w:sz w:val="2"/>
                <w:szCs w:val="2"/>
              </w:rPr>
            </w:pPr>
          </w:p>
        </w:tc>
        <w:tc>
          <w:tcPr>
            <w:tcW w:w="806" w:type="dxa"/>
          </w:tcPr>
          <w:p w:rsidR="00EC3B8A" w:rsidRPr="00F602FF" w:rsidRDefault="00EC3B8A" w:rsidP="00B7670D">
            <w:pPr>
              <w:pStyle w:val="TableParagraph"/>
              <w:spacing w:line="195" w:lineRule="exact"/>
              <w:ind w:left="99"/>
              <w:rPr>
                <w:b/>
                <w:sz w:val="17"/>
              </w:rPr>
            </w:pPr>
            <w:r w:rsidRPr="00F602FF">
              <w:rPr>
                <w:b/>
                <w:w w:val="110"/>
                <w:sz w:val="17"/>
              </w:rPr>
              <w:t>TI</w:t>
            </w:r>
          </w:p>
        </w:tc>
        <w:tc>
          <w:tcPr>
            <w:tcW w:w="811" w:type="dxa"/>
          </w:tcPr>
          <w:p w:rsidR="00EC3B8A" w:rsidRPr="00F602FF" w:rsidRDefault="00EC3B8A" w:rsidP="00B7670D">
            <w:pPr>
              <w:pStyle w:val="TableParagraph"/>
              <w:spacing w:line="195" w:lineRule="exact"/>
              <w:ind w:left="102"/>
              <w:rPr>
                <w:b/>
                <w:sz w:val="17"/>
              </w:rPr>
            </w:pPr>
            <w:r w:rsidRPr="00F602FF">
              <w:rPr>
                <w:b/>
                <w:w w:val="115"/>
                <w:sz w:val="17"/>
              </w:rPr>
              <w:t>TE</w:t>
            </w:r>
          </w:p>
        </w:tc>
        <w:tc>
          <w:tcPr>
            <w:tcW w:w="806" w:type="dxa"/>
          </w:tcPr>
          <w:p w:rsidR="00EC3B8A" w:rsidRPr="00F602FF" w:rsidRDefault="00EC3B8A" w:rsidP="00B7670D">
            <w:pPr>
              <w:pStyle w:val="TableParagraph"/>
              <w:spacing w:line="195" w:lineRule="exact"/>
              <w:ind w:left="99"/>
              <w:rPr>
                <w:b/>
                <w:sz w:val="17"/>
              </w:rPr>
            </w:pPr>
            <w:r w:rsidRPr="00F602FF">
              <w:rPr>
                <w:b/>
                <w:w w:val="110"/>
                <w:sz w:val="17"/>
              </w:rPr>
              <w:t>PI</w:t>
            </w:r>
          </w:p>
        </w:tc>
        <w:tc>
          <w:tcPr>
            <w:tcW w:w="808" w:type="dxa"/>
          </w:tcPr>
          <w:p w:rsidR="00EC3B8A" w:rsidRPr="00F602FF" w:rsidRDefault="00EC3B8A" w:rsidP="00B7670D">
            <w:pPr>
              <w:pStyle w:val="TableParagraph"/>
              <w:spacing w:line="195" w:lineRule="exact"/>
              <w:ind w:left="102"/>
              <w:rPr>
                <w:b/>
                <w:sz w:val="17"/>
              </w:rPr>
            </w:pPr>
            <w:r w:rsidRPr="00F602FF">
              <w:rPr>
                <w:b/>
                <w:w w:val="115"/>
                <w:sz w:val="17"/>
              </w:rPr>
              <w:t>PE</w:t>
            </w:r>
          </w:p>
        </w:tc>
        <w:tc>
          <w:tcPr>
            <w:tcW w:w="1408" w:type="dxa"/>
          </w:tcPr>
          <w:p w:rsidR="00EC3B8A" w:rsidRPr="00F602FF" w:rsidRDefault="00EC3B8A" w:rsidP="00B7670D">
            <w:pPr>
              <w:pStyle w:val="TableParagraph"/>
              <w:spacing w:line="191" w:lineRule="exact"/>
              <w:ind w:left="101"/>
              <w:rPr>
                <w:b/>
                <w:sz w:val="17"/>
              </w:rPr>
            </w:pPr>
            <w:r w:rsidRPr="00F602FF">
              <w:rPr>
                <w:b/>
                <w:sz w:val="17"/>
              </w:rPr>
              <w:t>Total</w:t>
            </w:r>
          </w:p>
        </w:tc>
      </w:tr>
      <w:tr w:rsidR="00EC3B8A" w:rsidRPr="00F602FF" w:rsidTr="00B7670D">
        <w:trPr>
          <w:trHeight w:val="504"/>
        </w:trPr>
        <w:tc>
          <w:tcPr>
            <w:tcW w:w="881" w:type="dxa"/>
          </w:tcPr>
          <w:p w:rsidR="00EC3B8A" w:rsidRPr="00F602FF" w:rsidRDefault="00EC3B8A" w:rsidP="00B7670D">
            <w:pPr>
              <w:pStyle w:val="TableParagraph"/>
              <w:spacing w:before="3"/>
              <w:rPr>
                <w:sz w:val="20"/>
              </w:rPr>
            </w:pPr>
            <w:r w:rsidRPr="00F602FF">
              <w:rPr>
                <w:w w:val="105"/>
                <w:sz w:val="20"/>
              </w:rPr>
              <w:t>AEC-1</w:t>
            </w:r>
          </w:p>
        </w:tc>
        <w:tc>
          <w:tcPr>
            <w:tcW w:w="2801" w:type="dxa"/>
          </w:tcPr>
          <w:p w:rsidR="00EC3B8A" w:rsidRPr="00F602FF" w:rsidRDefault="00EC3B8A" w:rsidP="00B7670D">
            <w:pPr>
              <w:pStyle w:val="TableParagraph"/>
              <w:spacing w:before="60"/>
              <w:ind w:left="203"/>
              <w:rPr>
                <w:sz w:val="20"/>
              </w:rPr>
            </w:pPr>
            <w:r w:rsidRPr="00F602FF">
              <w:rPr>
                <w:w w:val="105"/>
                <w:sz w:val="20"/>
              </w:rPr>
              <w:t>Language</w:t>
            </w:r>
          </w:p>
        </w:tc>
        <w:tc>
          <w:tcPr>
            <w:tcW w:w="711" w:type="dxa"/>
          </w:tcPr>
          <w:p w:rsidR="00EC3B8A" w:rsidRPr="00F602FF" w:rsidRDefault="00EC3B8A" w:rsidP="00B7670D">
            <w:pPr>
              <w:pStyle w:val="TableParagraph"/>
              <w:ind w:left="0"/>
              <w:rPr>
                <w:sz w:val="20"/>
              </w:rPr>
            </w:pPr>
          </w:p>
        </w:tc>
        <w:tc>
          <w:tcPr>
            <w:tcW w:w="425" w:type="dxa"/>
          </w:tcPr>
          <w:p w:rsidR="00EC3B8A" w:rsidRPr="00F602FF" w:rsidRDefault="00EC3B8A" w:rsidP="00B7670D">
            <w:pPr>
              <w:pStyle w:val="TableParagraph"/>
              <w:spacing w:before="7"/>
              <w:ind w:left="99"/>
            </w:pPr>
            <w:r w:rsidRPr="00F602FF">
              <w:rPr>
                <w:w w:val="102"/>
              </w:rPr>
              <w:t>2</w:t>
            </w:r>
          </w:p>
        </w:tc>
        <w:tc>
          <w:tcPr>
            <w:tcW w:w="427" w:type="dxa"/>
          </w:tcPr>
          <w:p w:rsidR="00EC3B8A" w:rsidRPr="00F602FF" w:rsidRDefault="00EC3B8A" w:rsidP="00B7670D">
            <w:pPr>
              <w:pStyle w:val="TableParagraph"/>
              <w:spacing w:before="7"/>
              <w:ind w:left="99"/>
            </w:pPr>
            <w:r w:rsidRPr="00F602FF">
              <w:rPr>
                <w:w w:val="102"/>
              </w:rPr>
              <w:t>0</w:t>
            </w:r>
          </w:p>
        </w:tc>
        <w:tc>
          <w:tcPr>
            <w:tcW w:w="630" w:type="dxa"/>
          </w:tcPr>
          <w:p w:rsidR="00EC3B8A" w:rsidRPr="00F602FF" w:rsidRDefault="00EC3B8A" w:rsidP="00B7670D">
            <w:pPr>
              <w:pStyle w:val="TableParagraph"/>
              <w:spacing w:before="7"/>
              <w:ind w:left="102"/>
            </w:pPr>
            <w:r w:rsidRPr="00F602FF">
              <w:rPr>
                <w:w w:val="102"/>
              </w:rPr>
              <w:t>0</w:t>
            </w:r>
          </w:p>
        </w:tc>
        <w:tc>
          <w:tcPr>
            <w:tcW w:w="592" w:type="dxa"/>
          </w:tcPr>
          <w:p w:rsidR="00EC3B8A" w:rsidRPr="00F602FF" w:rsidRDefault="00EC3B8A" w:rsidP="00B7670D">
            <w:pPr>
              <w:pStyle w:val="TableParagraph"/>
              <w:spacing w:before="7"/>
            </w:pPr>
            <w:r w:rsidRPr="00F602FF">
              <w:rPr>
                <w:w w:val="102"/>
              </w:rPr>
              <w:t>2</w:t>
            </w:r>
          </w:p>
        </w:tc>
        <w:tc>
          <w:tcPr>
            <w:tcW w:w="732" w:type="dxa"/>
          </w:tcPr>
          <w:p w:rsidR="00EC3B8A" w:rsidRPr="00F602FF" w:rsidRDefault="00EC3B8A" w:rsidP="00B7670D">
            <w:pPr>
              <w:pStyle w:val="TableParagraph"/>
              <w:spacing w:before="7"/>
              <w:ind w:left="99"/>
            </w:pPr>
            <w:r w:rsidRPr="00F602FF">
              <w:rPr>
                <w:w w:val="102"/>
              </w:rPr>
              <w:t>0</w:t>
            </w:r>
          </w:p>
        </w:tc>
        <w:tc>
          <w:tcPr>
            <w:tcW w:w="475" w:type="dxa"/>
          </w:tcPr>
          <w:p w:rsidR="00EC3B8A" w:rsidRPr="00F602FF" w:rsidRDefault="00EC3B8A" w:rsidP="00B7670D">
            <w:pPr>
              <w:pStyle w:val="TableParagraph"/>
              <w:spacing w:before="7"/>
              <w:ind w:left="101"/>
            </w:pPr>
            <w:r w:rsidRPr="00F602FF">
              <w:rPr>
                <w:w w:val="102"/>
              </w:rPr>
              <w:t>0</w:t>
            </w:r>
          </w:p>
        </w:tc>
        <w:tc>
          <w:tcPr>
            <w:tcW w:w="1008" w:type="dxa"/>
          </w:tcPr>
          <w:p w:rsidR="00EC3B8A" w:rsidRPr="00F602FF" w:rsidRDefault="00EC3B8A" w:rsidP="00B7670D">
            <w:pPr>
              <w:pStyle w:val="TableParagraph"/>
              <w:spacing w:before="7"/>
              <w:ind w:left="99"/>
            </w:pPr>
            <w:r w:rsidRPr="00F602FF">
              <w:rPr>
                <w:w w:val="102"/>
              </w:rPr>
              <w:t>2</w:t>
            </w:r>
          </w:p>
        </w:tc>
        <w:tc>
          <w:tcPr>
            <w:tcW w:w="806" w:type="dxa"/>
          </w:tcPr>
          <w:p w:rsidR="00EC3B8A" w:rsidRPr="00F602FF" w:rsidRDefault="00EC3B8A" w:rsidP="00B7670D">
            <w:pPr>
              <w:pStyle w:val="TableParagraph"/>
              <w:spacing w:before="7"/>
              <w:ind w:left="99"/>
            </w:pPr>
            <w:r w:rsidRPr="00F602FF">
              <w:rPr>
                <w:w w:val="105"/>
              </w:rPr>
              <w:t>15</w:t>
            </w:r>
          </w:p>
        </w:tc>
        <w:tc>
          <w:tcPr>
            <w:tcW w:w="811" w:type="dxa"/>
          </w:tcPr>
          <w:p w:rsidR="00EC3B8A" w:rsidRPr="00F602FF" w:rsidRDefault="00EC3B8A" w:rsidP="00B7670D">
            <w:pPr>
              <w:pStyle w:val="TableParagraph"/>
              <w:spacing w:before="7"/>
              <w:ind w:left="102"/>
            </w:pPr>
            <w:r w:rsidRPr="00F602FF">
              <w:rPr>
                <w:w w:val="105"/>
              </w:rPr>
              <w:t>35</w:t>
            </w:r>
          </w:p>
        </w:tc>
        <w:tc>
          <w:tcPr>
            <w:tcW w:w="806" w:type="dxa"/>
          </w:tcPr>
          <w:p w:rsidR="00EC3B8A" w:rsidRPr="00F602FF" w:rsidRDefault="00EC3B8A" w:rsidP="00B7670D">
            <w:pPr>
              <w:pStyle w:val="TableParagraph"/>
              <w:spacing w:before="7"/>
              <w:ind w:left="99"/>
            </w:pPr>
            <w:r w:rsidRPr="00F602FF">
              <w:rPr>
                <w:w w:val="102"/>
              </w:rPr>
              <w:t>-</w:t>
            </w:r>
          </w:p>
        </w:tc>
        <w:tc>
          <w:tcPr>
            <w:tcW w:w="808" w:type="dxa"/>
          </w:tcPr>
          <w:p w:rsidR="00EC3B8A" w:rsidRPr="00F602FF" w:rsidRDefault="00EC3B8A" w:rsidP="00B7670D">
            <w:pPr>
              <w:pStyle w:val="TableParagraph"/>
              <w:spacing w:before="7"/>
              <w:ind w:left="102"/>
            </w:pPr>
            <w:r w:rsidRPr="00F602FF">
              <w:rPr>
                <w:w w:val="102"/>
              </w:rPr>
              <w:t>-</w:t>
            </w:r>
          </w:p>
        </w:tc>
        <w:tc>
          <w:tcPr>
            <w:tcW w:w="1408" w:type="dxa"/>
          </w:tcPr>
          <w:p w:rsidR="00EC3B8A" w:rsidRPr="00F602FF" w:rsidRDefault="00EC3B8A" w:rsidP="00B7670D">
            <w:pPr>
              <w:pStyle w:val="TableParagraph"/>
              <w:spacing w:before="7"/>
              <w:ind w:left="101"/>
            </w:pPr>
            <w:r w:rsidRPr="00F602FF">
              <w:rPr>
                <w:w w:val="105"/>
              </w:rPr>
              <w:t>50</w:t>
            </w:r>
          </w:p>
        </w:tc>
      </w:tr>
    </w:tbl>
    <w:p w:rsidR="00EC3B8A" w:rsidRPr="00F602FF" w:rsidRDefault="00EC3B8A" w:rsidP="00EC3B8A">
      <w:pPr>
        <w:pStyle w:val="BodyText"/>
        <w:spacing w:before="11"/>
        <w:rPr>
          <w:b/>
        </w:rPr>
      </w:pPr>
    </w:p>
    <w:p w:rsidR="00EC3B8A" w:rsidRPr="00F602FF" w:rsidRDefault="00EC3B8A" w:rsidP="00EC3B8A">
      <w:pPr>
        <w:spacing w:after="39"/>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2</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06"/>
        <w:gridCol w:w="2875"/>
        <w:gridCol w:w="710"/>
        <w:gridCol w:w="274"/>
        <w:gridCol w:w="579"/>
        <w:gridCol w:w="627"/>
        <w:gridCol w:w="591"/>
        <w:gridCol w:w="731"/>
        <w:gridCol w:w="474"/>
        <w:gridCol w:w="1007"/>
        <w:gridCol w:w="805"/>
        <w:gridCol w:w="810"/>
        <w:gridCol w:w="805"/>
        <w:gridCol w:w="807"/>
        <w:gridCol w:w="1407"/>
      </w:tblGrid>
      <w:tr w:rsidR="00EC3B8A" w:rsidRPr="00F602FF" w:rsidTr="00B7670D">
        <w:trPr>
          <w:trHeight w:val="461"/>
        </w:trPr>
        <w:tc>
          <w:tcPr>
            <w:tcW w:w="806" w:type="dxa"/>
            <w:vMerge w:val="restart"/>
          </w:tcPr>
          <w:p w:rsidR="00EC3B8A" w:rsidRPr="00F602FF" w:rsidRDefault="00EC3B8A" w:rsidP="00B7670D">
            <w:pPr>
              <w:pStyle w:val="TableParagraph"/>
              <w:spacing w:line="283" w:lineRule="auto"/>
              <w:ind w:right="74"/>
              <w:rPr>
                <w:b/>
                <w:sz w:val="20"/>
              </w:rPr>
            </w:pPr>
            <w:r w:rsidRPr="00F602FF">
              <w:rPr>
                <w:b/>
                <w:sz w:val="20"/>
              </w:rPr>
              <w:t>Cours</w:t>
            </w:r>
            <w:r w:rsidRPr="00F602FF">
              <w:rPr>
                <w:b/>
                <w:spacing w:val="-53"/>
                <w:sz w:val="20"/>
              </w:rPr>
              <w:t xml:space="preserve"> </w:t>
            </w:r>
            <w:r w:rsidRPr="00F602FF">
              <w:rPr>
                <w:b/>
                <w:w w:val="105"/>
                <w:sz w:val="20"/>
              </w:rPr>
              <w:t>e</w:t>
            </w:r>
            <w:r w:rsidRPr="00F602FF">
              <w:rPr>
                <w:b/>
                <w:spacing w:val="1"/>
                <w:w w:val="105"/>
                <w:sz w:val="20"/>
              </w:rPr>
              <w:t xml:space="preserve"> </w:t>
            </w:r>
            <w:r w:rsidRPr="00F602FF">
              <w:rPr>
                <w:b/>
                <w:w w:val="105"/>
                <w:sz w:val="20"/>
              </w:rPr>
              <w:t>Code</w:t>
            </w:r>
          </w:p>
        </w:tc>
        <w:tc>
          <w:tcPr>
            <w:tcW w:w="2875" w:type="dxa"/>
            <w:vMerge w:val="restart"/>
          </w:tcPr>
          <w:p w:rsidR="00EC3B8A" w:rsidRPr="00F602FF" w:rsidRDefault="00EC3B8A" w:rsidP="00B7670D">
            <w:pPr>
              <w:pStyle w:val="TableParagraph"/>
              <w:ind w:left="837"/>
              <w:rPr>
                <w:b/>
                <w:sz w:val="20"/>
              </w:rPr>
            </w:pPr>
            <w:r w:rsidRPr="00F602FF">
              <w:rPr>
                <w:b/>
                <w:w w:val="105"/>
                <w:sz w:val="20"/>
              </w:rPr>
              <w:t>Course</w:t>
            </w:r>
            <w:r w:rsidRPr="00F602FF">
              <w:rPr>
                <w:b/>
                <w:spacing w:val="-9"/>
                <w:w w:val="105"/>
                <w:sz w:val="20"/>
              </w:rPr>
              <w:t xml:space="preserve"> </w:t>
            </w:r>
            <w:r w:rsidRPr="00F602FF">
              <w:rPr>
                <w:b/>
                <w:w w:val="105"/>
                <w:sz w:val="20"/>
              </w:rPr>
              <w:t>Title</w:t>
            </w:r>
          </w:p>
        </w:tc>
        <w:tc>
          <w:tcPr>
            <w:tcW w:w="710" w:type="dxa"/>
            <w:vMerge w:val="restart"/>
          </w:tcPr>
          <w:p w:rsidR="00EC3B8A" w:rsidRPr="00F602FF" w:rsidRDefault="00EC3B8A" w:rsidP="00B7670D">
            <w:pPr>
              <w:pStyle w:val="TableParagraph"/>
              <w:spacing w:line="283" w:lineRule="auto"/>
              <w:ind w:left="101" w:right="88" w:firstLine="1"/>
              <w:rPr>
                <w:b/>
                <w:sz w:val="20"/>
              </w:rPr>
            </w:pPr>
            <w:r w:rsidRPr="00F602FF">
              <w:rPr>
                <w:b/>
                <w:w w:val="105"/>
                <w:sz w:val="20"/>
              </w:rPr>
              <w:t>Cour</w:t>
            </w:r>
            <w:r w:rsidRPr="00F602FF">
              <w:rPr>
                <w:b/>
                <w:spacing w:val="-56"/>
                <w:w w:val="105"/>
                <w:sz w:val="20"/>
              </w:rPr>
              <w:t xml:space="preserve"> </w:t>
            </w:r>
            <w:r w:rsidRPr="00F602FF">
              <w:rPr>
                <w:b/>
                <w:spacing w:val="-1"/>
                <w:w w:val="105"/>
                <w:sz w:val="20"/>
              </w:rPr>
              <w:t>se</w:t>
            </w:r>
            <w:r w:rsidRPr="00F602FF">
              <w:rPr>
                <w:b/>
                <w:spacing w:val="-13"/>
                <w:w w:val="105"/>
                <w:sz w:val="20"/>
              </w:rPr>
              <w:t xml:space="preserve"> </w:t>
            </w:r>
            <w:r w:rsidRPr="00F602FF">
              <w:rPr>
                <w:b/>
                <w:spacing w:val="-1"/>
                <w:w w:val="105"/>
                <w:sz w:val="20"/>
              </w:rPr>
              <w:t>ID</w:t>
            </w:r>
          </w:p>
        </w:tc>
        <w:tc>
          <w:tcPr>
            <w:tcW w:w="274" w:type="dxa"/>
          </w:tcPr>
          <w:p w:rsidR="00EC3B8A" w:rsidRPr="00F602FF" w:rsidRDefault="00EC3B8A" w:rsidP="00B7670D">
            <w:pPr>
              <w:pStyle w:val="TableParagraph"/>
              <w:ind w:left="66"/>
              <w:jc w:val="center"/>
              <w:rPr>
                <w:b/>
                <w:sz w:val="20"/>
              </w:rPr>
            </w:pPr>
            <w:r w:rsidRPr="00F602FF">
              <w:rPr>
                <w:b/>
                <w:w w:val="103"/>
                <w:sz w:val="20"/>
              </w:rPr>
              <w:t>L</w:t>
            </w:r>
          </w:p>
        </w:tc>
        <w:tc>
          <w:tcPr>
            <w:tcW w:w="579" w:type="dxa"/>
          </w:tcPr>
          <w:p w:rsidR="00EC3B8A" w:rsidRPr="00F602FF" w:rsidRDefault="00EC3B8A" w:rsidP="00B7670D">
            <w:pPr>
              <w:pStyle w:val="TableParagraph"/>
              <w:ind w:left="19"/>
              <w:jc w:val="center"/>
              <w:rPr>
                <w:b/>
                <w:sz w:val="20"/>
              </w:rPr>
            </w:pPr>
            <w:r w:rsidRPr="00F602FF">
              <w:rPr>
                <w:b/>
                <w:w w:val="103"/>
                <w:sz w:val="20"/>
              </w:rPr>
              <w:t>T</w:t>
            </w:r>
          </w:p>
        </w:tc>
        <w:tc>
          <w:tcPr>
            <w:tcW w:w="627" w:type="dxa"/>
          </w:tcPr>
          <w:p w:rsidR="00EC3B8A" w:rsidRPr="00F602FF" w:rsidRDefault="00EC3B8A" w:rsidP="00B7670D">
            <w:pPr>
              <w:pStyle w:val="TableParagraph"/>
              <w:ind w:left="14"/>
              <w:jc w:val="center"/>
              <w:rPr>
                <w:b/>
                <w:sz w:val="20"/>
              </w:rPr>
            </w:pPr>
            <w:r w:rsidRPr="00F602FF">
              <w:rPr>
                <w:b/>
                <w:w w:val="103"/>
                <w:sz w:val="20"/>
              </w:rPr>
              <w:t>P</w:t>
            </w:r>
          </w:p>
        </w:tc>
        <w:tc>
          <w:tcPr>
            <w:tcW w:w="591" w:type="dxa"/>
          </w:tcPr>
          <w:p w:rsidR="00EC3B8A" w:rsidRPr="00F602FF" w:rsidRDefault="00EC3B8A" w:rsidP="00B7670D">
            <w:pPr>
              <w:pStyle w:val="TableParagraph"/>
              <w:ind w:left="16"/>
              <w:jc w:val="center"/>
              <w:rPr>
                <w:b/>
                <w:sz w:val="20"/>
              </w:rPr>
            </w:pPr>
            <w:r w:rsidRPr="00F602FF">
              <w:rPr>
                <w:b/>
                <w:w w:val="103"/>
                <w:sz w:val="20"/>
              </w:rPr>
              <w:t>L</w:t>
            </w:r>
          </w:p>
        </w:tc>
        <w:tc>
          <w:tcPr>
            <w:tcW w:w="731" w:type="dxa"/>
          </w:tcPr>
          <w:p w:rsidR="00EC3B8A" w:rsidRPr="00F602FF" w:rsidRDefault="00EC3B8A" w:rsidP="00B7670D">
            <w:pPr>
              <w:pStyle w:val="TableParagraph"/>
              <w:ind w:left="17"/>
              <w:jc w:val="center"/>
              <w:rPr>
                <w:b/>
                <w:sz w:val="20"/>
              </w:rPr>
            </w:pPr>
            <w:r w:rsidRPr="00F602FF">
              <w:rPr>
                <w:b/>
                <w:w w:val="103"/>
                <w:sz w:val="20"/>
              </w:rPr>
              <w:t>T</w:t>
            </w:r>
          </w:p>
        </w:tc>
        <w:tc>
          <w:tcPr>
            <w:tcW w:w="474" w:type="dxa"/>
          </w:tcPr>
          <w:p w:rsidR="00EC3B8A" w:rsidRPr="00F602FF" w:rsidRDefault="00EC3B8A" w:rsidP="00B7670D">
            <w:pPr>
              <w:pStyle w:val="TableParagraph"/>
              <w:ind w:left="173"/>
              <w:rPr>
                <w:b/>
                <w:sz w:val="20"/>
              </w:rPr>
            </w:pPr>
            <w:r w:rsidRPr="00F602FF">
              <w:rPr>
                <w:b/>
                <w:w w:val="103"/>
                <w:sz w:val="20"/>
              </w:rPr>
              <w:t>P</w:t>
            </w:r>
          </w:p>
        </w:tc>
        <w:tc>
          <w:tcPr>
            <w:tcW w:w="1007" w:type="dxa"/>
            <w:vMerge w:val="restart"/>
          </w:tcPr>
          <w:p w:rsidR="00EC3B8A" w:rsidRPr="00F602FF" w:rsidRDefault="00EC3B8A" w:rsidP="00B7670D">
            <w:pPr>
              <w:pStyle w:val="TableParagraph"/>
              <w:spacing w:line="171" w:lineRule="exact"/>
              <w:ind w:left="106"/>
              <w:rPr>
                <w:b/>
                <w:sz w:val="15"/>
              </w:rPr>
            </w:pPr>
            <w:r w:rsidRPr="00F602FF">
              <w:rPr>
                <w:b/>
                <w:sz w:val="15"/>
              </w:rPr>
              <w:t>Credits</w:t>
            </w:r>
          </w:p>
        </w:tc>
        <w:tc>
          <w:tcPr>
            <w:tcW w:w="4634" w:type="dxa"/>
            <w:gridSpan w:val="5"/>
          </w:tcPr>
          <w:p w:rsidR="00EC3B8A" w:rsidRPr="00F602FF" w:rsidRDefault="00EC3B8A" w:rsidP="00B7670D">
            <w:pPr>
              <w:pStyle w:val="TableParagraph"/>
              <w:spacing w:line="171" w:lineRule="exact"/>
              <w:ind w:left="2080" w:right="1953"/>
              <w:jc w:val="center"/>
              <w:rPr>
                <w:b/>
                <w:sz w:val="15"/>
              </w:rPr>
            </w:pPr>
            <w:r w:rsidRPr="00F602FF">
              <w:rPr>
                <w:b/>
                <w:sz w:val="15"/>
              </w:rPr>
              <w:t>MARKS</w:t>
            </w:r>
          </w:p>
        </w:tc>
      </w:tr>
      <w:tr w:rsidR="00EC3B8A" w:rsidRPr="00F602FF" w:rsidTr="00B7670D">
        <w:trPr>
          <w:trHeight w:val="538"/>
        </w:trPr>
        <w:tc>
          <w:tcPr>
            <w:tcW w:w="806" w:type="dxa"/>
            <w:vMerge/>
            <w:tcBorders>
              <w:top w:val="nil"/>
            </w:tcBorders>
          </w:tcPr>
          <w:p w:rsidR="00EC3B8A" w:rsidRPr="00F602FF" w:rsidRDefault="00EC3B8A" w:rsidP="00B7670D">
            <w:pPr>
              <w:rPr>
                <w:sz w:val="2"/>
                <w:szCs w:val="2"/>
              </w:rPr>
            </w:pPr>
          </w:p>
        </w:tc>
        <w:tc>
          <w:tcPr>
            <w:tcW w:w="2875" w:type="dxa"/>
            <w:vMerge/>
            <w:tcBorders>
              <w:top w:val="nil"/>
            </w:tcBorders>
          </w:tcPr>
          <w:p w:rsidR="00EC3B8A" w:rsidRPr="00F602FF" w:rsidRDefault="00EC3B8A" w:rsidP="00B7670D">
            <w:pPr>
              <w:rPr>
                <w:sz w:val="2"/>
                <w:szCs w:val="2"/>
              </w:rPr>
            </w:pPr>
          </w:p>
        </w:tc>
        <w:tc>
          <w:tcPr>
            <w:tcW w:w="710" w:type="dxa"/>
            <w:vMerge/>
            <w:tcBorders>
              <w:top w:val="nil"/>
            </w:tcBorders>
          </w:tcPr>
          <w:p w:rsidR="00EC3B8A" w:rsidRPr="00F602FF" w:rsidRDefault="00EC3B8A" w:rsidP="00B7670D">
            <w:pPr>
              <w:rPr>
                <w:sz w:val="2"/>
                <w:szCs w:val="2"/>
              </w:rPr>
            </w:pPr>
          </w:p>
        </w:tc>
        <w:tc>
          <w:tcPr>
            <w:tcW w:w="1480" w:type="dxa"/>
            <w:gridSpan w:val="3"/>
          </w:tcPr>
          <w:p w:rsidR="00EC3B8A" w:rsidRPr="00F602FF" w:rsidRDefault="00EC3B8A" w:rsidP="00B7670D">
            <w:pPr>
              <w:pStyle w:val="TableParagraph"/>
              <w:spacing w:line="191" w:lineRule="exact"/>
              <w:ind w:left="389"/>
              <w:rPr>
                <w:b/>
                <w:sz w:val="17"/>
              </w:rPr>
            </w:pPr>
            <w:r w:rsidRPr="00F602FF">
              <w:rPr>
                <w:b/>
                <w:sz w:val="17"/>
              </w:rPr>
              <w:t>(Hrs)</w:t>
            </w:r>
          </w:p>
        </w:tc>
        <w:tc>
          <w:tcPr>
            <w:tcW w:w="1796" w:type="dxa"/>
            <w:gridSpan w:val="3"/>
          </w:tcPr>
          <w:p w:rsidR="00EC3B8A" w:rsidRPr="00F602FF" w:rsidRDefault="00EC3B8A" w:rsidP="00B7670D">
            <w:pPr>
              <w:pStyle w:val="TableParagraph"/>
              <w:spacing w:line="170" w:lineRule="exact"/>
              <w:ind w:left="104"/>
              <w:rPr>
                <w:b/>
                <w:sz w:val="15"/>
              </w:rPr>
            </w:pPr>
            <w:r w:rsidRPr="00F602FF">
              <w:rPr>
                <w:b/>
                <w:sz w:val="15"/>
              </w:rPr>
              <w:t>Credits</w:t>
            </w:r>
          </w:p>
        </w:tc>
        <w:tc>
          <w:tcPr>
            <w:tcW w:w="1007" w:type="dxa"/>
            <w:vMerge/>
            <w:tcBorders>
              <w:top w:val="nil"/>
            </w:tcBorders>
          </w:tcPr>
          <w:p w:rsidR="00EC3B8A" w:rsidRPr="00F602FF" w:rsidRDefault="00EC3B8A" w:rsidP="00B7670D">
            <w:pPr>
              <w:rPr>
                <w:sz w:val="2"/>
                <w:szCs w:val="2"/>
              </w:rPr>
            </w:pPr>
          </w:p>
        </w:tc>
        <w:tc>
          <w:tcPr>
            <w:tcW w:w="805" w:type="dxa"/>
          </w:tcPr>
          <w:p w:rsidR="00EC3B8A" w:rsidRPr="00F602FF" w:rsidRDefault="00EC3B8A" w:rsidP="00B7670D">
            <w:pPr>
              <w:pStyle w:val="TableParagraph"/>
              <w:spacing w:line="195" w:lineRule="exact"/>
              <w:ind w:left="107"/>
              <w:rPr>
                <w:b/>
                <w:sz w:val="17"/>
              </w:rPr>
            </w:pPr>
            <w:r w:rsidRPr="00F602FF">
              <w:rPr>
                <w:b/>
                <w:w w:val="110"/>
                <w:sz w:val="17"/>
              </w:rPr>
              <w:t>TI</w:t>
            </w:r>
          </w:p>
        </w:tc>
        <w:tc>
          <w:tcPr>
            <w:tcW w:w="810" w:type="dxa"/>
          </w:tcPr>
          <w:p w:rsidR="00EC3B8A" w:rsidRPr="00F602FF" w:rsidRDefault="00EC3B8A" w:rsidP="00B7670D">
            <w:pPr>
              <w:pStyle w:val="TableParagraph"/>
              <w:spacing w:line="195" w:lineRule="exact"/>
              <w:ind w:left="111"/>
              <w:rPr>
                <w:b/>
                <w:sz w:val="17"/>
              </w:rPr>
            </w:pPr>
            <w:r w:rsidRPr="00F602FF">
              <w:rPr>
                <w:b/>
                <w:w w:val="115"/>
                <w:sz w:val="17"/>
              </w:rPr>
              <w:t>TE</w:t>
            </w:r>
          </w:p>
        </w:tc>
        <w:tc>
          <w:tcPr>
            <w:tcW w:w="805" w:type="dxa"/>
          </w:tcPr>
          <w:p w:rsidR="00EC3B8A" w:rsidRPr="00F602FF" w:rsidRDefault="00EC3B8A" w:rsidP="00B7670D">
            <w:pPr>
              <w:pStyle w:val="TableParagraph"/>
              <w:spacing w:line="195" w:lineRule="exact"/>
              <w:ind w:left="109"/>
              <w:rPr>
                <w:b/>
                <w:sz w:val="17"/>
              </w:rPr>
            </w:pPr>
            <w:r w:rsidRPr="00F602FF">
              <w:rPr>
                <w:b/>
                <w:w w:val="110"/>
                <w:sz w:val="17"/>
              </w:rPr>
              <w:t>PI</w:t>
            </w:r>
          </w:p>
        </w:tc>
        <w:tc>
          <w:tcPr>
            <w:tcW w:w="807" w:type="dxa"/>
          </w:tcPr>
          <w:p w:rsidR="00EC3B8A" w:rsidRPr="00F602FF" w:rsidRDefault="00EC3B8A" w:rsidP="00B7670D">
            <w:pPr>
              <w:pStyle w:val="TableParagraph"/>
              <w:spacing w:line="195" w:lineRule="exact"/>
              <w:ind w:left="113"/>
              <w:rPr>
                <w:b/>
                <w:sz w:val="17"/>
              </w:rPr>
            </w:pPr>
            <w:r w:rsidRPr="00F602FF">
              <w:rPr>
                <w:b/>
                <w:w w:val="115"/>
                <w:sz w:val="17"/>
              </w:rPr>
              <w:t>PE</w:t>
            </w:r>
          </w:p>
        </w:tc>
        <w:tc>
          <w:tcPr>
            <w:tcW w:w="1407" w:type="dxa"/>
          </w:tcPr>
          <w:p w:rsidR="00EC3B8A" w:rsidRPr="00F602FF" w:rsidRDefault="00EC3B8A" w:rsidP="00B7670D">
            <w:pPr>
              <w:pStyle w:val="TableParagraph"/>
              <w:spacing w:line="191" w:lineRule="exact"/>
              <w:ind w:left="113"/>
              <w:rPr>
                <w:b/>
                <w:sz w:val="17"/>
              </w:rPr>
            </w:pPr>
            <w:r w:rsidRPr="00F602FF">
              <w:rPr>
                <w:b/>
                <w:sz w:val="17"/>
              </w:rPr>
              <w:t>Total</w:t>
            </w:r>
          </w:p>
        </w:tc>
      </w:tr>
      <w:tr w:rsidR="00EC3B8A" w:rsidRPr="00F602FF" w:rsidTr="00B7670D">
        <w:trPr>
          <w:trHeight w:val="735"/>
        </w:trPr>
        <w:tc>
          <w:tcPr>
            <w:tcW w:w="806" w:type="dxa"/>
          </w:tcPr>
          <w:p w:rsidR="00EC3B8A" w:rsidRPr="00F602FF" w:rsidRDefault="00EC3B8A" w:rsidP="00B7670D">
            <w:pPr>
              <w:pStyle w:val="TableParagraph"/>
              <w:spacing w:before="4" w:line="288" w:lineRule="auto"/>
              <w:ind w:left="0" w:right="121"/>
              <w:rPr>
                <w:sz w:val="20"/>
              </w:rPr>
            </w:pPr>
            <w:r>
              <w:rPr>
                <w:sz w:val="20"/>
              </w:rPr>
              <w:t xml:space="preserve"> </w:t>
            </w:r>
            <w:r w:rsidRPr="00F602FF">
              <w:rPr>
                <w:sz w:val="20"/>
              </w:rPr>
              <w:t>AEC-</w:t>
            </w:r>
            <w:r w:rsidRPr="00F602FF">
              <w:rPr>
                <w:spacing w:val="-53"/>
                <w:sz w:val="20"/>
              </w:rPr>
              <w:t xml:space="preserve"> </w:t>
            </w:r>
            <w:r w:rsidRPr="00F602FF">
              <w:rPr>
                <w:w w:val="105"/>
                <w:sz w:val="20"/>
              </w:rPr>
              <w:t>2</w:t>
            </w:r>
          </w:p>
        </w:tc>
        <w:tc>
          <w:tcPr>
            <w:tcW w:w="2875" w:type="dxa"/>
          </w:tcPr>
          <w:p w:rsidR="00EC3B8A" w:rsidRPr="00F602FF" w:rsidRDefault="00EC3B8A" w:rsidP="00B7670D">
            <w:pPr>
              <w:pStyle w:val="TableParagraph"/>
              <w:spacing w:before="4"/>
              <w:ind w:left="101"/>
              <w:rPr>
                <w:sz w:val="20"/>
              </w:rPr>
            </w:pPr>
            <w:r w:rsidRPr="00F602FF">
              <w:rPr>
                <w:w w:val="105"/>
                <w:sz w:val="20"/>
              </w:rPr>
              <w:t>Language</w:t>
            </w:r>
          </w:p>
        </w:tc>
        <w:tc>
          <w:tcPr>
            <w:tcW w:w="710" w:type="dxa"/>
          </w:tcPr>
          <w:p w:rsidR="00EC3B8A" w:rsidRPr="00F602FF" w:rsidRDefault="00EC3B8A" w:rsidP="00B7670D">
            <w:pPr>
              <w:pStyle w:val="TableParagraph"/>
              <w:ind w:left="0"/>
              <w:rPr>
                <w:sz w:val="20"/>
              </w:rPr>
            </w:pPr>
          </w:p>
        </w:tc>
        <w:tc>
          <w:tcPr>
            <w:tcW w:w="274" w:type="dxa"/>
          </w:tcPr>
          <w:p w:rsidR="00EC3B8A" w:rsidRPr="00F602FF" w:rsidRDefault="00EC3B8A" w:rsidP="00B7670D">
            <w:pPr>
              <w:pStyle w:val="TableParagraph"/>
              <w:ind w:left="53"/>
              <w:jc w:val="center"/>
            </w:pPr>
            <w:r w:rsidRPr="00F602FF">
              <w:rPr>
                <w:w w:val="102"/>
              </w:rPr>
              <w:t>2</w:t>
            </w:r>
          </w:p>
        </w:tc>
        <w:tc>
          <w:tcPr>
            <w:tcW w:w="579" w:type="dxa"/>
          </w:tcPr>
          <w:p w:rsidR="00EC3B8A" w:rsidRPr="00F602FF" w:rsidRDefault="00EC3B8A" w:rsidP="00B7670D">
            <w:pPr>
              <w:pStyle w:val="TableParagraph"/>
              <w:ind w:left="103"/>
            </w:pPr>
            <w:r w:rsidRPr="00F602FF">
              <w:rPr>
                <w:w w:val="102"/>
              </w:rPr>
              <w:t>0</w:t>
            </w:r>
          </w:p>
        </w:tc>
        <w:tc>
          <w:tcPr>
            <w:tcW w:w="627" w:type="dxa"/>
          </w:tcPr>
          <w:p w:rsidR="00EC3B8A" w:rsidRPr="00F602FF" w:rsidRDefault="00EC3B8A" w:rsidP="00B7670D">
            <w:pPr>
              <w:pStyle w:val="TableParagraph"/>
              <w:ind w:left="103"/>
            </w:pPr>
            <w:r w:rsidRPr="00F602FF">
              <w:rPr>
                <w:w w:val="102"/>
              </w:rPr>
              <w:t>0</w:t>
            </w:r>
          </w:p>
        </w:tc>
        <w:tc>
          <w:tcPr>
            <w:tcW w:w="591" w:type="dxa"/>
          </w:tcPr>
          <w:p w:rsidR="00EC3B8A" w:rsidRPr="00F602FF" w:rsidRDefault="00EC3B8A" w:rsidP="00B7670D">
            <w:pPr>
              <w:pStyle w:val="TableParagraph"/>
              <w:ind w:left="104"/>
            </w:pPr>
            <w:r w:rsidRPr="00F602FF">
              <w:rPr>
                <w:w w:val="102"/>
              </w:rPr>
              <w:t>2</w:t>
            </w:r>
          </w:p>
        </w:tc>
        <w:tc>
          <w:tcPr>
            <w:tcW w:w="731" w:type="dxa"/>
          </w:tcPr>
          <w:p w:rsidR="00EC3B8A" w:rsidRPr="00F602FF" w:rsidRDefault="00EC3B8A" w:rsidP="00B7670D">
            <w:pPr>
              <w:pStyle w:val="TableParagraph"/>
              <w:ind w:left="104"/>
            </w:pPr>
            <w:r w:rsidRPr="00F602FF">
              <w:rPr>
                <w:w w:val="102"/>
              </w:rPr>
              <w:t>0</w:t>
            </w:r>
          </w:p>
        </w:tc>
        <w:tc>
          <w:tcPr>
            <w:tcW w:w="474" w:type="dxa"/>
          </w:tcPr>
          <w:p w:rsidR="00EC3B8A" w:rsidRPr="00F602FF" w:rsidRDefault="00EC3B8A" w:rsidP="00B7670D">
            <w:pPr>
              <w:pStyle w:val="TableParagraph"/>
              <w:ind w:left="107"/>
            </w:pPr>
            <w:r w:rsidRPr="00F602FF">
              <w:rPr>
                <w:w w:val="102"/>
              </w:rPr>
              <w:t>0</w:t>
            </w:r>
          </w:p>
        </w:tc>
        <w:tc>
          <w:tcPr>
            <w:tcW w:w="1007" w:type="dxa"/>
          </w:tcPr>
          <w:p w:rsidR="00EC3B8A" w:rsidRPr="00F602FF" w:rsidRDefault="00EC3B8A" w:rsidP="00B7670D">
            <w:pPr>
              <w:pStyle w:val="TableParagraph"/>
              <w:ind w:left="106"/>
            </w:pPr>
            <w:r w:rsidRPr="00F602FF">
              <w:rPr>
                <w:w w:val="102"/>
              </w:rPr>
              <w:t>2</w:t>
            </w:r>
          </w:p>
        </w:tc>
        <w:tc>
          <w:tcPr>
            <w:tcW w:w="805" w:type="dxa"/>
          </w:tcPr>
          <w:p w:rsidR="00EC3B8A" w:rsidRPr="00F602FF" w:rsidRDefault="00EC3B8A" w:rsidP="00B7670D">
            <w:pPr>
              <w:pStyle w:val="TableParagraph"/>
              <w:ind w:left="107"/>
            </w:pPr>
            <w:r w:rsidRPr="00F602FF">
              <w:rPr>
                <w:w w:val="105"/>
              </w:rPr>
              <w:t>15</w:t>
            </w:r>
          </w:p>
        </w:tc>
        <w:tc>
          <w:tcPr>
            <w:tcW w:w="810" w:type="dxa"/>
          </w:tcPr>
          <w:p w:rsidR="00EC3B8A" w:rsidRPr="00F602FF" w:rsidRDefault="00EC3B8A" w:rsidP="00B7670D">
            <w:pPr>
              <w:pStyle w:val="TableParagraph"/>
              <w:ind w:left="111"/>
            </w:pPr>
            <w:r w:rsidRPr="00F602FF">
              <w:rPr>
                <w:w w:val="105"/>
              </w:rPr>
              <w:t>35</w:t>
            </w:r>
          </w:p>
        </w:tc>
        <w:tc>
          <w:tcPr>
            <w:tcW w:w="805" w:type="dxa"/>
          </w:tcPr>
          <w:p w:rsidR="00EC3B8A" w:rsidRPr="00F602FF" w:rsidRDefault="00EC3B8A" w:rsidP="00B7670D">
            <w:pPr>
              <w:pStyle w:val="TableParagraph"/>
              <w:ind w:left="109"/>
            </w:pPr>
            <w:r w:rsidRPr="00F602FF">
              <w:rPr>
                <w:w w:val="102"/>
              </w:rPr>
              <w:t>-</w:t>
            </w:r>
          </w:p>
        </w:tc>
        <w:tc>
          <w:tcPr>
            <w:tcW w:w="807" w:type="dxa"/>
          </w:tcPr>
          <w:p w:rsidR="00EC3B8A" w:rsidRPr="00F602FF" w:rsidRDefault="00EC3B8A" w:rsidP="00B7670D">
            <w:pPr>
              <w:pStyle w:val="TableParagraph"/>
              <w:ind w:left="113"/>
            </w:pPr>
            <w:r w:rsidRPr="00F602FF">
              <w:rPr>
                <w:w w:val="102"/>
              </w:rPr>
              <w:t>-</w:t>
            </w:r>
          </w:p>
        </w:tc>
        <w:tc>
          <w:tcPr>
            <w:tcW w:w="1407" w:type="dxa"/>
          </w:tcPr>
          <w:p w:rsidR="00EC3B8A" w:rsidRPr="00F602FF" w:rsidRDefault="00EC3B8A" w:rsidP="00B7670D">
            <w:pPr>
              <w:pStyle w:val="TableParagraph"/>
              <w:ind w:left="113"/>
            </w:pPr>
            <w:r w:rsidRPr="00F602FF">
              <w:rPr>
                <w:w w:val="105"/>
              </w:rPr>
              <w:t>50</w:t>
            </w:r>
          </w:p>
        </w:tc>
      </w:tr>
    </w:tbl>
    <w:p w:rsidR="00EC3B8A" w:rsidRPr="00F602FF" w:rsidRDefault="00EC3B8A" w:rsidP="00EC3B8A">
      <w:pPr>
        <w:pStyle w:val="BodyText"/>
        <w:rPr>
          <w:b/>
        </w:rPr>
      </w:pPr>
    </w:p>
    <w:p w:rsidR="00EC3B8A" w:rsidRPr="00F602FF" w:rsidRDefault="00EC3B8A" w:rsidP="00EC3B8A">
      <w:pPr>
        <w:spacing w:before="140"/>
        <w:ind w:left="213"/>
        <w:rPr>
          <w:b/>
          <w:sz w:val="20"/>
        </w:rPr>
      </w:pPr>
      <w:r w:rsidRPr="00F602FF">
        <w:rPr>
          <w:b/>
          <w:w w:val="105"/>
          <w:sz w:val="20"/>
        </w:rPr>
        <w:t>Semester</w:t>
      </w:r>
      <w:r w:rsidRPr="00F602FF">
        <w:rPr>
          <w:b/>
          <w:spacing w:val="-10"/>
          <w:w w:val="105"/>
          <w:sz w:val="20"/>
        </w:rPr>
        <w:t xml:space="preserve"> </w:t>
      </w:r>
      <w:r w:rsidRPr="00F602FF">
        <w:rPr>
          <w:b/>
          <w:w w:val="105"/>
          <w:sz w:val="20"/>
        </w:rPr>
        <w:t>3</w:t>
      </w:r>
    </w:p>
    <w:p w:rsidR="00EC3B8A" w:rsidRPr="00F602FF" w:rsidRDefault="00EC3B8A" w:rsidP="00EC3B8A">
      <w:pPr>
        <w:pStyle w:val="BodyText"/>
        <w:spacing w:before="8"/>
        <w:rPr>
          <w:b/>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2657"/>
        <w:gridCol w:w="853"/>
        <w:gridCol w:w="425"/>
        <w:gridCol w:w="427"/>
        <w:gridCol w:w="630"/>
        <w:gridCol w:w="592"/>
        <w:gridCol w:w="732"/>
        <w:gridCol w:w="475"/>
        <w:gridCol w:w="1008"/>
        <w:gridCol w:w="806"/>
        <w:gridCol w:w="811"/>
        <w:gridCol w:w="806"/>
        <w:gridCol w:w="808"/>
        <w:gridCol w:w="1408"/>
      </w:tblGrid>
      <w:tr w:rsidR="00EC3B8A" w:rsidRPr="00F602FF" w:rsidTr="00B7670D">
        <w:trPr>
          <w:trHeight w:val="460"/>
        </w:trPr>
        <w:tc>
          <w:tcPr>
            <w:tcW w:w="881" w:type="dxa"/>
            <w:vMerge w:val="restart"/>
          </w:tcPr>
          <w:p w:rsidR="00EC3B8A" w:rsidRPr="00F602FF" w:rsidRDefault="00EC3B8A" w:rsidP="00B7670D">
            <w:pPr>
              <w:pStyle w:val="TableParagraph"/>
              <w:spacing w:before="4" w:line="285" w:lineRule="auto"/>
              <w:ind w:right="74"/>
              <w:rPr>
                <w:b/>
                <w:sz w:val="20"/>
              </w:rPr>
            </w:pPr>
            <w:r w:rsidRPr="00F602FF">
              <w:rPr>
                <w:b/>
                <w:sz w:val="20"/>
              </w:rPr>
              <w:t>Cours</w:t>
            </w:r>
            <w:r w:rsidRPr="00F602FF">
              <w:rPr>
                <w:b/>
                <w:spacing w:val="-53"/>
                <w:sz w:val="20"/>
              </w:rPr>
              <w:t xml:space="preserve"> </w:t>
            </w:r>
            <w:r w:rsidRPr="00F602FF">
              <w:rPr>
                <w:b/>
                <w:w w:val="105"/>
                <w:sz w:val="20"/>
              </w:rPr>
              <w:t>e</w:t>
            </w:r>
            <w:r w:rsidRPr="00F602FF">
              <w:rPr>
                <w:b/>
                <w:spacing w:val="1"/>
                <w:w w:val="105"/>
                <w:sz w:val="20"/>
              </w:rPr>
              <w:t xml:space="preserve"> </w:t>
            </w:r>
            <w:r w:rsidRPr="00F602FF">
              <w:rPr>
                <w:b/>
                <w:w w:val="105"/>
                <w:sz w:val="20"/>
              </w:rPr>
              <w:t>Code</w:t>
            </w:r>
          </w:p>
        </w:tc>
        <w:tc>
          <w:tcPr>
            <w:tcW w:w="2657" w:type="dxa"/>
            <w:vMerge w:val="restart"/>
          </w:tcPr>
          <w:p w:rsidR="00EC3B8A" w:rsidRPr="00F602FF" w:rsidRDefault="00EC3B8A" w:rsidP="00B7670D">
            <w:pPr>
              <w:pStyle w:val="TableParagraph"/>
              <w:spacing w:before="4"/>
              <w:ind w:left="768"/>
              <w:rPr>
                <w:b/>
                <w:sz w:val="20"/>
              </w:rPr>
            </w:pPr>
            <w:r w:rsidRPr="00F602FF">
              <w:rPr>
                <w:b/>
                <w:w w:val="105"/>
                <w:sz w:val="20"/>
              </w:rPr>
              <w:t>Course</w:t>
            </w:r>
            <w:r w:rsidRPr="00F602FF">
              <w:rPr>
                <w:b/>
                <w:spacing w:val="-10"/>
                <w:w w:val="105"/>
                <w:sz w:val="20"/>
              </w:rPr>
              <w:t xml:space="preserve"> </w:t>
            </w:r>
            <w:r w:rsidRPr="00F602FF">
              <w:rPr>
                <w:b/>
                <w:w w:val="105"/>
                <w:sz w:val="20"/>
              </w:rPr>
              <w:t>Title</w:t>
            </w:r>
          </w:p>
        </w:tc>
        <w:tc>
          <w:tcPr>
            <w:tcW w:w="853" w:type="dxa"/>
            <w:vMerge w:val="restart"/>
          </w:tcPr>
          <w:p w:rsidR="00EC3B8A" w:rsidRPr="00F602FF" w:rsidRDefault="00EC3B8A" w:rsidP="00B7670D">
            <w:pPr>
              <w:pStyle w:val="TableParagraph"/>
              <w:spacing w:before="4" w:line="285" w:lineRule="auto"/>
              <w:ind w:left="102" w:right="66"/>
              <w:rPr>
                <w:b/>
                <w:sz w:val="20"/>
              </w:rPr>
            </w:pPr>
            <w:r w:rsidRPr="00F602FF">
              <w:rPr>
                <w:b/>
                <w:sz w:val="20"/>
              </w:rPr>
              <w:t>Cours</w:t>
            </w:r>
            <w:r w:rsidRPr="00F602FF">
              <w:rPr>
                <w:b/>
                <w:spacing w:val="-53"/>
                <w:sz w:val="20"/>
              </w:rPr>
              <w:t xml:space="preserve"> </w:t>
            </w:r>
            <w:r w:rsidRPr="00F602FF">
              <w:rPr>
                <w:b/>
                <w:w w:val="105"/>
                <w:sz w:val="20"/>
              </w:rPr>
              <w:t>e</w:t>
            </w:r>
            <w:r w:rsidRPr="00F602FF">
              <w:rPr>
                <w:b/>
                <w:spacing w:val="-4"/>
                <w:w w:val="105"/>
                <w:sz w:val="20"/>
              </w:rPr>
              <w:t xml:space="preserve"> </w:t>
            </w:r>
            <w:r w:rsidRPr="00F602FF">
              <w:rPr>
                <w:b/>
                <w:w w:val="105"/>
                <w:sz w:val="20"/>
              </w:rPr>
              <w:t>ID</w:t>
            </w:r>
          </w:p>
        </w:tc>
        <w:tc>
          <w:tcPr>
            <w:tcW w:w="425" w:type="dxa"/>
          </w:tcPr>
          <w:p w:rsidR="00EC3B8A" w:rsidRPr="00F602FF" w:rsidRDefault="00EC3B8A" w:rsidP="00B7670D">
            <w:pPr>
              <w:pStyle w:val="TableParagraph"/>
              <w:spacing w:before="4"/>
              <w:ind w:left="149"/>
              <w:rPr>
                <w:b/>
                <w:sz w:val="20"/>
              </w:rPr>
            </w:pPr>
            <w:r w:rsidRPr="00F602FF">
              <w:rPr>
                <w:b/>
                <w:w w:val="103"/>
                <w:sz w:val="20"/>
              </w:rPr>
              <w:t>L</w:t>
            </w:r>
          </w:p>
        </w:tc>
        <w:tc>
          <w:tcPr>
            <w:tcW w:w="427" w:type="dxa"/>
          </w:tcPr>
          <w:p w:rsidR="00EC3B8A" w:rsidRPr="00F602FF" w:rsidRDefault="00EC3B8A" w:rsidP="00B7670D">
            <w:pPr>
              <w:pStyle w:val="TableParagraph"/>
              <w:spacing w:before="4"/>
              <w:ind w:left="151"/>
              <w:rPr>
                <w:b/>
                <w:sz w:val="20"/>
              </w:rPr>
            </w:pPr>
            <w:r w:rsidRPr="00F602FF">
              <w:rPr>
                <w:b/>
                <w:w w:val="103"/>
                <w:sz w:val="20"/>
              </w:rPr>
              <w:t>T</w:t>
            </w:r>
          </w:p>
        </w:tc>
        <w:tc>
          <w:tcPr>
            <w:tcW w:w="630" w:type="dxa"/>
          </w:tcPr>
          <w:p w:rsidR="00EC3B8A" w:rsidRPr="00F602FF" w:rsidRDefault="00EC3B8A" w:rsidP="00B7670D">
            <w:pPr>
              <w:pStyle w:val="TableParagraph"/>
              <w:spacing w:before="4"/>
              <w:ind w:left="14"/>
              <w:jc w:val="center"/>
              <w:rPr>
                <w:b/>
                <w:sz w:val="20"/>
              </w:rPr>
            </w:pPr>
            <w:r w:rsidRPr="00F602FF">
              <w:rPr>
                <w:b/>
                <w:w w:val="103"/>
                <w:sz w:val="20"/>
              </w:rPr>
              <w:t>P</w:t>
            </w:r>
          </w:p>
        </w:tc>
        <w:tc>
          <w:tcPr>
            <w:tcW w:w="592" w:type="dxa"/>
          </w:tcPr>
          <w:p w:rsidR="00EC3B8A" w:rsidRPr="00F602FF" w:rsidRDefault="00EC3B8A" w:rsidP="00B7670D">
            <w:pPr>
              <w:pStyle w:val="TableParagraph"/>
              <w:spacing w:before="4"/>
              <w:ind w:left="9"/>
              <w:jc w:val="center"/>
              <w:rPr>
                <w:b/>
                <w:sz w:val="20"/>
              </w:rPr>
            </w:pPr>
            <w:r w:rsidRPr="00F602FF">
              <w:rPr>
                <w:b/>
                <w:w w:val="103"/>
                <w:sz w:val="20"/>
              </w:rPr>
              <w:t>L</w:t>
            </w:r>
          </w:p>
        </w:tc>
        <w:tc>
          <w:tcPr>
            <w:tcW w:w="732" w:type="dxa"/>
          </w:tcPr>
          <w:p w:rsidR="00EC3B8A" w:rsidRPr="00F602FF" w:rsidRDefault="00EC3B8A" w:rsidP="00B7670D">
            <w:pPr>
              <w:pStyle w:val="TableParagraph"/>
              <w:spacing w:before="4"/>
              <w:ind w:left="10"/>
              <w:jc w:val="center"/>
              <w:rPr>
                <w:b/>
                <w:sz w:val="20"/>
              </w:rPr>
            </w:pPr>
            <w:r w:rsidRPr="00F602FF">
              <w:rPr>
                <w:b/>
                <w:w w:val="103"/>
                <w:sz w:val="20"/>
              </w:rPr>
              <w:t>T</w:t>
            </w:r>
          </w:p>
        </w:tc>
        <w:tc>
          <w:tcPr>
            <w:tcW w:w="475" w:type="dxa"/>
          </w:tcPr>
          <w:p w:rsidR="00EC3B8A" w:rsidRPr="00F602FF" w:rsidRDefault="00EC3B8A" w:rsidP="00B7670D">
            <w:pPr>
              <w:pStyle w:val="TableParagraph"/>
              <w:spacing w:before="4"/>
              <w:ind w:left="10"/>
              <w:jc w:val="center"/>
              <w:rPr>
                <w:b/>
                <w:sz w:val="20"/>
              </w:rPr>
            </w:pPr>
            <w:r w:rsidRPr="00F602FF">
              <w:rPr>
                <w:b/>
                <w:w w:val="103"/>
                <w:sz w:val="20"/>
              </w:rPr>
              <w:t>P</w:t>
            </w:r>
          </w:p>
        </w:tc>
        <w:tc>
          <w:tcPr>
            <w:tcW w:w="1008" w:type="dxa"/>
            <w:vMerge w:val="restart"/>
          </w:tcPr>
          <w:p w:rsidR="00EC3B8A" w:rsidRPr="00F602FF" w:rsidRDefault="00EC3B8A" w:rsidP="00B7670D">
            <w:pPr>
              <w:pStyle w:val="TableParagraph"/>
              <w:spacing w:line="171" w:lineRule="exact"/>
              <w:ind w:left="101"/>
              <w:rPr>
                <w:b/>
                <w:sz w:val="15"/>
              </w:rPr>
            </w:pPr>
            <w:r w:rsidRPr="00F602FF">
              <w:rPr>
                <w:b/>
                <w:sz w:val="15"/>
              </w:rPr>
              <w:t>Credits</w:t>
            </w:r>
          </w:p>
        </w:tc>
        <w:tc>
          <w:tcPr>
            <w:tcW w:w="4639" w:type="dxa"/>
            <w:gridSpan w:val="5"/>
          </w:tcPr>
          <w:p w:rsidR="00EC3B8A" w:rsidRPr="00F602FF" w:rsidRDefault="00EC3B8A" w:rsidP="00B7670D">
            <w:pPr>
              <w:pStyle w:val="TableParagraph"/>
              <w:spacing w:line="171" w:lineRule="exact"/>
              <w:ind w:left="2072" w:right="1962"/>
              <w:jc w:val="center"/>
              <w:rPr>
                <w:b/>
                <w:sz w:val="15"/>
              </w:rPr>
            </w:pPr>
            <w:r w:rsidRPr="00F602FF">
              <w:rPr>
                <w:b/>
                <w:sz w:val="15"/>
              </w:rPr>
              <w:t>MARKS</w:t>
            </w:r>
          </w:p>
        </w:tc>
      </w:tr>
      <w:tr w:rsidR="00EC3B8A" w:rsidRPr="00F602FF" w:rsidTr="00B7670D">
        <w:trPr>
          <w:trHeight w:val="539"/>
        </w:trPr>
        <w:tc>
          <w:tcPr>
            <w:tcW w:w="881" w:type="dxa"/>
            <w:vMerge/>
            <w:tcBorders>
              <w:top w:val="nil"/>
            </w:tcBorders>
          </w:tcPr>
          <w:p w:rsidR="00EC3B8A" w:rsidRPr="00F602FF" w:rsidRDefault="00EC3B8A" w:rsidP="00B7670D">
            <w:pPr>
              <w:rPr>
                <w:sz w:val="2"/>
                <w:szCs w:val="2"/>
              </w:rPr>
            </w:pPr>
          </w:p>
        </w:tc>
        <w:tc>
          <w:tcPr>
            <w:tcW w:w="2657" w:type="dxa"/>
            <w:vMerge/>
            <w:tcBorders>
              <w:top w:val="nil"/>
            </w:tcBorders>
          </w:tcPr>
          <w:p w:rsidR="00EC3B8A" w:rsidRPr="00F602FF" w:rsidRDefault="00EC3B8A" w:rsidP="00B7670D">
            <w:pPr>
              <w:rPr>
                <w:sz w:val="2"/>
                <w:szCs w:val="2"/>
              </w:rPr>
            </w:pPr>
          </w:p>
        </w:tc>
        <w:tc>
          <w:tcPr>
            <w:tcW w:w="853" w:type="dxa"/>
            <w:vMerge/>
            <w:tcBorders>
              <w:top w:val="nil"/>
            </w:tcBorders>
          </w:tcPr>
          <w:p w:rsidR="00EC3B8A" w:rsidRPr="00F602FF" w:rsidRDefault="00EC3B8A" w:rsidP="00B7670D">
            <w:pPr>
              <w:rPr>
                <w:sz w:val="2"/>
                <w:szCs w:val="2"/>
              </w:rPr>
            </w:pPr>
          </w:p>
        </w:tc>
        <w:tc>
          <w:tcPr>
            <w:tcW w:w="1482" w:type="dxa"/>
            <w:gridSpan w:val="3"/>
          </w:tcPr>
          <w:p w:rsidR="00EC3B8A" w:rsidRPr="00F602FF" w:rsidRDefault="00EC3B8A" w:rsidP="00B7670D">
            <w:pPr>
              <w:pStyle w:val="TableParagraph"/>
              <w:spacing w:line="192" w:lineRule="exact"/>
              <w:ind w:left="389"/>
              <w:rPr>
                <w:b/>
                <w:sz w:val="17"/>
              </w:rPr>
            </w:pPr>
            <w:r w:rsidRPr="00F602FF">
              <w:rPr>
                <w:b/>
                <w:sz w:val="17"/>
              </w:rPr>
              <w:t>(Hrs)</w:t>
            </w:r>
          </w:p>
        </w:tc>
        <w:tc>
          <w:tcPr>
            <w:tcW w:w="1799" w:type="dxa"/>
            <w:gridSpan w:val="3"/>
          </w:tcPr>
          <w:p w:rsidR="00EC3B8A" w:rsidRPr="00F602FF" w:rsidRDefault="00EC3B8A" w:rsidP="00B7670D">
            <w:pPr>
              <w:pStyle w:val="TableParagraph"/>
              <w:spacing w:line="168" w:lineRule="exact"/>
              <w:ind w:left="102"/>
              <w:rPr>
                <w:b/>
                <w:sz w:val="15"/>
              </w:rPr>
            </w:pPr>
            <w:r w:rsidRPr="00F602FF">
              <w:rPr>
                <w:b/>
                <w:sz w:val="15"/>
              </w:rPr>
              <w:t>Credits</w:t>
            </w:r>
          </w:p>
        </w:tc>
        <w:tc>
          <w:tcPr>
            <w:tcW w:w="1008" w:type="dxa"/>
            <w:vMerge/>
            <w:tcBorders>
              <w:top w:val="nil"/>
            </w:tcBorders>
          </w:tcPr>
          <w:p w:rsidR="00EC3B8A" w:rsidRPr="00F602FF" w:rsidRDefault="00EC3B8A" w:rsidP="00B7670D">
            <w:pPr>
              <w:rPr>
                <w:sz w:val="2"/>
                <w:szCs w:val="2"/>
              </w:rPr>
            </w:pPr>
          </w:p>
        </w:tc>
        <w:tc>
          <w:tcPr>
            <w:tcW w:w="806" w:type="dxa"/>
          </w:tcPr>
          <w:p w:rsidR="00EC3B8A" w:rsidRPr="00F602FF" w:rsidRDefault="00EC3B8A" w:rsidP="00B7670D">
            <w:pPr>
              <w:pStyle w:val="TableParagraph"/>
              <w:spacing w:line="196" w:lineRule="exact"/>
              <w:ind w:left="101"/>
              <w:rPr>
                <w:b/>
                <w:sz w:val="17"/>
              </w:rPr>
            </w:pPr>
            <w:r w:rsidRPr="00F602FF">
              <w:rPr>
                <w:b/>
                <w:w w:val="110"/>
                <w:sz w:val="17"/>
              </w:rPr>
              <w:t>TI</w:t>
            </w:r>
          </w:p>
        </w:tc>
        <w:tc>
          <w:tcPr>
            <w:tcW w:w="811" w:type="dxa"/>
          </w:tcPr>
          <w:p w:rsidR="00EC3B8A" w:rsidRPr="00F602FF" w:rsidRDefault="00EC3B8A" w:rsidP="00B7670D">
            <w:pPr>
              <w:pStyle w:val="TableParagraph"/>
              <w:spacing w:line="196" w:lineRule="exact"/>
              <w:ind w:left="104"/>
              <w:rPr>
                <w:b/>
                <w:sz w:val="17"/>
              </w:rPr>
            </w:pPr>
            <w:r w:rsidRPr="00F602FF">
              <w:rPr>
                <w:b/>
                <w:w w:val="115"/>
                <w:sz w:val="17"/>
              </w:rPr>
              <w:t>TE</w:t>
            </w:r>
          </w:p>
        </w:tc>
        <w:tc>
          <w:tcPr>
            <w:tcW w:w="806" w:type="dxa"/>
          </w:tcPr>
          <w:p w:rsidR="00EC3B8A" w:rsidRPr="00F602FF" w:rsidRDefault="00EC3B8A" w:rsidP="00B7670D">
            <w:pPr>
              <w:pStyle w:val="TableParagraph"/>
              <w:spacing w:line="196" w:lineRule="exact"/>
              <w:ind w:left="101"/>
              <w:rPr>
                <w:b/>
                <w:sz w:val="17"/>
              </w:rPr>
            </w:pPr>
            <w:r w:rsidRPr="00F602FF">
              <w:rPr>
                <w:b/>
                <w:w w:val="110"/>
                <w:sz w:val="17"/>
              </w:rPr>
              <w:t>PI</w:t>
            </w:r>
          </w:p>
        </w:tc>
        <w:tc>
          <w:tcPr>
            <w:tcW w:w="808" w:type="dxa"/>
          </w:tcPr>
          <w:p w:rsidR="00EC3B8A" w:rsidRPr="00F602FF" w:rsidRDefault="00EC3B8A" w:rsidP="00B7670D">
            <w:pPr>
              <w:pStyle w:val="TableParagraph"/>
              <w:spacing w:line="196" w:lineRule="exact"/>
              <w:ind w:left="104"/>
              <w:rPr>
                <w:b/>
                <w:sz w:val="17"/>
              </w:rPr>
            </w:pPr>
            <w:r w:rsidRPr="00F602FF">
              <w:rPr>
                <w:b/>
                <w:w w:val="115"/>
                <w:sz w:val="17"/>
              </w:rPr>
              <w:t>PE</w:t>
            </w:r>
          </w:p>
        </w:tc>
        <w:tc>
          <w:tcPr>
            <w:tcW w:w="1408" w:type="dxa"/>
          </w:tcPr>
          <w:p w:rsidR="00EC3B8A" w:rsidRPr="00F602FF" w:rsidRDefault="00EC3B8A" w:rsidP="00B7670D">
            <w:pPr>
              <w:pStyle w:val="TableParagraph"/>
              <w:spacing w:line="192" w:lineRule="exact"/>
              <w:ind w:left="103"/>
              <w:rPr>
                <w:b/>
                <w:sz w:val="17"/>
              </w:rPr>
            </w:pPr>
            <w:r w:rsidRPr="00F602FF">
              <w:rPr>
                <w:b/>
                <w:sz w:val="17"/>
              </w:rPr>
              <w:t>Total</w:t>
            </w:r>
          </w:p>
        </w:tc>
      </w:tr>
      <w:tr w:rsidR="00EC3B8A" w:rsidRPr="00F602FF" w:rsidTr="00B7670D">
        <w:trPr>
          <w:trHeight w:val="733"/>
        </w:trPr>
        <w:tc>
          <w:tcPr>
            <w:tcW w:w="881" w:type="dxa"/>
          </w:tcPr>
          <w:p w:rsidR="00EC3B8A" w:rsidRPr="00F602FF" w:rsidRDefault="00EC3B8A" w:rsidP="00B7670D">
            <w:pPr>
              <w:pStyle w:val="TableParagraph"/>
              <w:spacing w:before="4" w:line="288" w:lineRule="auto"/>
              <w:ind w:right="121"/>
              <w:rPr>
                <w:sz w:val="20"/>
              </w:rPr>
            </w:pPr>
            <w:r w:rsidRPr="00F602FF">
              <w:rPr>
                <w:sz w:val="20"/>
              </w:rPr>
              <w:t>AEC-</w:t>
            </w:r>
            <w:r w:rsidRPr="00F602FF">
              <w:rPr>
                <w:spacing w:val="-53"/>
                <w:sz w:val="20"/>
              </w:rPr>
              <w:t xml:space="preserve"> </w:t>
            </w:r>
            <w:r w:rsidRPr="00F602FF">
              <w:rPr>
                <w:w w:val="105"/>
                <w:sz w:val="20"/>
              </w:rPr>
              <w:t>3</w:t>
            </w:r>
          </w:p>
        </w:tc>
        <w:tc>
          <w:tcPr>
            <w:tcW w:w="2657" w:type="dxa"/>
          </w:tcPr>
          <w:p w:rsidR="00EC3B8A" w:rsidRPr="00F602FF" w:rsidRDefault="00EC3B8A" w:rsidP="00B7670D">
            <w:pPr>
              <w:pStyle w:val="TableParagraph"/>
              <w:spacing w:before="4"/>
              <w:ind w:left="101"/>
              <w:rPr>
                <w:sz w:val="20"/>
              </w:rPr>
            </w:pPr>
            <w:r w:rsidRPr="00F602FF">
              <w:rPr>
                <w:w w:val="105"/>
                <w:sz w:val="20"/>
              </w:rPr>
              <w:t>Language</w:t>
            </w:r>
          </w:p>
        </w:tc>
        <w:tc>
          <w:tcPr>
            <w:tcW w:w="853" w:type="dxa"/>
          </w:tcPr>
          <w:p w:rsidR="00EC3B8A" w:rsidRPr="00F602FF" w:rsidRDefault="00EC3B8A" w:rsidP="00B7670D">
            <w:pPr>
              <w:pStyle w:val="TableParagraph"/>
              <w:ind w:left="0"/>
              <w:rPr>
                <w:sz w:val="20"/>
              </w:rPr>
            </w:pPr>
          </w:p>
        </w:tc>
        <w:tc>
          <w:tcPr>
            <w:tcW w:w="425" w:type="dxa"/>
          </w:tcPr>
          <w:p w:rsidR="00EC3B8A" w:rsidRPr="00F602FF" w:rsidRDefault="00EC3B8A" w:rsidP="00B7670D">
            <w:pPr>
              <w:pStyle w:val="TableParagraph"/>
              <w:ind w:left="101"/>
            </w:pPr>
            <w:r w:rsidRPr="00F602FF">
              <w:rPr>
                <w:w w:val="102"/>
              </w:rPr>
              <w:t>2</w:t>
            </w:r>
          </w:p>
        </w:tc>
        <w:tc>
          <w:tcPr>
            <w:tcW w:w="427" w:type="dxa"/>
          </w:tcPr>
          <w:p w:rsidR="00EC3B8A" w:rsidRPr="00F602FF" w:rsidRDefault="00EC3B8A" w:rsidP="00B7670D">
            <w:pPr>
              <w:pStyle w:val="TableParagraph"/>
              <w:ind w:left="101"/>
            </w:pPr>
            <w:r w:rsidRPr="00F602FF">
              <w:rPr>
                <w:w w:val="102"/>
              </w:rPr>
              <w:t>0</w:t>
            </w:r>
          </w:p>
        </w:tc>
        <w:tc>
          <w:tcPr>
            <w:tcW w:w="630" w:type="dxa"/>
          </w:tcPr>
          <w:p w:rsidR="00EC3B8A" w:rsidRPr="00F602FF" w:rsidRDefault="00EC3B8A" w:rsidP="00B7670D">
            <w:pPr>
              <w:pStyle w:val="TableParagraph"/>
              <w:ind w:left="104"/>
            </w:pPr>
            <w:r w:rsidRPr="00F602FF">
              <w:rPr>
                <w:w w:val="102"/>
              </w:rPr>
              <w:t>0</w:t>
            </w:r>
          </w:p>
        </w:tc>
        <w:tc>
          <w:tcPr>
            <w:tcW w:w="592" w:type="dxa"/>
          </w:tcPr>
          <w:p w:rsidR="00EC3B8A" w:rsidRPr="00F602FF" w:rsidRDefault="00EC3B8A" w:rsidP="00B7670D">
            <w:pPr>
              <w:pStyle w:val="TableParagraph"/>
              <w:ind w:left="102"/>
            </w:pPr>
            <w:r w:rsidRPr="00F602FF">
              <w:rPr>
                <w:w w:val="102"/>
              </w:rPr>
              <w:t>2</w:t>
            </w:r>
          </w:p>
        </w:tc>
        <w:tc>
          <w:tcPr>
            <w:tcW w:w="732" w:type="dxa"/>
          </w:tcPr>
          <w:p w:rsidR="00EC3B8A" w:rsidRPr="00F602FF" w:rsidRDefault="00EC3B8A" w:rsidP="00B7670D">
            <w:pPr>
              <w:pStyle w:val="TableParagraph"/>
              <w:ind w:left="101"/>
            </w:pPr>
            <w:r w:rsidRPr="00F602FF">
              <w:rPr>
                <w:w w:val="102"/>
              </w:rPr>
              <w:t>0</w:t>
            </w:r>
          </w:p>
        </w:tc>
        <w:tc>
          <w:tcPr>
            <w:tcW w:w="475" w:type="dxa"/>
          </w:tcPr>
          <w:p w:rsidR="00EC3B8A" w:rsidRPr="00F602FF" w:rsidRDefault="00EC3B8A" w:rsidP="00B7670D">
            <w:pPr>
              <w:pStyle w:val="TableParagraph"/>
              <w:ind w:left="103"/>
            </w:pPr>
            <w:r w:rsidRPr="00F602FF">
              <w:rPr>
                <w:w w:val="102"/>
              </w:rPr>
              <w:t>0</w:t>
            </w:r>
          </w:p>
        </w:tc>
        <w:tc>
          <w:tcPr>
            <w:tcW w:w="1008" w:type="dxa"/>
          </w:tcPr>
          <w:p w:rsidR="00EC3B8A" w:rsidRPr="00F602FF" w:rsidRDefault="00EC3B8A" w:rsidP="00B7670D">
            <w:pPr>
              <w:pStyle w:val="TableParagraph"/>
              <w:ind w:left="101"/>
            </w:pPr>
            <w:r w:rsidRPr="00F602FF">
              <w:rPr>
                <w:w w:val="102"/>
              </w:rPr>
              <w:t>2</w:t>
            </w:r>
          </w:p>
        </w:tc>
        <w:tc>
          <w:tcPr>
            <w:tcW w:w="806" w:type="dxa"/>
          </w:tcPr>
          <w:p w:rsidR="00EC3B8A" w:rsidRPr="00F602FF" w:rsidRDefault="00EC3B8A" w:rsidP="00B7670D">
            <w:pPr>
              <w:pStyle w:val="TableParagraph"/>
              <w:ind w:left="101"/>
            </w:pPr>
            <w:r w:rsidRPr="00F602FF">
              <w:rPr>
                <w:w w:val="105"/>
              </w:rPr>
              <w:t>15</w:t>
            </w:r>
          </w:p>
        </w:tc>
        <w:tc>
          <w:tcPr>
            <w:tcW w:w="811" w:type="dxa"/>
          </w:tcPr>
          <w:p w:rsidR="00EC3B8A" w:rsidRPr="00F602FF" w:rsidRDefault="00EC3B8A" w:rsidP="00B7670D">
            <w:pPr>
              <w:pStyle w:val="TableParagraph"/>
              <w:ind w:left="104"/>
            </w:pPr>
            <w:r w:rsidRPr="00F602FF">
              <w:rPr>
                <w:w w:val="105"/>
              </w:rPr>
              <w:t>35</w:t>
            </w:r>
          </w:p>
        </w:tc>
        <w:tc>
          <w:tcPr>
            <w:tcW w:w="806" w:type="dxa"/>
          </w:tcPr>
          <w:p w:rsidR="00EC3B8A" w:rsidRPr="00F602FF" w:rsidRDefault="00EC3B8A" w:rsidP="00B7670D">
            <w:pPr>
              <w:pStyle w:val="TableParagraph"/>
              <w:ind w:left="101"/>
            </w:pPr>
            <w:r w:rsidRPr="00F602FF">
              <w:rPr>
                <w:w w:val="102"/>
              </w:rPr>
              <w:t>-</w:t>
            </w:r>
          </w:p>
        </w:tc>
        <w:tc>
          <w:tcPr>
            <w:tcW w:w="808" w:type="dxa"/>
          </w:tcPr>
          <w:p w:rsidR="00EC3B8A" w:rsidRPr="00F602FF" w:rsidRDefault="00EC3B8A" w:rsidP="00B7670D">
            <w:pPr>
              <w:pStyle w:val="TableParagraph"/>
              <w:ind w:left="104"/>
            </w:pPr>
            <w:r w:rsidRPr="00F602FF">
              <w:rPr>
                <w:w w:val="102"/>
              </w:rPr>
              <w:t>-</w:t>
            </w:r>
          </w:p>
        </w:tc>
        <w:tc>
          <w:tcPr>
            <w:tcW w:w="1408" w:type="dxa"/>
          </w:tcPr>
          <w:p w:rsidR="00EC3B8A" w:rsidRPr="00F602FF" w:rsidRDefault="00EC3B8A" w:rsidP="00B7670D">
            <w:pPr>
              <w:pStyle w:val="TableParagraph"/>
              <w:ind w:left="103"/>
            </w:pPr>
            <w:r w:rsidRPr="00F602FF">
              <w:rPr>
                <w:w w:val="105"/>
              </w:rPr>
              <w:t>50</w:t>
            </w:r>
          </w:p>
        </w:tc>
      </w:tr>
    </w:tbl>
    <w:p w:rsidR="00EC3B8A" w:rsidRPr="00F602FF" w:rsidRDefault="00EC3B8A" w:rsidP="00EC3B8A">
      <w:pPr>
        <w:sectPr w:rsidR="00EC3B8A" w:rsidRPr="00F602FF" w:rsidSect="00EC3B8A">
          <w:pgSz w:w="15840" w:h="12240" w:orient="landscape"/>
          <w:pgMar w:top="980" w:right="1140" w:bottom="280" w:left="1140" w:header="720" w:footer="720" w:gutter="0"/>
          <w:cols w:space="720"/>
        </w:sectPr>
      </w:pPr>
    </w:p>
    <w:p w:rsidR="00EC3B8A" w:rsidRPr="00F602FF" w:rsidRDefault="00EC3B8A" w:rsidP="00EC3B8A">
      <w:pPr>
        <w:pStyle w:val="Heading1"/>
        <w:spacing w:before="72"/>
        <w:jc w:val="center"/>
        <w:rPr>
          <w:rFonts w:ascii="Times New Roman" w:hAnsi="Times New Roman" w:cs="Times New Roman"/>
        </w:rPr>
      </w:pPr>
      <w:r w:rsidRPr="00F602FF">
        <w:rPr>
          <w:rFonts w:ascii="Times New Roman" w:hAnsi="Times New Roman" w:cs="Times New Roman"/>
          <w:u w:val="thick"/>
        </w:rPr>
        <w:lastRenderedPageBreak/>
        <w:t>Value</w:t>
      </w:r>
      <w:r w:rsidRPr="00F602FF">
        <w:rPr>
          <w:rFonts w:ascii="Times New Roman" w:hAnsi="Times New Roman" w:cs="Times New Roman"/>
          <w:spacing w:val="8"/>
          <w:u w:val="thick"/>
        </w:rPr>
        <w:t xml:space="preserve"> </w:t>
      </w:r>
      <w:r w:rsidRPr="00F602FF">
        <w:rPr>
          <w:rFonts w:ascii="Times New Roman" w:hAnsi="Times New Roman" w:cs="Times New Roman"/>
          <w:u w:val="thick"/>
        </w:rPr>
        <w:t>Added</w:t>
      </w:r>
      <w:r w:rsidRPr="00F602FF">
        <w:rPr>
          <w:rFonts w:ascii="Times New Roman" w:hAnsi="Times New Roman" w:cs="Times New Roman"/>
          <w:spacing w:val="9"/>
          <w:u w:val="thick"/>
        </w:rPr>
        <w:t xml:space="preserve"> </w:t>
      </w:r>
      <w:r w:rsidRPr="00F602FF">
        <w:rPr>
          <w:rFonts w:ascii="Times New Roman" w:hAnsi="Times New Roman" w:cs="Times New Roman"/>
          <w:u w:val="thick"/>
        </w:rPr>
        <w:t>Course</w:t>
      </w:r>
      <w:r w:rsidRPr="00F602FF">
        <w:rPr>
          <w:rFonts w:ascii="Times New Roman" w:hAnsi="Times New Roman" w:cs="Times New Roman"/>
          <w:spacing w:val="7"/>
          <w:u w:val="thick"/>
        </w:rPr>
        <w:t xml:space="preserve"> </w:t>
      </w:r>
      <w:r w:rsidRPr="00F602FF">
        <w:rPr>
          <w:rFonts w:ascii="Times New Roman" w:hAnsi="Times New Roman" w:cs="Times New Roman"/>
          <w:u w:val="thick"/>
        </w:rPr>
        <w:t>from</w:t>
      </w:r>
      <w:r w:rsidRPr="00F602FF">
        <w:rPr>
          <w:rFonts w:ascii="Times New Roman" w:hAnsi="Times New Roman" w:cs="Times New Roman"/>
          <w:spacing w:val="9"/>
          <w:u w:val="thick"/>
        </w:rPr>
        <w:t xml:space="preserve"> </w:t>
      </w:r>
      <w:r w:rsidRPr="00F602FF">
        <w:rPr>
          <w:rFonts w:ascii="Times New Roman" w:hAnsi="Times New Roman" w:cs="Times New Roman"/>
          <w:u w:val="thick"/>
        </w:rPr>
        <w:t>the</w:t>
      </w:r>
      <w:r w:rsidRPr="00F602FF">
        <w:rPr>
          <w:rFonts w:ascii="Times New Roman" w:hAnsi="Times New Roman" w:cs="Times New Roman"/>
          <w:spacing w:val="8"/>
          <w:u w:val="thick"/>
        </w:rPr>
        <w:t xml:space="preserve"> </w:t>
      </w:r>
      <w:r w:rsidRPr="00F602FF">
        <w:rPr>
          <w:rFonts w:ascii="Times New Roman" w:hAnsi="Times New Roman" w:cs="Times New Roman"/>
          <w:u w:val="thick"/>
        </w:rPr>
        <w:t>department</w:t>
      </w:r>
      <w:r w:rsidRPr="00F602FF">
        <w:rPr>
          <w:rFonts w:ascii="Times New Roman" w:hAnsi="Times New Roman" w:cs="Times New Roman"/>
          <w:spacing w:val="11"/>
          <w:u w:val="thick"/>
        </w:rPr>
        <w:t xml:space="preserve"> </w:t>
      </w:r>
      <w:r w:rsidRPr="00F602FF">
        <w:rPr>
          <w:rFonts w:ascii="Times New Roman" w:hAnsi="Times New Roman" w:cs="Times New Roman"/>
          <w:u w:val="thick"/>
        </w:rPr>
        <w:t>for</w:t>
      </w:r>
      <w:r w:rsidRPr="00F602FF">
        <w:rPr>
          <w:rFonts w:ascii="Times New Roman" w:hAnsi="Times New Roman" w:cs="Times New Roman"/>
          <w:spacing w:val="12"/>
          <w:u w:val="thick"/>
        </w:rPr>
        <w:t xml:space="preserve"> </w:t>
      </w:r>
      <w:r w:rsidRPr="00F602FF">
        <w:rPr>
          <w:rFonts w:ascii="Times New Roman" w:hAnsi="Times New Roman" w:cs="Times New Roman"/>
          <w:u w:val="thick"/>
        </w:rPr>
        <w:t>pool</w:t>
      </w:r>
      <w:r w:rsidRPr="00F602FF">
        <w:rPr>
          <w:rFonts w:ascii="Times New Roman" w:hAnsi="Times New Roman" w:cs="Times New Roman"/>
          <w:spacing w:val="12"/>
          <w:u w:val="thick"/>
        </w:rPr>
        <w:t xml:space="preserve"> </w:t>
      </w:r>
      <w:r w:rsidRPr="00F602FF">
        <w:rPr>
          <w:rFonts w:ascii="Times New Roman" w:hAnsi="Times New Roman" w:cs="Times New Roman"/>
          <w:u w:val="thick"/>
        </w:rPr>
        <w:t>of</w:t>
      </w:r>
      <w:r w:rsidRPr="00F602FF">
        <w:rPr>
          <w:rFonts w:ascii="Times New Roman" w:hAnsi="Times New Roman" w:cs="Times New Roman"/>
          <w:spacing w:val="6"/>
          <w:u w:val="thick"/>
        </w:rPr>
        <w:t xml:space="preserve"> </w:t>
      </w:r>
      <w:r w:rsidRPr="00F602FF">
        <w:rPr>
          <w:rFonts w:ascii="Times New Roman" w:hAnsi="Times New Roman" w:cs="Times New Roman"/>
          <w:u w:val="thick"/>
        </w:rPr>
        <w:t>the</w:t>
      </w:r>
      <w:r w:rsidRPr="00F602FF">
        <w:rPr>
          <w:rFonts w:ascii="Times New Roman" w:hAnsi="Times New Roman" w:cs="Times New Roman"/>
          <w:spacing w:val="10"/>
          <w:u w:val="thick"/>
        </w:rPr>
        <w:t xml:space="preserve"> </w:t>
      </w:r>
      <w:r w:rsidRPr="00F602FF">
        <w:rPr>
          <w:rFonts w:ascii="Times New Roman" w:hAnsi="Times New Roman" w:cs="Times New Roman"/>
          <w:u w:val="thick"/>
        </w:rPr>
        <w:t>Courses</w:t>
      </w:r>
      <w:r w:rsidRPr="00F602FF">
        <w:rPr>
          <w:rFonts w:ascii="Times New Roman" w:hAnsi="Times New Roman" w:cs="Times New Roman"/>
          <w:spacing w:val="6"/>
          <w:u w:val="thick"/>
        </w:rPr>
        <w:t xml:space="preserve"> </w:t>
      </w:r>
      <w:r w:rsidRPr="00F602FF">
        <w:rPr>
          <w:rFonts w:ascii="Times New Roman" w:hAnsi="Times New Roman" w:cs="Times New Roman"/>
          <w:u w:val="thick"/>
        </w:rPr>
        <w:t>in</w:t>
      </w:r>
      <w:r w:rsidRPr="00F602FF">
        <w:rPr>
          <w:rFonts w:ascii="Times New Roman" w:hAnsi="Times New Roman" w:cs="Times New Roman"/>
          <w:spacing w:val="12"/>
          <w:u w:val="thick"/>
        </w:rPr>
        <w:t xml:space="preserve"> </w:t>
      </w:r>
      <w:r w:rsidRPr="00F602FF">
        <w:rPr>
          <w:rFonts w:ascii="Times New Roman" w:hAnsi="Times New Roman" w:cs="Times New Roman"/>
          <w:u w:val="thick"/>
        </w:rPr>
        <w:t>the</w:t>
      </w:r>
      <w:r w:rsidRPr="00F602FF">
        <w:rPr>
          <w:rFonts w:ascii="Times New Roman" w:hAnsi="Times New Roman" w:cs="Times New Roman"/>
          <w:spacing w:val="6"/>
          <w:u w:val="thick"/>
        </w:rPr>
        <w:t xml:space="preserve"> </w:t>
      </w:r>
      <w:r w:rsidRPr="00F602FF">
        <w:rPr>
          <w:rFonts w:ascii="Times New Roman" w:hAnsi="Times New Roman" w:cs="Times New Roman"/>
          <w:u w:val="thick"/>
        </w:rPr>
        <w:t>University</w:t>
      </w:r>
    </w:p>
    <w:p w:rsidR="00EC3B8A" w:rsidRPr="00F602FF" w:rsidRDefault="00EC3B8A" w:rsidP="00EC3B8A">
      <w:pPr>
        <w:spacing w:before="181"/>
        <w:ind w:left="443" w:right="444"/>
        <w:jc w:val="center"/>
        <w:rPr>
          <w:b/>
          <w:sz w:val="26"/>
        </w:rPr>
      </w:pPr>
      <w:r w:rsidRPr="00F602FF">
        <w:rPr>
          <w:b/>
          <w:sz w:val="26"/>
          <w:u w:val="thick"/>
        </w:rPr>
        <w:t>(All</w:t>
      </w:r>
      <w:r w:rsidRPr="00F602FF">
        <w:rPr>
          <w:b/>
          <w:spacing w:val="12"/>
          <w:sz w:val="26"/>
          <w:u w:val="thick"/>
        </w:rPr>
        <w:t xml:space="preserve"> </w:t>
      </w:r>
      <w:r w:rsidRPr="00F602FF">
        <w:rPr>
          <w:b/>
          <w:sz w:val="26"/>
          <w:u w:val="thick"/>
        </w:rPr>
        <w:t>the</w:t>
      </w:r>
      <w:r w:rsidRPr="00F602FF">
        <w:rPr>
          <w:b/>
          <w:spacing w:val="8"/>
          <w:sz w:val="26"/>
          <w:u w:val="thick"/>
        </w:rPr>
        <w:t xml:space="preserve"> </w:t>
      </w:r>
      <w:r w:rsidRPr="00F602FF">
        <w:rPr>
          <w:b/>
          <w:sz w:val="26"/>
          <w:u w:val="thick"/>
        </w:rPr>
        <w:t>departments</w:t>
      </w:r>
      <w:r w:rsidRPr="00F602FF">
        <w:rPr>
          <w:b/>
          <w:spacing w:val="5"/>
          <w:sz w:val="26"/>
          <w:u w:val="thick"/>
        </w:rPr>
        <w:t xml:space="preserve"> </w:t>
      </w:r>
      <w:r w:rsidRPr="00F602FF">
        <w:rPr>
          <w:b/>
          <w:sz w:val="26"/>
          <w:u w:val="thick"/>
        </w:rPr>
        <w:t>will</w:t>
      </w:r>
      <w:r w:rsidRPr="00F602FF">
        <w:rPr>
          <w:b/>
          <w:spacing w:val="13"/>
          <w:sz w:val="26"/>
          <w:u w:val="thick"/>
        </w:rPr>
        <w:t xml:space="preserve"> </w:t>
      </w:r>
      <w:r w:rsidRPr="00F602FF">
        <w:rPr>
          <w:b/>
          <w:sz w:val="26"/>
          <w:u w:val="thick"/>
        </w:rPr>
        <w:t>offer</w:t>
      </w:r>
      <w:r w:rsidRPr="00F602FF">
        <w:rPr>
          <w:b/>
          <w:spacing w:val="9"/>
          <w:sz w:val="26"/>
          <w:u w:val="thick"/>
        </w:rPr>
        <w:t xml:space="preserve"> </w:t>
      </w:r>
      <w:r w:rsidRPr="00F602FF">
        <w:rPr>
          <w:b/>
          <w:sz w:val="26"/>
          <w:u w:val="thick"/>
        </w:rPr>
        <w:t>value</w:t>
      </w:r>
      <w:r w:rsidRPr="00F602FF">
        <w:rPr>
          <w:b/>
          <w:spacing w:val="7"/>
          <w:sz w:val="26"/>
          <w:u w:val="thick"/>
        </w:rPr>
        <w:t xml:space="preserve"> </w:t>
      </w:r>
      <w:r w:rsidRPr="00F602FF">
        <w:rPr>
          <w:b/>
          <w:sz w:val="26"/>
          <w:u w:val="thick"/>
        </w:rPr>
        <w:t>added</w:t>
      </w:r>
      <w:r w:rsidRPr="00F602FF">
        <w:rPr>
          <w:b/>
          <w:spacing w:val="10"/>
          <w:sz w:val="26"/>
          <w:u w:val="thick"/>
        </w:rPr>
        <w:t xml:space="preserve"> </w:t>
      </w:r>
      <w:r w:rsidRPr="00F602FF">
        <w:rPr>
          <w:b/>
          <w:sz w:val="26"/>
          <w:u w:val="thick"/>
        </w:rPr>
        <w:t>course</w:t>
      </w:r>
      <w:r w:rsidRPr="00F602FF">
        <w:rPr>
          <w:b/>
          <w:spacing w:val="7"/>
          <w:sz w:val="26"/>
          <w:u w:val="thick"/>
        </w:rPr>
        <w:t xml:space="preserve"> </w:t>
      </w:r>
      <w:r w:rsidRPr="00F602FF">
        <w:rPr>
          <w:b/>
          <w:sz w:val="26"/>
          <w:u w:val="thick"/>
        </w:rPr>
        <w:t>for</w:t>
      </w:r>
      <w:r w:rsidRPr="00F602FF">
        <w:rPr>
          <w:b/>
          <w:spacing w:val="4"/>
          <w:sz w:val="26"/>
          <w:u w:val="thick"/>
        </w:rPr>
        <w:t xml:space="preserve"> </w:t>
      </w:r>
      <w:r w:rsidRPr="00F602FF">
        <w:rPr>
          <w:b/>
          <w:sz w:val="26"/>
          <w:u w:val="thick"/>
        </w:rPr>
        <w:t>the</w:t>
      </w:r>
      <w:r w:rsidRPr="00F602FF">
        <w:rPr>
          <w:b/>
          <w:spacing w:val="7"/>
          <w:sz w:val="26"/>
          <w:u w:val="thick"/>
        </w:rPr>
        <w:t xml:space="preserve"> </w:t>
      </w:r>
      <w:r w:rsidRPr="00F602FF">
        <w:rPr>
          <w:b/>
          <w:sz w:val="26"/>
          <w:u w:val="thick"/>
        </w:rPr>
        <w:t>students</w:t>
      </w:r>
      <w:r w:rsidRPr="00F602FF">
        <w:rPr>
          <w:b/>
          <w:spacing w:val="10"/>
          <w:sz w:val="26"/>
          <w:u w:val="thick"/>
        </w:rPr>
        <w:t xml:space="preserve"> </w:t>
      </w:r>
      <w:r w:rsidRPr="00F602FF">
        <w:rPr>
          <w:b/>
          <w:sz w:val="26"/>
          <w:u w:val="thick"/>
        </w:rPr>
        <w:t>of</w:t>
      </w:r>
      <w:r w:rsidRPr="00F602FF">
        <w:rPr>
          <w:b/>
          <w:spacing w:val="7"/>
          <w:sz w:val="26"/>
          <w:u w:val="thick"/>
        </w:rPr>
        <w:t xml:space="preserve"> </w:t>
      </w:r>
      <w:r w:rsidRPr="00F602FF">
        <w:rPr>
          <w:b/>
          <w:sz w:val="26"/>
          <w:u w:val="thick"/>
        </w:rPr>
        <w:t>same</w:t>
      </w:r>
      <w:r w:rsidRPr="00F602FF">
        <w:rPr>
          <w:b/>
          <w:spacing w:val="10"/>
          <w:sz w:val="26"/>
          <w:u w:val="thick"/>
        </w:rPr>
        <w:t xml:space="preserve"> </w:t>
      </w:r>
      <w:r w:rsidRPr="00F602FF">
        <w:rPr>
          <w:b/>
          <w:sz w:val="26"/>
          <w:u w:val="thick"/>
        </w:rPr>
        <w:t>or</w:t>
      </w:r>
      <w:r w:rsidRPr="00F602FF">
        <w:rPr>
          <w:b/>
          <w:spacing w:val="13"/>
          <w:sz w:val="26"/>
          <w:u w:val="thick"/>
        </w:rPr>
        <w:t xml:space="preserve"> </w:t>
      </w:r>
      <w:r w:rsidRPr="00F602FF">
        <w:rPr>
          <w:b/>
          <w:sz w:val="26"/>
          <w:u w:val="thick"/>
        </w:rPr>
        <w:t>different</w:t>
      </w:r>
      <w:r w:rsidRPr="00F602FF">
        <w:rPr>
          <w:b/>
          <w:spacing w:val="9"/>
          <w:sz w:val="26"/>
          <w:u w:val="thick"/>
        </w:rPr>
        <w:t xml:space="preserve"> </w:t>
      </w:r>
      <w:r w:rsidRPr="00F602FF">
        <w:rPr>
          <w:b/>
          <w:sz w:val="26"/>
          <w:u w:val="thick"/>
        </w:rPr>
        <w:t>departments.</w:t>
      </w:r>
    </w:p>
    <w:p w:rsidR="00EC3B8A" w:rsidRPr="00F602FF" w:rsidRDefault="00EC3B8A" w:rsidP="00EC3B8A">
      <w:pPr>
        <w:pStyle w:val="BodyText"/>
        <w:spacing w:before="2"/>
        <w:rPr>
          <w:b/>
          <w:sz w:val="16"/>
        </w:rPr>
      </w:pPr>
    </w:p>
    <w:p w:rsidR="00EC3B8A" w:rsidRDefault="00EC3B8A" w:rsidP="00EC3B8A">
      <w:pPr>
        <w:pStyle w:val="Heading1"/>
        <w:spacing w:before="51"/>
        <w:ind w:right="444"/>
        <w:jc w:val="center"/>
        <w:rPr>
          <w:rFonts w:ascii="Times New Roman" w:hAnsi="Times New Roman" w:cs="Times New Roman"/>
        </w:rPr>
      </w:pPr>
      <w:r w:rsidRPr="00F602FF">
        <w:rPr>
          <w:rFonts w:ascii="Times New Roman" w:hAnsi="Times New Roman" w:cs="Times New Roman"/>
        </w:rPr>
        <w:t>These</w:t>
      </w:r>
      <w:r w:rsidRPr="00F602FF">
        <w:rPr>
          <w:rFonts w:ascii="Times New Roman" w:hAnsi="Times New Roman" w:cs="Times New Roman"/>
          <w:spacing w:val="9"/>
        </w:rPr>
        <w:t xml:space="preserve"> </w:t>
      </w:r>
      <w:r w:rsidRPr="00F602FF">
        <w:rPr>
          <w:rFonts w:ascii="Times New Roman" w:hAnsi="Times New Roman" w:cs="Times New Roman"/>
        </w:rPr>
        <w:t>courses</w:t>
      </w:r>
      <w:r w:rsidRPr="00F602FF">
        <w:rPr>
          <w:rFonts w:ascii="Times New Roman" w:hAnsi="Times New Roman" w:cs="Times New Roman"/>
          <w:spacing w:val="7"/>
        </w:rPr>
        <w:t xml:space="preserve"> </w:t>
      </w:r>
      <w:r w:rsidRPr="00F602FF">
        <w:rPr>
          <w:rFonts w:ascii="Times New Roman" w:hAnsi="Times New Roman" w:cs="Times New Roman"/>
        </w:rPr>
        <w:t>are</w:t>
      </w:r>
      <w:r w:rsidRPr="00F602FF">
        <w:rPr>
          <w:rFonts w:ascii="Times New Roman" w:hAnsi="Times New Roman" w:cs="Times New Roman"/>
          <w:spacing w:val="11"/>
        </w:rPr>
        <w:t xml:space="preserve"> </w:t>
      </w:r>
      <w:r w:rsidRPr="00F602FF">
        <w:rPr>
          <w:rFonts w:ascii="Times New Roman" w:hAnsi="Times New Roman" w:cs="Times New Roman"/>
        </w:rPr>
        <w:t>offered</w:t>
      </w:r>
      <w:r w:rsidRPr="00F602FF">
        <w:rPr>
          <w:rFonts w:ascii="Times New Roman" w:hAnsi="Times New Roman" w:cs="Times New Roman"/>
          <w:spacing w:val="7"/>
        </w:rPr>
        <w:t xml:space="preserve"> </w:t>
      </w:r>
      <w:r w:rsidRPr="00F602FF">
        <w:rPr>
          <w:rFonts w:ascii="Times New Roman" w:hAnsi="Times New Roman" w:cs="Times New Roman"/>
        </w:rPr>
        <w:t>by</w:t>
      </w:r>
      <w:r w:rsidRPr="00F602FF">
        <w:rPr>
          <w:rFonts w:ascii="Times New Roman" w:hAnsi="Times New Roman" w:cs="Times New Roman"/>
          <w:spacing w:val="10"/>
        </w:rPr>
        <w:t xml:space="preserve"> </w:t>
      </w:r>
      <w:r w:rsidRPr="00F602FF">
        <w:rPr>
          <w:rFonts w:ascii="Times New Roman" w:hAnsi="Times New Roman" w:cs="Times New Roman"/>
        </w:rPr>
        <w:t>Department</w:t>
      </w:r>
      <w:r w:rsidRPr="00F602FF">
        <w:rPr>
          <w:rFonts w:ascii="Times New Roman" w:hAnsi="Times New Roman" w:cs="Times New Roman"/>
          <w:spacing w:val="10"/>
        </w:rPr>
        <w:t xml:space="preserve"> </w:t>
      </w:r>
      <w:r w:rsidRPr="00F602FF">
        <w:rPr>
          <w:rFonts w:ascii="Times New Roman" w:hAnsi="Times New Roman" w:cs="Times New Roman"/>
        </w:rPr>
        <w:t>of</w:t>
      </w:r>
      <w:r w:rsidRPr="00F602FF">
        <w:rPr>
          <w:rFonts w:ascii="Times New Roman" w:hAnsi="Times New Roman" w:cs="Times New Roman"/>
          <w:spacing w:val="3"/>
        </w:rPr>
        <w:t xml:space="preserve"> </w:t>
      </w:r>
      <w:r w:rsidRPr="00F602FF">
        <w:rPr>
          <w:rFonts w:ascii="Times New Roman" w:hAnsi="Times New Roman" w:cs="Times New Roman"/>
        </w:rPr>
        <w:t>Psychology</w:t>
      </w:r>
    </w:p>
    <w:p w:rsidR="00EC3B8A" w:rsidRPr="00F602FF" w:rsidRDefault="00EC3B8A" w:rsidP="00EC3B8A">
      <w:pPr>
        <w:pStyle w:val="Heading1"/>
        <w:spacing w:before="51"/>
        <w:ind w:right="444"/>
        <w:jc w:val="center"/>
        <w:rPr>
          <w:rFonts w:ascii="Times New Roman" w:hAnsi="Times New Roman" w:cs="Times New Roman"/>
        </w:rPr>
      </w:pPr>
    </w:p>
    <w:p w:rsidR="00EC3B8A" w:rsidRPr="00F602FF" w:rsidRDefault="00EC3B8A" w:rsidP="00EC3B8A">
      <w:pPr>
        <w:spacing w:before="7"/>
        <w:rPr>
          <w:b/>
          <w:sz w:val="11"/>
        </w:rPr>
      </w:pPr>
    </w:p>
    <w:p w:rsidR="00EC3B8A" w:rsidRPr="00F602FF" w:rsidRDefault="00EC3B8A" w:rsidP="00EC3B8A">
      <w:pPr>
        <w:spacing w:before="101"/>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1</w:t>
      </w:r>
    </w:p>
    <w:p w:rsidR="00EC3B8A" w:rsidRPr="00F602FF" w:rsidRDefault="00EC3B8A" w:rsidP="00EC3B8A">
      <w:pPr>
        <w:pStyle w:val="BodyText"/>
        <w:spacing w:before="7" w:after="1"/>
        <w:rPr>
          <w:b/>
          <w:sz w:val="19"/>
        </w:rPr>
      </w:pPr>
    </w:p>
    <w:tbl>
      <w:tblPr>
        <w:tblW w:w="1429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8"/>
        <w:gridCol w:w="2270"/>
        <w:gridCol w:w="1875"/>
        <w:gridCol w:w="502"/>
        <w:gridCol w:w="579"/>
        <w:gridCol w:w="628"/>
        <w:gridCol w:w="592"/>
        <w:gridCol w:w="732"/>
        <w:gridCol w:w="475"/>
        <w:gridCol w:w="1008"/>
        <w:gridCol w:w="808"/>
        <w:gridCol w:w="810"/>
        <w:gridCol w:w="808"/>
        <w:gridCol w:w="808"/>
        <w:gridCol w:w="1412"/>
      </w:tblGrid>
      <w:tr w:rsidR="00EC3B8A" w:rsidRPr="00F602FF" w:rsidTr="00321D6F">
        <w:trPr>
          <w:trHeight w:val="460"/>
        </w:trPr>
        <w:tc>
          <w:tcPr>
            <w:tcW w:w="988" w:type="dxa"/>
            <w:vMerge w:val="restart"/>
          </w:tcPr>
          <w:p w:rsidR="00EC3B8A" w:rsidRPr="00F602FF" w:rsidRDefault="00EC3B8A" w:rsidP="00B7670D">
            <w:pPr>
              <w:pStyle w:val="TableParagraph"/>
              <w:spacing w:before="4" w:line="285" w:lineRule="auto"/>
              <w:ind w:right="146"/>
              <w:rPr>
                <w:b/>
                <w:sz w:val="20"/>
              </w:rPr>
            </w:pPr>
            <w:r w:rsidRPr="00F602FF">
              <w:rPr>
                <w:b/>
                <w:spacing w:val="-2"/>
                <w:w w:val="105"/>
                <w:sz w:val="20"/>
              </w:rPr>
              <w:t>Course</w:t>
            </w:r>
            <w:r w:rsidRPr="00F602FF">
              <w:rPr>
                <w:b/>
                <w:spacing w:val="-57"/>
                <w:w w:val="105"/>
                <w:sz w:val="20"/>
              </w:rPr>
              <w:t xml:space="preserve"> </w:t>
            </w:r>
            <w:r w:rsidRPr="00F602FF">
              <w:rPr>
                <w:b/>
                <w:w w:val="105"/>
                <w:sz w:val="20"/>
              </w:rPr>
              <w:t>Code</w:t>
            </w:r>
          </w:p>
        </w:tc>
        <w:tc>
          <w:tcPr>
            <w:tcW w:w="2270" w:type="dxa"/>
            <w:vMerge w:val="restart"/>
          </w:tcPr>
          <w:p w:rsidR="00EC3B8A" w:rsidRPr="00F602FF" w:rsidRDefault="00EC3B8A" w:rsidP="00B7670D">
            <w:pPr>
              <w:pStyle w:val="TableParagraph"/>
              <w:spacing w:before="4"/>
              <w:ind w:left="535"/>
              <w:rPr>
                <w:b/>
                <w:sz w:val="20"/>
              </w:rPr>
            </w:pPr>
            <w:r w:rsidRPr="00F602FF">
              <w:rPr>
                <w:b/>
                <w:w w:val="105"/>
                <w:sz w:val="20"/>
              </w:rPr>
              <w:t>Course</w:t>
            </w:r>
            <w:r w:rsidRPr="00F602FF">
              <w:rPr>
                <w:b/>
                <w:spacing w:val="-9"/>
                <w:w w:val="105"/>
                <w:sz w:val="20"/>
              </w:rPr>
              <w:t xml:space="preserve"> </w:t>
            </w:r>
            <w:r w:rsidRPr="00F602FF">
              <w:rPr>
                <w:b/>
                <w:w w:val="105"/>
                <w:sz w:val="20"/>
              </w:rPr>
              <w:t>Title</w:t>
            </w:r>
          </w:p>
        </w:tc>
        <w:tc>
          <w:tcPr>
            <w:tcW w:w="1875" w:type="dxa"/>
            <w:vMerge w:val="restart"/>
          </w:tcPr>
          <w:p w:rsidR="00EC3B8A" w:rsidRPr="00F602FF" w:rsidRDefault="00EC3B8A" w:rsidP="00B7670D">
            <w:pPr>
              <w:pStyle w:val="TableParagraph"/>
              <w:spacing w:before="4" w:line="285" w:lineRule="auto"/>
              <w:ind w:left="99" w:right="124"/>
              <w:rPr>
                <w:b/>
                <w:sz w:val="20"/>
              </w:rPr>
            </w:pPr>
            <w:r w:rsidRPr="00F602FF">
              <w:rPr>
                <w:b/>
                <w:sz w:val="20"/>
              </w:rPr>
              <w:t>Cours</w:t>
            </w:r>
            <w:r w:rsidRPr="00F602FF">
              <w:rPr>
                <w:b/>
                <w:spacing w:val="-53"/>
                <w:sz w:val="20"/>
              </w:rPr>
              <w:t xml:space="preserve"> </w:t>
            </w:r>
            <w:r w:rsidRPr="00F602FF">
              <w:rPr>
                <w:b/>
                <w:w w:val="105"/>
                <w:sz w:val="20"/>
              </w:rPr>
              <w:t>e</w:t>
            </w:r>
            <w:r w:rsidRPr="00F602FF">
              <w:rPr>
                <w:b/>
                <w:spacing w:val="-1"/>
                <w:w w:val="105"/>
                <w:sz w:val="20"/>
              </w:rPr>
              <w:t xml:space="preserve"> </w:t>
            </w:r>
            <w:r w:rsidRPr="00F602FF">
              <w:rPr>
                <w:b/>
                <w:w w:val="105"/>
                <w:sz w:val="20"/>
              </w:rPr>
              <w:t>ID</w:t>
            </w:r>
          </w:p>
        </w:tc>
        <w:tc>
          <w:tcPr>
            <w:tcW w:w="502" w:type="dxa"/>
          </w:tcPr>
          <w:p w:rsidR="00EC3B8A" w:rsidRPr="00F602FF" w:rsidRDefault="00EC3B8A" w:rsidP="00B7670D">
            <w:pPr>
              <w:pStyle w:val="TableParagraph"/>
              <w:spacing w:before="4"/>
              <w:ind w:left="5"/>
              <w:jc w:val="center"/>
              <w:rPr>
                <w:b/>
                <w:sz w:val="20"/>
              </w:rPr>
            </w:pPr>
            <w:r w:rsidRPr="00F602FF">
              <w:rPr>
                <w:b/>
                <w:w w:val="103"/>
                <w:sz w:val="20"/>
              </w:rPr>
              <w:t>L</w:t>
            </w:r>
          </w:p>
        </w:tc>
        <w:tc>
          <w:tcPr>
            <w:tcW w:w="579" w:type="dxa"/>
          </w:tcPr>
          <w:p w:rsidR="00EC3B8A" w:rsidRPr="00F602FF" w:rsidRDefault="00EC3B8A" w:rsidP="00B7670D">
            <w:pPr>
              <w:pStyle w:val="TableParagraph"/>
              <w:spacing w:before="4"/>
              <w:ind w:left="8"/>
              <w:jc w:val="center"/>
              <w:rPr>
                <w:b/>
                <w:sz w:val="20"/>
              </w:rPr>
            </w:pPr>
            <w:r w:rsidRPr="00F602FF">
              <w:rPr>
                <w:b/>
                <w:w w:val="103"/>
                <w:sz w:val="20"/>
              </w:rPr>
              <w:t>T</w:t>
            </w:r>
          </w:p>
        </w:tc>
        <w:tc>
          <w:tcPr>
            <w:tcW w:w="628" w:type="dxa"/>
          </w:tcPr>
          <w:p w:rsidR="00EC3B8A" w:rsidRPr="00F602FF" w:rsidRDefault="00EC3B8A" w:rsidP="00B7670D">
            <w:pPr>
              <w:pStyle w:val="TableParagraph"/>
              <w:spacing w:before="4"/>
              <w:ind w:left="3"/>
              <w:jc w:val="center"/>
              <w:rPr>
                <w:b/>
                <w:sz w:val="20"/>
              </w:rPr>
            </w:pPr>
            <w:r w:rsidRPr="00F602FF">
              <w:rPr>
                <w:b/>
                <w:w w:val="103"/>
                <w:sz w:val="20"/>
              </w:rPr>
              <w:t>P</w:t>
            </w:r>
          </w:p>
        </w:tc>
        <w:tc>
          <w:tcPr>
            <w:tcW w:w="592" w:type="dxa"/>
          </w:tcPr>
          <w:p w:rsidR="00EC3B8A" w:rsidRPr="00F602FF" w:rsidRDefault="00EC3B8A" w:rsidP="00B7670D">
            <w:pPr>
              <w:pStyle w:val="TableParagraph"/>
              <w:spacing w:before="4"/>
              <w:ind w:left="1"/>
              <w:jc w:val="center"/>
              <w:rPr>
                <w:b/>
                <w:sz w:val="20"/>
              </w:rPr>
            </w:pPr>
            <w:r w:rsidRPr="00F602FF">
              <w:rPr>
                <w:b/>
                <w:w w:val="103"/>
                <w:sz w:val="20"/>
              </w:rPr>
              <w:t>L</w:t>
            </w:r>
          </w:p>
        </w:tc>
        <w:tc>
          <w:tcPr>
            <w:tcW w:w="732" w:type="dxa"/>
          </w:tcPr>
          <w:p w:rsidR="00EC3B8A" w:rsidRPr="00F602FF" w:rsidRDefault="00EC3B8A" w:rsidP="00B7670D">
            <w:pPr>
              <w:pStyle w:val="TableParagraph"/>
              <w:spacing w:before="4"/>
              <w:ind w:left="1"/>
              <w:jc w:val="center"/>
              <w:rPr>
                <w:b/>
                <w:sz w:val="20"/>
              </w:rPr>
            </w:pPr>
            <w:r w:rsidRPr="00F602FF">
              <w:rPr>
                <w:b/>
                <w:w w:val="103"/>
                <w:sz w:val="20"/>
              </w:rPr>
              <w:t>T</w:t>
            </w:r>
          </w:p>
        </w:tc>
        <w:tc>
          <w:tcPr>
            <w:tcW w:w="475" w:type="dxa"/>
          </w:tcPr>
          <w:p w:rsidR="00EC3B8A" w:rsidRPr="00F602FF" w:rsidRDefault="00EC3B8A" w:rsidP="00B7670D">
            <w:pPr>
              <w:pStyle w:val="TableParagraph"/>
              <w:spacing w:before="4"/>
              <w:ind w:left="1"/>
              <w:jc w:val="center"/>
              <w:rPr>
                <w:b/>
                <w:sz w:val="20"/>
              </w:rPr>
            </w:pPr>
            <w:r w:rsidRPr="00F602FF">
              <w:rPr>
                <w:b/>
                <w:w w:val="103"/>
                <w:sz w:val="20"/>
              </w:rPr>
              <w:t>P</w:t>
            </w:r>
          </w:p>
        </w:tc>
        <w:tc>
          <w:tcPr>
            <w:tcW w:w="1008" w:type="dxa"/>
            <w:vMerge w:val="restart"/>
          </w:tcPr>
          <w:p w:rsidR="00EC3B8A" w:rsidRPr="00F602FF" w:rsidRDefault="00EC3B8A" w:rsidP="00B7670D">
            <w:pPr>
              <w:pStyle w:val="TableParagraph"/>
              <w:spacing w:line="171" w:lineRule="exact"/>
              <w:ind w:left="96"/>
              <w:rPr>
                <w:b/>
                <w:sz w:val="15"/>
              </w:rPr>
            </w:pPr>
            <w:r w:rsidRPr="00F602FF">
              <w:rPr>
                <w:b/>
                <w:sz w:val="15"/>
              </w:rPr>
              <w:t>Credits</w:t>
            </w:r>
          </w:p>
        </w:tc>
        <w:tc>
          <w:tcPr>
            <w:tcW w:w="4646" w:type="dxa"/>
            <w:gridSpan w:val="5"/>
          </w:tcPr>
          <w:p w:rsidR="00EC3B8A" w:rsidRPr="00F602FF" w:rsidRDefault="00EC3B8A" w:rsidP="00B7670D">
            <w:pPr>
              <w:pStyle w:val="TableParagraph"/>
              <w:spacing w:line="171" w:lineRule="exact"/>
              <w:ind w:left="2067" w:right="1973"/>
              <w:jc w:val="center"/>
              <w:rPr>
                <w:b/>
                <w:sz w:val="15"/>
              </w:rPr>
            </w:pPr>
            <w:r w:rsidRPr="00F602FF">
              <w:rPr>
                <w:b/>
                <w:sz w:val="15"/>
              </w:rPr>
              <w:t>MARKS</w:t>
            </w:r>
          </w:p>
        </w:tc>
      </w:tr>
      <w:tr w:rsidR="00EC3B8A" w:rsidRPr="00F602FF" w:rsidTr="00321D6F">
        <w:trPr>
          <w:trHeight w:val="417"/>
        </w:trPr>
        <w:tc>
          <w:tcPr>
            <w:tcW w:w="988" w:type="dxa"/>
            <w:vMerge/>
            <w:tcBorders>
              <w:top w:val="nil"/>
            </w:tcBorders>
          </w:tcPr>
          <w:p w:rsidR="00EC3B8A" w:rsidRPr="00F602FF" w:rsidRDefault="00EC3B8A" w:rsidP="00B7670D">
            <w:pPr>
              <w:rPr>
                <w:sz w:val="2"/>
                <w:szCs w:val="2"/>
              </w:rPr>
            </w:pPr>
          </w:p>
        </w:tc>
        <w:tc>
          <w:tcPr>
            <w:tcW w:w="2270" w:type="dxa"/>
            <w:vMerge/>
            <w:tcBorders>
              <w:top w:val="nil"/>
            </w:tcBorders>
          </w:tcPr>
          <w:p w:rsidR="00EC3B8A" w:rsidRPr="00F602FF" w:rsidRDefault="00EC3B8A" w:rsidP="00B7670D">
            <w:pPr>
              <w:rPr>
                <w:sz w:val="2"/>
                <w:szCs w:val="2"/>
              </w:rPr>
            </w:pPr>
          </w:p>
        </w:tc>
        <w:tc>
          <w:tcPr>
            <w:tcW w:w="1875" w:type="dxa"/>
            <w:vMerge/>
            <w:tcBorders>
              <w:top w:val="nil"/>
            </w:tcBorders>
          </w:tcPr>
          <w:p w:rsidR="00EC3B8A" w:rsidRPr="00F602FF" w:rsidRDefault="00EC3B8A" w:rsidP="00B7670D">
            <w:pPr>
              <w:rPr>
                <w:sz w:val="2"/>
                <w:szCs w:val="2"/>
              </w:rPr>
            </w:pPr>
          </w:p>
        </w:tc>
        <w:tc>
          <w:tcPr>
            <w:tcW w:w="1709" w:type="dxa"/>
            <w:gridSpan w:val="3"/>
          </w:tcPr>
          <w:p w:rsidR="00EC3B8A" w:rsidRPr="00F602FF" w:rsidRDefault="00EC3B8A" w:rsidP="00B7670D">
            <w:pPr>
              <w:pStyle w:val="TableParagraph"/>
              <w:spacing w:line="192" w:lineRule="exact"/>
              <w:ind w:left="386"/>
              <w:rPr>
                <w:b/>
                <w:sz w:val="17"/>
              </w:rPr>
            </w:pPr>
            <w:r w:rsidRPr="00F602FF">
              <w:rPr>
                <w:b/>
                <w:sz w:val="17"/>
              </w:rPr>
              <w:t>(Hrs)</w:t>
            </w:r>
          </w:p>
        </w:tc>
        <w:tc>
          <w:tcPr>
            <w:tcW w:w="1799" w:type="dxa"/>
            <w:gridSpan w:val="3"/>
          </w:tcPr>
          <w:p w:rsidR="00EC3B8A" w:rsidRPr="00F602FF" w:rsidRDefault="00EC3B8A" w:rsidP="00B7670D">
            <w:pPr>
              <w:pStyle w:val="TableParagraph"/>
              <w:spacing w:line="168" w:lineRule="exact"/>
              <w:ind w:left="98"/>
              <w:rPr>
                <w:b/>
                <w:sz w:val="15"/>
              </w:rPr>
            </w:pPr>
            <w:r w:rsidRPr="00F602FF">
              <w:rPr>
                <w:b/>
                <w:sz w:val="15"/>
              </w:rPr>
              <w:t>Credits</w:t>
            </w:r>
          </w:p>
        </w:tc>
        <w:tc>
          <w:tcPr>
            <w:tcW w:w="1008" w:type="dxa"/>
            <w:vMerge/>
            <w:tcBorders>
              <w:top w:val="nil"/>
            </w:tcBorders>
          </w:tcPr>
          <w:p w:rsidR="00EC3B8A" w:rsidRPr="00F602FF" w:rsidRDefault="00EC3B8A" w:rsidP="00B7670D">
            <w:pPr>
              <w:rPr>
                <w:sz w:val="2"/>
                <w:szCs w:val="2"/>
              </w:rPr>
            </w:pPr>
          </w:p>
        </w:tc>
        <w:tc>
          <w:tcPr>
            <w:tcW w:w="808" w:type="dxa"/>
          </w:tcPr>
          <w:p w:rsidR="00EC3B8A" w:rsidRPr="00F602FF" w:rsidRDefault="00EC3B8A" w:rsidP="00B7670D">
            <w:pPr>
              <w:pStyle w:val="TableParagraph"/>
              <w:spacing w:line="196" w:lineRule="exact"/>
              <w:ind w:left="96"/>
              <w:rPr>
                <w:b/>
                <w:sz w:val="17"/>
              </w:rPr>
            </w:pPr>
            <w:r w:rsidRPr="00F602FF">
              <w:rPr>
                <w:b/>
                <w:w w:val="110"/>
                <w:sz w:val="17"/>
              </w:rPr>
              <w:t>TI</w:t>
            </w:r>
          </w:p>
        </w:tc>
        <w:tc>
          <w:tcPr>
            <w:tcW w:w="810" w:type="dxa"/>
          </w:tcPr>
          <w:p w:rsidR="00EC3B8A" w:rsidRPr="00F602FF" w:rsidRDefault="00EC3B8A" w:rsidP="00B7670D">
            <w:pPr>
              <w:pStyle w:val="TableParagraph"/>
              <w:spacing w:line="196" w:lineRule="exact"/>
              <w:ind w:left="97"/>
              <w:rPr>
                <w:b/>
                <w:sz w:val="17"/>
              </w:rPr>
            </w:pPr>
            <w:r w:rsidRPr="00F602FF">
              <w:rPr>
                <w:b/>
                <w:w w:val="115"/>
                <w:sz w:val="17"/>
              </w:rPr>
              <w:t>TE</w:t>
            </w:r>
          </w:p>
        </w:tc>
        <w:tc>
          <w:tcPr>
            <w:tcW w:w="808" w:type="dxa"/>
          </w:tcPr>
          <w:p w:rsidR="00EC3B8A" w:rsidRPr="00F602FF" w:rsidRDefault="00EC3B8A" w:rsidP="00B7670D">
            <w:pPr>
              <w:pStyle w:val="TableParagraph"/>
              <w:spacing w:line="196" w:lineRule="exact"/>
              <w:ind w:left="96"/>
              <w:rPr>
                <w:b/>
                <w:sz w:val="17"/>
              </w:rPr>
            </w:pPr>
            <w:r w:rsidRPr="00F602FF">
              <w:rPr>
                <w:b/>
                <w:w w:val="110"/>
                <w:sz w:val="17"/>
              </w:rPr>
              <w:t>PI</w:t>
            </w:r>
          </w:p>
        </w:tc>
        <w:tc>
          <w:tcPr>
            <w:tcW w:w="808" w:type="dxa"/>
          </w:tcPr>
          <w:p w:rsidR="00EC3B8A" w:rsidRPr="00F602FF" w:rsidRDefault="00EC3B8A" w:rsidP="00B7670D">
            <w:pPr>
              <w:pStyle w:val="TableParagraph"/>
              <w:spacing w:line="196" w:lineRule="exact"/>
              <w:ind w:left="96"/>
              <w:rPr>
                <w:b/>
                <w:sz w:val="17"/>
              </w:rPr>
            </w:pPr>
            <w:r w:rsidRPr="00F602FF">
              <w:rPr>
                <w:b/>
                <w:w w:val="115"/>
                <w:sz w:val="17"/>
              </w:rPr>
              <w:t>PE</w:t>
            </w:r>
          </w:p>
        </w:tc>
        <w:tc>
          <w:tcPr>
            <w:tcW w:w="1412" w:type="dxa"/>
          </w:tcPr>
          <w:p w:rsidR="00EC3B8A" w:rsidRPr="00F602FF" w:rsidRDefault="00EC3B8A" w:rsidP="00B7670D">
            <w:pPr>
              <w:pStyle w:val="TableParagraph"/>
              <w:spacing w:line="192" w:lineRule="exact"/>
              <w:ind w:left="95"/>
              <w:rPr>
                <w:b/>
                <w:sz w:val="17"/>
              </w:rPr>
            </w:pPr>
            <w:r w:rsidRPr="00F602FF">
              <w:rPr>
                <w:b/>
                <w:sz w:val="17"/>
              </w:rPr>
              <w:t>Total</w:t>
            </w:r>
          </w:p>
        </w:tc>
      </w:tr>
      <w:tr w:rsidR="00EC3B8A" w:rsidRPr="00F602FF" w:rsidTr="00321D6F">
        <w:trPr>
          <w:trHeight w:val="503"/>
        </w:trPr>
        <w:tc>
          <w:tcPr>
            <w:tcW w:w="988" w:type="dxa"/>
          </w:tcPr>
          <w:p w:rsidR="00EC3B8A" w:rsidRPr="00F602FF" w:rsidRDefault="00EC3B8A" w:rsidP="00B7670D">
            <w:pPr>
              <w:pStyle w:val="TableParagraph"/>
              <w:spacing w:before="4"/>
              <w:rPr>
                <w:sz w:val="20"/>
              </w:rPr>
            </w:pPr>
            <w:r w:rsidRPr="00F602FF">
              <w:rPr>
                <w:w w:val="105"/>
                <w:sz w:val="20"/>
              </w:rPr>
              <w:t>VAC-1</w:t>
            </w:r>
          </w:p>
        </w:tc>
        <w:tc>
          <w:tcPr>
            <w:tcW w:w="2270" w:type="dxa"/>
          </w:tcPr>
          <w:p w:rsidR="00EC3B8A" w:rsidRPr="00F602FF" w:rsidRDefault="00EC3B8A" w:rsidP="00B7670D">
            <w:pPr>
              <w:pStyle w:val="TableParagraph"/>
              <w:spacing w:before="59"/>
              <w:ind w:left="101"/>
              <w:rPr>
                <w:sz w:val="20"/>
              </w:rPr>
            </w:pPr>
            <w:r w:rsidRPr="00F602FF">
              <w:rPr>
                <w:w w:val="105"/>
                <w:sz w:val="20"/>
              </w:rPr>
              <w:t>Human</w:t>
            </w:r>
            <w:r w:rsidRPr="00F602FF">
              <w:rPr>
                <w:spacing w:val="-10"/>
                <w:w w:val="105"/>
                <w:sz w:val="20"/>
              </w:rPr>
              <w:t xml:space="preserve"> </w:t>
            </w:r>
            <w:r w:rsidRPr="00F602FF">
              <w:rPr>
                <w:w w:val="105"/>
                <w:sz w:val="20"/>
              </w:rPr>
              <w:t>Values</w:t>
            </w:r>
            <w:r w:rsidRPr="00F602FF">
              <w:rPr>
                <w:spacing w:val="-9"/>
                <w:w w:val="105"/>
                <w:sz w:val="20"/>
              </w:rPr>
              <w:t xml:space="preserve"> </w:t>
            </w:r>
            <w:r w:rsidRPr="00F602FF">
              <w:rPr>
                <w:w w:val="105"/>
                <w:sz w:val="20"/>
              </w:rPr>
              <w:t>&amp;</w:t>
            </w:r>
            <w:r w:rsidRPr="00F602FF">
              <w:rPr>
                <w:spacing w:val="-9"/>
                <w:w w:val="105"/>
                <w:sz w:val="20"/>
              </w:rPr>
              <w:t xml:space="preserve"> </w:t>
            </w:r>
            <w:r w:rsidRPr="00F602FF">
              <w:rPr>
                <w:w w:val="105"/>
                <w:sz w:val="20"/>
              </w:rPr>
              <w:t>Ethics</w:t>
            </w:r>
          </w:p>
        </w:tc>
        <w:tc>
          <w:tcPr>
            <w:tcW w:w="1875" w:type="dxa"/>
          </w:tcPr>
          <w:p w:rsidR="00EC3B8A" w:rsidRPr="00F602FF" w:rsidRDefault="00321D6F" w:rsidP="00B7670D">
            <w:pPr>
              <w:pStyle w:val="TableParagraph"/>
              <w:ind w:left="0"/>
            </w:pPr>
            <w:r>
              <w:t>241/MPSY/VA 101</w:t>
            </w:r>
          </w:p>
        </w:tc>
        <w:tc>
          <w:tcPr>
            <w:tcW w:w="502" w:type="dxa"/>
          </w:tcPr>
          <w:p w:rsidR="00EC3B8A" w:rsidRPr="00F602FF" w:rsidRDefault="00EC3B8A" w:rsidP="00B7670D">
            <w:pPr>
              <w:pStyle w:val="TableParagraph"/>
              <w:ind w:left="98"/>
            </w:pPr>
            <w:r w:rsidRPr="00F602FF">
              <w:rPr>
                <w:w w:val="102"/>
              </w:rPr>
              <w:t>2</w:t>
            </w:r>
          </w:p>
        </w:tc>
        <w:tc>
          <w:tcPr>
            <w:tcW w:w="579" w:type="dxa"/>
          </w:tcPr>
          <w:p w:rsidR="00EC3B8A" w:rsidRPr="00F602FF" w:rsidRDefault="00EC3B8A" w:rsidP="00B7670D">
            <w:pPr>
              <w:pStyle w:val="TableParagraph"/>
              <w:ind w:left="98"/>
            </w:pPr>
            <w:r w:rsidRPr="00F602FF">
              <w:rPr>
                <w:w w:val="102"/>
              </w:rPr>
              <w:t>0</w:t>
            </w:r>
          </w:p>
        </w:tc>
        <w:tc>
          <w:tcPr>
            <w:tcW w:w="628" w:type="dxa"/>
          </w:tcPr>
          <w:p w:rsidR="00EC3B8A" w:rsidRPr="00F602FF" w:rsidRDefault="00EC3B8A" w:rsidP="00B7670D">
            <w:pPr>
              <w:pStyle w:val="TableParagraph"/>
            </w:pPr>
            <w:r w:rsidRPr="00F602FF">
              <w:rPr>
                <w:w w:val="102"/>
              </w:rPr>
              <w:t>0</w:t>
            </w:r>
          </w:p>
        </w:tc>
        <w:tc>
          <w:tcPr>
            <w:tcW w:w="592" w:type="dxa"/>
          </w:tcPr>
          <w:p w:rsidR="00EC3B8A" w:rsidRPr="00F602FF" w:rsidRDefault="00EC3B8A" w:rsidP="00B7670D">
            <w:pPr>
              <w:pStyle w:val="TableParagraph"/>
              <w:ind w:left="98"/>
            </w:pPr>
            <w:r w:rsidRPr="00F602FF">
              <w:rPr>
                <w:w w:val="102"/>
              </w:rPr>
              <w:t>2</w:t>
            </w:r>
          </w:p>
        </w:tc>
        <w:tc>
          <w:tcPr>
            <w:tcW w:w="732" w:type="dxa"/>
          </w:tcPr>
          <w:p w:rsidR="00EC3B8A" w:rsidRPr="00F602FF" w:rsidRDefault="00EC3B8A" w:rsidP="00B7670D">
            <w:pPr>
              <w:pStyle w:val="TableParagraph"/>
              <w:ind w:left="96"/>
            </w:pPr>
            <w:r w:rsidRPr="00F602FF">
              <w:rPr>
                <w:w w:val="102"/>
              </w:rPr>
              <w:t>0</w:t>
            </w:r>
          </w:p>
        </w:tc>
        <w:tc>
          <w:tcPr>
            <w:tcW w:w="475" w:type="dxa"/>
          </w:tcPr>
          <w:p w:rsidR="00EC3B8A" w:rsidRPr="00F602FF" w:rsidRDefault="00EC3B8A" w:rsidP="00B7670D">
            <w:pPr>
              <w:pStyle w:val="TableParagraph"/>
              <w:ind w:left="99"/>
            </w:pPr>
            <w:r w:rsidRPr="00F602FF">
              <w:rPr>
                <w:w w:val="102"/>
              </w:rPr>
              <w:t>0</w:t>
            </w:r>
          </w:p>
        </w:tc>
        <w:tc>
          <w:tcPr>
            <w:tcW w:w="1008" w:type="dxa"/>
          </w:tcPr>
          <w:p w:rsidR="00EC3B8A" w:rsidRPr="00F602FF" w:rsidRDefault="00EC3B8A" w:rsidP="00B7670D">
            <w:pPr>
              <w:pStyle w:val="TableParagraph"/>
              <w:ind w:left="96"/>
            </w:pPr>
            <w:r w:rsidRPr="00F602FF">
              <w:rPr>
                <w:w w:val="102"/>
              </w:rPr>
              <w:t>2</w:t>
            </w:r>
          </w:p>
        </w:tc>
        <w:tc>
          <w:tcPr>
            <w:tcW w:w="808" w:type="dxa"/>
          </w:tcPr>
          <w:p w:rsidR="00EC3B8A" w:rsidRPr="00F602FF" w:rsidRDefault="00EC3B8A" w:rsidP="00B7670D">
            <w:pPr>
              <w:pStyle w:val="TableParagraph"/>
              <w:ind w:left="96"/>
            </w:pPr>
            <w:r w:rsidRPr="00F602FF">
              <w:rPr>
                <w:w w:val="105"/>
              </w:rPr>
              <w:t>15</w:t>
            </w:r>
          </w:p>
        </w:tc>
        <w:tc>
          <w:tcPr>
            <w:tcW w:w="810" w:type="dxa"/>
          </w:tcPr>
          <w:p w:rsidR="00EC3B8A" w:rsidRPr="00F602FF" w:rsidRDefault="00EC3B8A" w:rsidP="00B7670D">
            <w:pPr>
              <w:pStyle w:val="TableParagraph"/>
              <w:ind w:left="97"/>
            </w:pPr>
            <w:r w:rsidRPr="00F602FF">
              <w:rPr>
                <w:w w:val="105"/>
              </w:rPr>
              <w:t>35</w:t>
            </w:r>
          </w:p>
        </w:tc>
        <w:tc>
          <w:tcPr>
            <w:tcW w:w="808" w:type="dxa"/>
          </w:tcPr>
          <w:p w:rsidR="00EC3B8A" w:rsidRPr="00F602FF" w:rsidRDefault="00EC3B8A" w:rsidP="00B7670D">
            <w:pPr>
              <w:pStyle w:val="TableParagraph"/>
              <w:ind w:left="96"/>
            </w:pPr>
            <w:r w:rsidRPr="00F602FF">
              <w:rPr>
                <w:w w:val="102"/>
              </w:rPr>
              <w:t>-</w:t>
            </w:r>
          </w:p>
        </w:tc>
        <w:tc>
          <w:tcPr>
            <w:tcW w:w="808" w:type="dxa"/>
          </w:tcPr>
          <w:p w:rsidR="00EC3B8A" w:rsidRPr="00F602FF" w:rsidRDefault="00EC3B8A" w:rsidP="00B7670D">
            <w:pPr>
              <w:pStyle w:val="TableParagraph"/>
              <w:ind w:left="97"/>
            </w:pPr>
            <w:r w:rsidRPr="00F602FF">
              <w:rPr>
                <w:w w:val="102"/>
              </w:rPr>
              <w:t>-</w:t>
            </w:r>
          </w:p>
        </w:tc>
        <w:tc>
          <w:tcPr>
            <w:tcW w:w="1412" w:type="dxa"/>
          </w:tcPr>
          <w:p w:rsidR="00EC3B8A" w:rsidRPr="00F602FF" w:rsidRDefault="00EC3B8A" w:rsidP="00B7670D">
            <w:pPr>
              <w:pStyle w:val="TableParagraph"/>
              <w:ind w:left="95"/>
            </w:pPr>
            <w:r w:rsidRPr="00F602FF">
              <w:rPr>
                <w:w w:val="105"/>
              </w:rPr>
              <w:t>50</w:t>
            </w:r>
          </w:p>
        </w:tc>
      </w:tr>
    </w:tbl>
    <w:p w:rsidR="00EC3B8A" w:rsidRPr="00F602FF" w:rsidRDefault="00EC3B8A" w:rsidP="00EC3B8A">
      <w:pPr>
        <w:pStyle w:val="BodyText"/>
        <w:rPr>
          <w:b/>
        </w:rPr>
      </w:pPr>
    </w:p>
    <w:p w:rsidR="00EC3B8A" w:rsidRPr="00F602FF" w:rsidRDefault="00EC3B8A" w:rsidP="00EC3B8A">
      <w:pPr>
        <w:pStyle w:val="BodyText"/>
        <w:spacing w:before="5"/>
        <w:rPr>
          <w:b/>
          <w:sz w:val="18"/>
        </w:rPr>
      </w:pPr>
    </w:p>
    <w:p w:rsidR="00EC3B8A" w:rsidRPr="00F602FF" w:rsidRDefault="00EC3B8A" w:rsidP="00EC3B8A">
      <w:pPr>
        <w:ind w:left="436" w:right="447"/>
        <w:jc w:val="center"/>
        <w:rPr>
          <w:b/>
          <w:sz w:val="20"/>
        </w:rPr>
      </w:pPr>
      <w:r w:rsidRPr="00F602FF">
        <w:rPr>
          <w:b/>
          <w:spacing w:val="-1"/>
          <w:w w:val="105"/>
          <w:sz w:val="20"/>
        </w:rPr>
        <w:t>Semester</w:t>
      </w:r>
      <w:r w:rsidRPr="00F602FF">
        <w:rPr>
          <w:b/>
          <w:spacing w:val="-11"/>
          <w:w w:val="105"/>
          <w:sz w:val="20"/>
        </w:rPr>
        <w:t xml:space="preserve"> </w:t>
      </w:r>
      <w:r w:rsidRPr="00F602FF">
        <w:rPr>
          <w:b/>
          <w:w w:val="105"/>
          <w:sz w:val="20"/>
        </w:rPr>
        <w:t>3</w:t>
      </w:r>
    </w:p>
    <w:p w:rsidR="00EC3B8A" w:rsidRPr="00F602FF" w:rsidRDefault="00EC3B8A" w:rsidP="00EC3B8A">
      <w:pPr>
        <w:pStyle w:val="BodyText"/>
        <w:spacing w:before="8"/>
        <w:rPr>
          <w:b/>
          <w:sz w:val="19"/>
        </w:rPr>
      </w:pPr>
    </w:p>
    <w:tbl>
      <w:tblPr>
        <w:tblW w:w="1429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2113"/>
        <w:gridCol w:w="1892"/>
        <w:gridCol w:w="502"/>
        <w:gridCol w:w="579"/>
        <w:gridCol w:w="628"/>
        <w:gridCol w:w="592"/>
        <w:gridCol w:w="732"/>
        <w:gridCol w:w="475"/>
        <w:gridCol w:w="1008"/>
        <w:gridCol w:w="808"/>
        <w:gridCol w:w="810"/>
        <w:gridCol w:w="808"/>
        <w:gridCol w:w="808"/>
        <w:gridCol w:w="1412"/>
      </w:tblGrid>
      <w:tr w:rsidR="00EC3B8A" w:rsidRPr="00F602FF" w:rsidTr="00321D6F">
        <w:trPr>
          <w:trHeight w:val="462"/>
        </w:trPr>
        <w:tc>
          <w:tcPr>
            <w:tcW w:w="1128" w:type="dxa"/>
            <w:vMerge w:val="restart"/>
          </w:tcPr>
          <w:p w:rsidR="00EC3B8A" w:rsidRPr="00F602FF" w:rsidRDefault="00EC3B8A" w:rsidP="00B7670D">
            <w:pPr>
              <w:pStyle w:val="TableParagraph"/>
              <w:spacing w:before="4" w:line="285" w:lineRule="auto"/>
              <w:ind w:right="286"/>
              <w:rPr>
                <w:b/>
                <w:sz w:val="20"/>
              </w:rPr>
            </w:pPr>
            <w:r w:rsidRPr="00F602FF">
              <w:rPr>
                <w:b/>
                <w:spacing w:val="-2"/>
                <w:w w:val="105"/>
                <w:sz w:val="20"/>
              </w:rPr>
              <w:t>Course</w:t>
            </w:r>
            <w:r w:rsidRPr="00F602FF">
              <w:rPr>
                <w:b/>
                <w:spacing w:val="-57"/>
                <w:w w:val="105"/>
                <w:sz w:val="20"/>
              </w:rPr>
              <w:t xml:space="preserve"> </w:t>
            </w:r>
            <w:r w:rsidRPr="00F602FF">
              <w:rPr>
                <w:b/>
                <w:w w:val="105"/>
                <w:sz w:val="20"/>
              </w:rPr>
              <w:t>Code</w:t>
            </w:r>
          </w:p>
        </w:tc>
        <w:tc>
          <w:tcPr>
            <w:tcW w:w="2113" w:type="dxa"/>
            <w:vMerge w:val="restart"/>
          </w:tcPr>
          <w:p w:rsidR="00EC3B8A" w:rsidRPr="00F602FF" w:rsidRDefault="00EC3B8A" w:rsidP="00B7670D">
            <w:pPr>
              <w:pStyle w:val="TableParagraph"/>
              <w:spacing w:before="4"/>
              <w:ind w:left="458"/>
              <w:rPr>
                <w:b/>
                <w:sz w:val="20"/>
              </w:rPr>
            </w:pPr>
            <w:r w:rsidRPr="00F602FF">
              <w:rPr>
                <w:b/>
                <w:w w:val="105"/>
                <w:sz w:val="20"/>
              </w:rPr>
              <w:t>Course</w:t>
            </w:r>
            <w:r w:rsidRPr="00F602FF">
              <w:rPr>
                <w:b/>
                <w:spacing w:val="-11"/>
                <w:w w:val="105"/>
                <w:sz w:val="20"/>
              </w:rPr>
              <w:t xml:space="preserve"> </w:t>
            </w:r>
            <w:r w:rsidRPr="00F602FF">
              <w:rPr>
                <w:b/>
                <w:w w:val="105"/>
                <w:sz w:val="20"/>
              </w:rPr>
              <w:t>Title</w:t>
            </w:r>
          </w:p>
        </w:tc>
        <w:tc>
          <w:tcPr>
            <w:tcW w:w="1892" w:type="dxa"/>
            <w:vMerge w:val="restart"/>
          </w:tcPr>
          <w:p w:rsidR="00EC3B8A" w:rsidRPr="00F602FF" w:rsidRDefault="00EC3B8A" w:rsidP="00B7670D">
            <w:pPr>
              <w:pStyle w:val="TableParagraph"/>
              <w:spacing w:before="4" w:line="285" w:lineRule="auto"/>
              <w:ind w:left="101" w:right="79" w:firstLine="1"/>
              <w:rPr>
                <w:b/>
                <w:sz w:val="20"/>
              </w:rPr>
            </w:pPr>
            <w:r w:rsidRPr="00F602FF">
              <w:rPr>
                <w:b/>
                <w:spacing w:val="-2"/>
                <w:w w:val="105"/>
                <w:sz w:val="20"/>
              </w:rPr>
              <w:t>Course</w:t>
            </w:r>
            <w:r w:rsidRPr="00F602FF">
              <w:rPr>
                <w:b/>
                <w:spacing w:val="-57"/>
                <w:w w:val="105"/>
                <w:sz w:val="20"/>
              </w:rPr>
              <w:t xml:space="preserve"> </w:t>
            </w:r>
            <w:r w:rsidRPr="00F602FF">
              <w:rPr>
                <w:b/>
                <w:w w:val="105"/>
                <w:sz w:val="20"/>
              </w:rPr>
              <w:t>ID</w:t>
            </w:r>
          </w:p>
        </w:tc>
        <w:tc>
          <w:tcPr>
            <w:tcW w:w="502" w:type="dxa"/>
          </w:tcPr>
          <w:p w:rsidR="00EC3B8A" w:rsidRPr="00F602FF" w:rsidRDefault="00EC3B8A" w:rsidP="00B7670D">
            <w:pPr>
              <w:pStyle w:val="TableParagraph"/>
              <w:spacing w:before="4"/>
              <w:ind w:left="9"/>
              <w:jc w:val="center"/>
              <w:rPr>
                <w:b/>
                <w:sz w:val="20"/>
              </w:rPr>
            </w:pPr>
            <w:r w:rsidRPr="00F602FF">
              <w:rPr>
                <w:b/>
                <w:w w:val="103"/>
                <w:sz w:val="20"/>
              </w:rPr>
              <w:t>L</w:t>
            </w:r>
          </w:p>
        </w:tc>
        <w:tc>
          <w:tcPr>
            <w:tcW w:w="579" w:type="dxa"/>
          </w:tcPr>
          <w:p w:rsidR="00EC3B8A" w:rsidRPr="00F602FF" w:rsidRDefault="00EC3B8A" w:rsidP="00B7670D">
            <w:pPr>
              <w:pStyle w:val="TableParagraph"/>
              <w:spacing w:before="4"/>
              <w:ind w:left="13"/>
              <w:jc w:val="center"/>
              <w:rPr>
                <w:b/>
                <w:sz w:val="20"/>
              </w:rPr>
            </w:pPr>
            <w:r w:rsidRPr="00F602FF">
              <w:rPr>
                <w:b/>
                <w:w w:val="103"/>
                <w:sz w:val="20"/>
              </w:rPr>
              <w:t>T</w:t>
            </w:r>
          </w:p>
        </w:tc>
        <w:tc>
          <w:tcPr>
            <w:tcW w:w="628" w:type="dxa"/>
          </w:tcPr>
          <w:p w:rsidR="00EC3B8A" w:rsidRPr="00F602FF" w:rsidRDefault="00EC3B8A" w:rsidP="00B7670D">
            <w:pPr>
              <w:pStyle w:val="TableParagraph"/>
              <w:spacing w:before="4"/>
              <w:ind w:left="7"/>
              <w:jc w:val="center"/>
              <w:rPr>
                <w:b/>
                <w:sz w:val="20"/>
              </w:rPr>
            </w:pPr>
            <w:r w:rsidRPr="00F602FF">
              <w:rPr>
                <w:b/>
                <w:w w:val="103"/>
                <w:sz w:val="20"/>
              </w:rPr>
              <w:t>P</w:t>
            </w:r>
          </w:p>
        </w:tc>
        <w:tc>
          <w:tcPr>
            <w:tcW w:w="592" w:type="dxa"/>
          </w:tcPr>
          <w:p w:rsidR="00EC3B8A" w:rsidRPr="00F602FF" w:rsidRDefault="00EC3B8A" w:rsidP="00B7670D">
            <w:pPr>
              <w:pStyle w:val="TableParagraph"/>
              <w:spacing w:before="4"/>
              <w:ind w:left="7"/>
              <w:jc w:val="center"/>
              <w:rPr>
                <w:b/>
                <w:sz w:val="20"/>
              </w:rPr>
            </w:pPr>
            <w:r w:rsidRPr="00F602FF">
              <w:rPr>
                <w:b/>
                <w:w w:val="103"/>
                <w:sz w:val="20"/>
              </w:rPr>
              <w:t>L</w:t>
            </w:r>
          </w:p>
        </w:tc>
        <w:tc>
          <w:tcPr>
            <w:tcW w:w="732" w:type="dxa"/>
          </w:tcPr>
          <w:p w:rsidR="00EC3B8A" w:rsidRPr="00F602FF" w:rsidRDefault="00EC3B8A" w:rsidP="00B7670D">
            <w:pPr>
              <w:pStyle w:val="TableParagraph"/>
              <w:spacing w:before="4"/>
              <w:ind w:left="6"/>
              <w:jc w:val="center"/>
              <w:rPr>
                <w:b/>
                <w:sz w:val="20"/>
              </w:rPr>
            </w:pPr>
            <w:r w:rsidRPr="00F602FF">
              <w:rPr>
                <w:b/>
                <w:w w:val="103"/>
                <w:sz w:val="20"/>
              </w:rPr>
              <w:t>T</w:t>
            </w:r>
          </w:p>
        </w:tc>
        <w:tc>
          <w:tcPr>
            <w:tcW w:w="475" w:type="dxa"/>
          </w:tcPr>
          <w:p w:rsidR="00EC3B8A" w:rsidRPr="00F602FF" w:rsidRDefault="00EC3B8A" w:rsidP="00B7670D">
            <w:pPr>
              <w:pStyle w:val="TableParagraph"/>
              <w:spacing w:before="4"/>
              <w:ind w:left="8"/>
              <w:jc w:val="center"/>
              <w:rPr>
                <w:b/>
                <w:sz w:val="20"/>
              </w:rPr>
            </w:pPr>
            <w:r w:rsidRPr="00F602FF">
              <w:rPr>
                <w:b/>
                <w:w w:val="103"/>
                <w:sz w:val="20"/>
              </w:rPr>
              <w:t>P</w:t>
            </w:r>
          </w:p>
        </w:tc>
        <w:tc>
          <w:tcPr>
            <w:tcW w:w="1008" w:type="dxa"/>
            <w:vMerge w:val="restart"/>
          </w:tcPr>
          <w:p w:rsidR="00EC3B8A" w:rsidRPr="00F602FF" w:rsidRDefault="00EC3B8A" w:rsidP="00B7670D">
            <w:pPr>
              <w:pStyle w:val="TableParagraph"/>
              <w:spacing w:line="171" w:lineRule="exact"/>
              <w:ind w:left="98"/>
              <w:rPr>
                <w:b/>
                <w:sz w:val="15"/>
              </w:rPr>
            </w:pPr>
            <w:r w:rsidRPr="00F602FF">
              <w:rPr>
                <w:b/>
                <w:sz w:val="15"/>
              </w:rPr>
              <w:t>Credits</w:t>
            </w:r>
          </w:p>
        </w:tc>
        <w:tc>
          <w:tcPr>
            <w:tcW w:w="4646" w:type="dxa"/>
            <w:gridSpan w:val="5"/>
          </w:tcPr>
          <w:p w:rsidR="00EC3B8A" w:rsidRPr="00F602FF" w:rsidRDefault="00EC3B8A" w:rsidP="00B7670D">
            <w:pPr>
              <w:pStyle w:val="TableParagraph"/>
              <w:spacing w:line="171" w:lineRule="exact"/>
              <w:ind w:left="2070" w:right="1970"/>
              <w:jc w:val="center"/>
              <w:rPr>
                <w:b/>
                <w:sz w:val="15"/>
              </w:rPr>
            </w:pPr>
            <w:r w:rsidRPr="00F602FF">
              <w:rPr>
                <w:b/>
                <w:sz w:val="15"/>
              </w:rPr>
              <w:t>MARKS</w:t>
            </w:r>
          </w:p>
        </w:tc>
      </w:tr>
      <w:tr w:rsidR="00EC3B8A" w:rsidRPr="00F602FF" w:rsidTr="00321D6F">
        <w:trPr>
          <w:trHeight w:val="413"/>
        </w:trPr>
        <w:tc>
          <w:tcPr>
            <w:tcW w:w="1128" w:type="dxa"/>
            <w:vMerge/>
            <w:tcBorders>
              <w:top w:val="nil"/>
            </w:tcBorders>
          </w:tcPr>
          <w:p w:rsidR="00EC3B8A" w:rsidRPr="00F602FF" w:rsidRDefault="00EC3B8A" w:rsidP="00B7670D">
            <w:pPr>
              <w:rPr>
                <w:sz w:val="2"/>
                <w:szCs w:val="2"/>
              </w:rPr>
            </w:pPr>
          </w:p>
        </w:tc>
        <w:tc>
          <w:tcPr>
            <w:tcW w:w="2113" w:type="dxa"/>
            <w:vMerge/>
            <w:tcBorders>
              <w:top w:val="nil"/>
            </w:tcBorders>
          </w:tcPr>
          <w:p w:rsidR="00EC3B8A" w:rsidRPr="00F602FF" w:rsidRDefault="00EC3B8A" w:rsidP="00B7670D">
            <w:pPr>
              <w:rPr>
                <w:sz w:val="2"/>
                <w:szCs w:val="2"/>
              </w:rPr>
            </w:pPr>
          </w:p>
        </w:tc>
        <w:tc>
          <w:tcPr>
            <w:tcW w:w="1892" w:type="dxa"/>
            <w:vMerge/>
            <w:tcBorders>
              <w:top w:val="nil"/>
            </w:tcBorders>
          </w:tcPr>
          <w:p w:rsidR="00EC3B8A" w:rsidRPr="00F602FF" w:rsidRDefault="00EC3B8A" w:rsidP="00B7670D">
            <w:pPr>
              <w:rPr>
                <w:sz w:val="2"/>
                <w:szCs w:val="2"/>
              </w:rPr>
            </w:pPr>
          </w:p>
        </w:tc>
        <w:tc>
          <w:tcPr>
            <w:tcW w:w="1709" w:type="dxa"/>
            <w:gridSpan w:val="3"/>
          </w:tcPr>
          <w:p w:rsidR="00EC3B8A" w:rsidRPr="00F602FF" w:rsidRDefault="00EC3B8A" w:rsidP="00B7670D">
            <w:pPr>
              <w:pStyle w:val="TableParagraph"/>
              <w:spacing w:line="192" w:lineRule="exact"/>
              <w:ind w:left="388"/>
              <w:rPr>
                <w:b/>
                <w:sz w:val="17"/>
              </w:rPr>
            </w:pPr>
            <w:r w:rsidRPr="00F602FF">
              <w:rPr>
                <w:b/>
                <w:sz w:val="17"/>
              </w:rPr>
              <w:t>(Hrs)</w:t>
            </w:r>
          </w:p>
        </w:tc>
        <w:tc>
          <w:tcPr>
            <w:tcW w:w="1799" w:type="dxa"/>
            <w:gridSpan w:val="3"/>
          </w:tcPr>
          <w:p w:rsidR="00EC3B8A" w:rsidRPr="00F602FF" w:rsidRDefault="00EC3B8A" w:rsidP="00B7670D">
            <w:pPr>
              <w:pStyle w:val="TableParagraph"/>
              <w:spacing w:line="168" w:lineRule="exact"/>
              <w:rPr>
                <w:b/>
                <w:sz w:val="15"/>
              </w:rPr>
            </w:pPr>
            <w:r w:rsidRPr="00F602FF">
              <w:rPr>
                <w:b/>
                <w:sz w:val="15"/>
              </w:rPr>
              <w:t>Credits</w:t>
            </w:r>
          </w:p>
        </w:tc>
        <w:tc>
          <w:tcPr>
            <w:tcW w:w="1008" w:type="dxa"/>
            <w:vMerge/>
            <w:tcBorders>
              <w:top w:val="nil"/>
            </w:tcBorders>
          </w:tcPr>
          <w:p w:rsidR="00EC3B8A" w:rsidRPr="00F602FF" w:rsidRDefault="00EC3B8A" w:rsidP="00B7670D">
            <w:pPr>
              <w:rPr>
                <w:sz w:val="2"/>
                <w:szCs w:val="2"/>
              </w:rPr>
            </w:pPr>
          </w:p>
        </w:tc>
        <w:tc>
          <w:tcPr>
            <w:tcW w:w="808" w:type="dxa"/>
          </w:tcPr>
          <w:p w:rsidR="00EC3B8A" w:rsidRPr="00F602FF" w:rsidRDefault="00EC3B8A" w:rsidP="00B7670D">
            <w:pPr>
              <w:pStyle w:val="TableParagraph"/>
              <w:spacing w:line="194" w:lineRule="exact"/>
              <w:ind w:left="98"/>
              <w:rPr>
                <w:b/>
                <w:sz w:val="17"/>
              </w:rPr>
            </w:pPr>
            <w:r w:rsidRPr="00F602FF">
              <w:rPr>
                <w:b/>
                <w:w w:val="110"/>
                <w:sz w:val="17"/>
              </w:rPr>
              <w:t>TI</w:t>
            </w:r>
          </w:p>
        </w:tc>
        <w:tc>
          <w:tcPr>
            <w:tcW w:w="810" w:type="dxa"/>
          </w:tcPr>
          <w:p w:rsidR="00EC3B8A" w:rsidRPr="00F602FF" w:rsidRDefault="00EC3B8A" w:rsidP="00B7670D">
            <w:pPr>
              <w:pStyle w:val="TableParagraph"/>
              <w:spacing w:line="194" w:lineRule="exact"/>
              <w:ind w:left="99"/>
              <w:rPr>
                <w:b/>
                <w:sz w:val="17"/>
              </w:rPr>
            </w:pPr>
            <w:r w:rsidRPr="00F602FF">
              <w:rPr>
                <w:b/>
                <w:w w:val="115"/>
                <w:sz w:val="17"/>
              </w:rPr>
              <w:t>TE</w:t>
            </w:r>
          </w:p>
        </w:tc>
        <w:tc>
          <w:tcPr>
            <w:tcW w:w="808" w:type="dxa"/>
          </w:tcPr>
          <w:p w:rsidR="00EC3B8A" w:rsidRPr="00F602FF" w:rsidRDefault="00EC3B8A" w:rsidP="00B7670D">
            <w:pPr>
              <w:pStyle w:val="TableParagraph"/>
              <w:spacing w:line="194" w:lineRule="exact"/>
              <w:ind w:left="98"/>
              <w:rPr>
                <w:b/>
                <w:sz w:val="17"/>
              </w:rPr>
            </w:pPr>
            <w:r w:rsidRPr="00F602FF">
              <w:rPr>
                <w:b/>
                <w:w w:val="110"/>
                <w:sz w:val="17"/>
              </w:rPr>
              <w:t>PI</w:t>
            </w:r>
          </w:p>
        </w:tc>
        <w:tc>
          <w:tcPr>
            <w:tcW w:w="808" w:type="dxa"/>
          </w:tcPr>
          <w:p w:rsidR="00EC3B8A" w:rsidRPr="00F602FF" w:rsidRDefault="00EC3B8A" w:rsidP="00B7670D">
            <w:pPr>
              <w:pStyle w:val="TableParagraph"/>
              <w:spacing w:line="194" w:lineRule="exact"/>
              <w:ind w:left="99"/>
              <w:rPr>
                <w:b/>
                <w:sz w:val="17"/>
              </w:rPr>
            </w:pPr>
            <w:r w:rsidRPr="00F602FF">
              <w:rPr>
                <w:b/>
                <w:w w:val="115"/>
                <w:sz w:val="17"/>
              </w:rPr>
              <w:t>PE</w:t>
            </w:r>
          </w:p>
        </w:tc>
        <w:tc>
          <w:tcPr>
            <w:tcW w:w="1412" w:type="dxa"/>
          </w:tcPr>
          <w:p w:rsidR="00EC3B8A" w:rsidRPr="00F602FF" w:rsidRDefault="00EC3B8A" w:rsidP="00B7670D">
            <w:pPr>
              <w:pStyle w:val="TableParagraph"/>
              <w:spacing w:line="192" w:lineRule="exact"/>
              <w:ind w:left="97"/>
              <w:rPr>
                <w:b/>
                <w:sz w:val="17"/>
              </w:rPr>
            </w:pPr>
            <w:r w:rsidRPr="00F602FF">
              <w:rPr>
                <w:b/>
                <w:sz w:val="17"/>
              </w:rPr>
              <w:t>Total</w:t>
            </w:r>
          </w:p>
        </w:tc>
      </w:tr>
      <w:tr w:rsidR="00EC3B8A" w:rsidRPr="00F602FF" w:rsidTr="00321D6F">
        <w:trPr>
          <w:trHeight w:val="507"/>
        </w:trPr>
        <w:tc>
          <w:tcPr>
            <w:tcW w:w="1128" w:type="dxa"/>
          </w:tcPr>
          <w:p w:rsidR="00EC3B8A" w:rsidRPr="00F602FF" w:rsidRDefault="00EC3B8A" w:rsidP="00B7670D">
            <w:pPr>
              <w:pStyle w:val="TableParagraph"/>
              <w:spacing w:before="5"/>
              <w:rPr>
                <w:sz w:val="20"/>
              </w:rPr>
            </w:pPr>
            <w:r w:rsidRPr="00F602FF">
              <w:rPr>
                <w:w w:val="105"/>
                <w:sz w:val="20"/>
              </w:rPr>
              <w:t>VAC-2</w:t>
            </w:r>
          </w:p>
        </w:tc>
        <w:tc>
          <w:tcPr>
            <w:tcW w:w="2113" w:type="dxa"/>
          </w:tcPr>
          <w:p w:rsidR="00EC3B8A" w:rsidRPr="00F602FF" w:rsidRDefault="00EC3B8A" w:rsidP="00B7670D">
            <w:pPr>
              <w:pStyle w:val="TableParagraph"/>
              <w:spacing w:before="63"/>
              <w:rPr>
                <w:sz w:val="20"/>
              </w:rPr>
            </w:pPr>
            <w:r w:rsidRPr="00F602FF">
              <w:rPr>
                <w:w w:val="105"/>
                <w:sz w:val="20"/>
              </w:rPr>
              <w:t>Research</w:t>
            </w:r>
            <w:r w:rsidRPr="00F602FF">
              <w:rPr>
                <w:spacing w:val="-13"/>
                <w:w w:val="105"/>
                <w:sz w:val="20"/>
              </w:rPr>
              <w:t xml:space="preserve"> </w:t>
            </w:r>
            <w:r w:rsidRPr="00F602FF">
              <w:rPr>
                <w:w w:val="105"/>
                <w:sz w:val="20"/>
              </w:rPr>
              <w:t>Ethics</w:t>
            </w:r>
          </w:p>
        </w:tc>
        <w:tc>
          <w:tcPr>
            <w:tcW w:w="1892" w:type="dxa"/>
          </w:tcPr>
          <w:p w:rsidR="00EC3B8A" w:rsidRPr="00F602FF" w:rsidRDefault="00321D6F" w:rsidP="00B7670D">
            <w:pPr>
              <w:pStyle w:val="TableParagraph"/>
              <w:ind w:left="0"/>
            </w:pPr>
            <w:r>
              <w:t xml:space="preserve">241/MPSY/VA </w:t>
            </w:r>
            <w:r w:rsidR="00AA5D75">
              <w:t>3</w:t>
            </w:r>
            <w:r>
              <w:t>01</w:t>
            </w:r>
          </w:p>
        </w:tc>
        <w:tc>
          <w:tcPr>
            <w:tcW w:w="502" w:type="dxa"/>
          </w:tcPr>
          <w:p w:rsidR="00EC3B8A" w:rsidRPr="00F602FF" w:rsidRDefault="00EC3B8A" w:rsidP="00B7670D">
            <w:pPr>
              <w:pStyle w:val="TableParagraph"/>
              <w:spacing w:before="10"/>
            </w:pPr>
            <w:r w:rsidRPr="00F602FF">
              <w:rPr>
                <w:w w:val="102"/>
              </w:rPr>
              <w:t>2</w:t>
            </w:r>
          </w:p>
        </w:tc>
        <w:tc>
          <w:tcPr>
            <w:tcW w:w="579" w:type="dxa"/>
          </w:tcPr>
          <w:p w:rsidR="00EC3B8A" w:rsidRPr="00F602FF" w:rsidRDefault="00EC3B8A" w:rsidP="00B7670D">
            <w:pPr>
              <w:pStyle w:val="TableParagraph"/>
              <w:spacing w:before="10"/>
            </w:pPr>
            <w:r w:rsidRPr="00F602FF">
              <w:rPr>
                <w:w w:val="102"/>
              </w:rPr>
              <w:t>0</w:t>
            </w:r>
          </w:p>
        </w:tc>
        <w:tc>
          <w:tcPr>
            <w:tcW w:w="628" w:type="dxa"/>
          </w:tcPr>
          <w:p w:rsidR="00EC3B8A" w:rsidRPr="00F602FF" w:rsidRDefault="00EC3B8A" w:rsidP="00B7670D">
            <w:pPr>
              <w:pStyle w:val="TableParagraph"/>
              <w:spacing w:before="10"/>
              <w:ind w:left="102"/>
            </w:pPr>
            <w:r w:rsidRPr="00F602FF">
              <w:rPr>
                <w:w w:val="102"/>
              </w:rPr>
              <w:t>0</w:t>
            </w:r>
          </w:p>
        </w:tc>
        <w:tc>
          <w:tcPr>
            <w:tcW w:w="592" w:type="dxa"/>
          </w:tcPr>
          <w:p w:rsidR="00EC3B8A" w:rsidRPr="00F602FF" w:rsidRDefault="00EC3B8A" w:rsidP="00B7670D">
            <w:pPr>
              <w:pStyle w:val="TableParagraph"/>
              <w:spacing w:before="10"/>
            </w:pPr>
            <w:r w:rsidRPr="00F602FF">
              <w:rPr>
                <w:w w:val="102"/>
              </w:rPr>
              <w:t>2</w:t>
            </w:r>
          </w:p>
        </w:tc>
        <w:tc>
          <w:tcPr>
            <w:tcW w:w="732" w:type="dxa"/>
          </w:tcPr>
          <w:p w:rsidR="00EC3B8A" w:rsidRPr="00F602FF" w:rsidRDefault="00EC3B8A" w:rsidP="00B7670D">
            <w:pPr>
              <w:pStyle w:val="TableParagraph"/>
              <w:spacing w:before="10"/>
              <w:ind w:left="98"/>
            </w:pPr>
            <w:r w:rsidRPr="00F602FF">
              <w:rPr>
                <w:w w:val="102"/>
              </w:rPr>
              <w:t>0</w:t>
            </w:r>
          </w:p>
        </w:tc>
        <w:tc>
          <w:tcPr>
            <w:tcW w:w="475" w:type="dxa"/>
          </w:tcPr>
          <w:p w:rsidR="00EC3B8A" w:rsidRPr="00F602FF" w:rsidRDefault="00EC3B8A" w:rsidP="00B7670D">
            <w:pPr>
              <w:pStyle w:val="TableParagraph"/>
              <w:spacing w:before="10"/>
              <w:ind w:left="101"/>
            </w:pPr>
            <w:r w:rsidRPr="00F602FF">
              <w:rPr>
                <w:w w:val="102"/>
              </w:rPr>
              <w:t>0</w:t>
            </w:r>
          </w:p>
        </w:tc>
        <w:tc>
          <w:tcPr>
            <w:tcW w:w="1008" w:type="dxa"/>
          </w:tcPr>
          <w:p w:rsidR="00EC3B8A" w:rsidRPr="00F602FF" w:rsidRDefault="00EC3B8A" w:rsidP="00B7670D">
            <w:pPr>
              <w:pStyle w:val="TableParagraph"/>
              <w:spacing w:before="10"/>
              <w:ind w:left="98"/>
            </w:pPr>
            <w:r w:rsidRPr="00F602FF">
              <w:rPr>
                <w:w w:val="102"/>
              </w:rPr>
              <w:t>2</w:t>
            </w:r>
          </w:p>
        </w:tc>
        <w:tc>
          <w:tcPr>
            <w:tcW w:w="808" w:type="dxa"/>
          </w:tcPr>
          <w:p w:rsidR="00EC3B8A" w:rsidRPr="00F602FF" w:rsidRDefault="00EC3B8A" w:rsidP="00B7670D">
            <w:pPr>
              <w:pStyle w:val="TableParagraph"/>
              <w:spacing w:before="10"/>
              <w:ind w:left="98"/>
            </w:pPr>
            <w:r w:rsidRPr="00F602FF">
              <w:rPr>
                <w:w w:val="105"/>
              </w:rPr>
              <w:t>15</w:t>
            </w:r>
          </w:p>
        </w:tc>
        <w:tc>
          <w:tcPr>
            <w:tcW w:w="810" w:type="dxa"/>
          </w:tcPr>
          <w:p w:rsidR="00EC3B8A" w:rsidRPr="00F602FF" w:rsidRDefault="00EC3B8A" w:rsidP="00B7670D">
            <w:pPr>
              <w:pStyle w:val="TableParagraph"/>
              <w:spacing w:before="10"/>
              <w:ind w:left="99"/>
            </w:pPr>
            <w:r w:rsidRPr="00F602FF">
              <w:rPr>
                <w:w w:val="105"/>
              </w:rPr>
              <w:t>35</w:t>
            </w:r>
          </w:p>
        </w:tc>
        <w:tc>
          <w:tcPr>
            <w:tcW w:w="808" w:type="dxa"/>
          </w:tcPr>
          <w:p w:rsidR="00EC3B8A" w:rsidRPr="00F602FF" w:rsidRDefault="00EC3B8A" w:rsidP="00B7670D">
            <w:pPr>
              <w:pStyle w:val="TableParagraph"/>
              <w:spacing w:before="10"/>
              <w:ind w:left="98"/>
            </w:pPr>
            <w:r w:rsidRPr="00F602FF">
              <w:rPr>
                <w:w w:val="102"/>
              </w:rPr>
              <w:t>-</w:t>
            </w:r>
          </w:p>
        </w:tc>
        <w:tc>
          <w:tcPr>
            <w:tcW w:w="808" w:type="dxa"/>
          </w:tcPr>
          <w:p w:rsidR="00EC3B8A" w:rsidRPr="00F602FF" w:rsidRDefault="00EC3B8A" w:rsidP="00B7670D">
            <w:pPr>
              <w:pStyle w:val="TableParagraph"/>
              <w:spacing w:before="10"/>
              <w:ind w:left="99"/>
            </w:pPr>
            <w:r w:rsidRPr="00F602FF">
              <w:rPr>
                <w:w w:val="102"/>
              </w:rPr>
              <w:t>-</w:t>
            </w:r>
          </w:p>
        </w:tc>
        <w:tc>
          <w:tcPr>
            <w:tcW w:w="1412" w:type="dxa"/>
          </w:tcPr>
          <w:p w:rsidR="00EC3B8A" w:rsidRPr="00F602FF" w:rsidRDefault="00EC3B8A" w:rsidP="00B7670D">
            <w:pPr>
              <w:pStyle w:val="TableParagraph"/>
              <w:spacing w:before="10"/>
              <w:ind w:left="97"/>
            </w:pPr>
            <w:r w:rsidRPr="00F602FF">
              <w:rPr>
                <w:w w:val="105"/>
              </w:rPr>
              <w:t>50</w:t>
            </w:r>
          </w:p>
        </w:tc>
      </w:tr>
    </w:tbl>
    <w:p w:rsidR="00EC3B8A" w:rsidRPr="00F602FF" w:rsidRDefault="00EC3B8A" w:rsidP="00EC3B8A"/>
    <w:p w:rsidR="00EC3B8A" w:rsidRPr="00F602FF" w:rsidRDefault="00EC3B8A" w:rsidP="00EC3B8A"/>
    <w:p w:rsidR="00EC3B8A" w:rsidRPr="00F602FF" w:rsidRDefault="00EC3B8A" w:rsidP="00EC3B8A"/>
    <w:p w:rsidR="00EC3B8A" w:rsidRPr="00F602FF" w:rsidRDefault="00EC3B8A" w:rsidP="00EC3B8A"/>
    <w:p w:rsidR="00EC3B8A" w:rsidRPr="00F602FF" w:rsidRDefault="00EC3B8A" w:rsidP="00EC3B8A"/>
    <w:p w:rsidR="00EC3B8A" w:rsidRPr="00F602FF" w:rsidRDefault="00EC3B8A" w:rsidP="00EC3B8A"/>
    <w:p w:rsidR="00EC3B8A" w:rsidRPr="00F602FF" w:rsidRDefault="00EC3B8A" w:rsidP="00EC3B8A"/>
    <w:p w:rsidR="00EC3B8A" w:rsidRPr="00F602FF" w:rsidRDefault="00EC3B8A" w:rsidP="00EC3B8A"/>
    <w:p w:rsidR="00CF1330" w:rsidRPr="00F602FF" w:rsidRDefault="00CF1330" w:rsidP="00CF1330"/>
    <w:p w:rsidR="00CF1330" w:rsidRPr="00F602FF" w:rsidRDefault="00CF1330" w:rsidP="00CF1330"/>
    <w:p w:rsidR="00CF1330" w:rsidRPr="00F602FF" w:rsidRDefault="00CF1330" w:rsidP="00CF1330"/>
    <w:p w:rsidR="00CF1330" w:rsidRPr="00F602FF" w:rsidRDefault="00CF1330" w:rsidP="00CF1330"/>
    <w:p w:rsidR="00CF1330" w:rsidRPr="00F602FF" w:rsidRDefault="00CF1330" w:rsidP="00CF1330">
      <w:pPr>
        <w:pStyle w:val="BodyText"/>
        <w:spacing w:before="3" w:after="1"/>
        <w:rPr>
          <w:b/>
          <w:sz w:val="14"/>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34"/>
        <w:gridCol w:w="1242"/>
        <w:gridCol w:w="1156"/>
        <w:gridCol w:w="2132"/>
      </w:tblGrid>
      <w:tr w:rsidR="00CF1330" w:rsidRPr="00F602FF" w:rsidTr="00CF1330">
        <w:trPr>
          <w:trHeight w:val="792"/>
        </w:trPr>
        <w:tc>
          <w:tcPr>
            <w:tcW w:w="3334" w:type="dxa"/>
          </w:tcPr>
          <w:p w:rsidR="00CF1330" w:rsidRPr="00F602FF" w:rsidRDefault="00CF1330" w:rsidP="00CF1330">
            <w:pPr>
              <w:pStyle w:val="TableParagraph"/>
              <w:spacing w:before="3"/>
              <w:ind w:left="138"/>
              <w:rPr>
                <w:b/>
                <w:sz w:val="20"/>
              </w:rPr>
            </w:pPr>
            <w:r w:rsidRPr="00F602FF">
              <w:rPr>
                <w:b/>
                <w:w w:val="115"/>
                <w:sz w:val="20"/>
              </w:rPr>
              <w:lastRenderedPageBreak/>
              <w:t>Nature of</w:t>
            </w:r>
            <w:r w:rsidRPr="00F602FF">
              <w:rPr>
                <w:b/>
                <w:spacing w:val="2"/>
                <w:w w:val="115"/>
                <w:sz w:val="20"/>
              </w:rPr>
              <w:t xml:space="preserve"> </w:t>
            </w:r>
            <w:r w:rsidRPr="00F602FF">
              <w:rPr>
                <w:b/>
                <w:w w:val="115"/>
                <w:sz w:val="20"/>
              </w:rPr>
              <w:t>Work</w:t>
            </w:r>
          </w:p>
        </w:tc>
        <w:tc>
          <w:tcPr>
            <w:tcW w:w="1242" w:type="dxa"/>
          </w:tcPr>
          <w:p w:rsidR="00CF1330" w:rsidRPr="00F602FF" w:rsidRDefault="00CF1330" w:rsidP="00CF1330">
            <w:pPr>
              <w:pStyle w:val="TableParagraph"/>
              <w:spacing w:before="3" w:line="247" w:lineRule="auto"/>
              <w:ind w:left="116"/>
              <w:rPr>
                <w:b/>
                <w:sz w:val="20"/>
              </w:rPr>
            </w:pPr>
            <w:r w:rsidRPr="00F602FF">
              <w:rPr>
                <w:b/>
                <w:w w:val="115"/>
                <w:sz w:val="20"/>
              </w:rPr>
              <w:t>Course</w:t>
            </w:r>
            <w:r w:rsidRPr="00F602FF">
              <w:rPr>
                <w:b/>
                <w:spacing w:val="-48"/>
                <w:w w:val="115"/>
                <w:sz w:val="20"/>
              </w:rPr>
              <w:t xml:space="preserve"> </w:t>
            </w:r>
            <w:r w:rsidRPr="00F602FF">
              <w:rPr>
                <w:b/>
                <w:w w:val="115"/>
                <w:sz w:val="20"/>
              </w:rPr>
              <w:t>Credits</w:t>
            </w:r>
          </w:p>
        </w:tc>
        <w:tc>
          <w:tcPr>
            <w:tcW w:w="1156" w:type="dxa"/>
          </w:tcPr>
          <w:p w:rsidR="00CF1330" w:rsidRPr="00F602FF" w:rsidRDefault="00CF1330" w:rsidP="00CF1330">
            <w:pPr>
              <w:pStyle w:val="TableParagraph"/>
              <w:spacing w:before="3" w:line="247" w:lineRule="auto"/>
              <w:ind w:left="142" w:right="39"/>
              <w:rPr>
                <w:b/>
                <w:sz w:val="20"/>
              </w:rPr>
            </w:pPr>
            <w:r w:rsidRPr="00F602FF">
              <w:rPr>
                <w:b/>
                <w:w w:val="115"/>
                <w:sz w:val="20"/>
              </w:rPr>
              <w:t>Contact</w:t>
            </w:r>
            <w:r w:rsidRPr="00F602FF">
              <w:rPr>
                <w:b/>
                <w:spacing w:val="1"/>
                <w:w w:val="115"/>
                <w:sz w:val="20"/>
              </w:rPr>
              <w:t xml:space="preserve"> </w:t>
            </w:r>
            <w:r w:rsidRPr="00F602FF">
              <w:rPr>
                <w:b/>
                <w:w w:val="115"/>
                <w:sz w:val="20"/>
              </w:rPr>
              <w:t>hours</w:t>
            </w:r>
            <w:r w:rsidRPr="00F602FF">
              <w:rPr>
                <w:b/>
                <w:spacing w:val="1"/>
                <w:w w:val="115"/>
                <w:sz w:val="20"/>
              </w:rPr>
              <w:t xml:space="preserve"> </w:t>
            </w:r>
            <w:r w:rsidRPr="00F602FF">
              <w:rPr>
                <w:b/>
                <w:w w:val="110"/>
                <w:sz w:val="20"/>
              </w:rPr>
              <w:t>per</w:t>
            </w:r>
            <w:r w:rsidRPr="00F602FF">
              <w:rPr>
                <w:b/>
                <w:spacing w:val="7"/>
                <w:w w:val="110"/>
                <w:sz w:val="20"/>
              </w:rPr>
              <w:t xml:space="preserve"> </w:t>
            </w:r>
            <w:r w:rsidRPr="00F602FF">
              <w:rPr>
                <w:b/>
                <w:w w:val="110"/>
                <w:sz w:val="20"/>
              </w:rPr>
              <w:t>week</w:t>
            </w:r>
          </w:p>
        </w:tc>
        <w:tc>
          <w:tcPr>
            <w:tcW w:w="2132" w:type="dxa"/>
          </w:tcPr>
          <w:p w:rsidR="00CF1330" w:rsidRPr="00F602FF" w:rsidRDefault="00CF1330" w:rsidP="00CF1330">
            <w:pPr>
              <w:pStyle w:val="TableParagraph"/>
              <w:spacing w:before="3" w:line="247" w:lineRule="auto"/>
              <w:ind w:left="138"/>
              <w:rPr>
                <w:b/>
                <w:sz w:val="20"/>
              </w:rPr>
            </w:pPr>
            <w:r w:rsidRPr="00F602FF">
              <w:rPr>
                <w:b/>
                <w:w w:val="115"/>
                <w:sz w:val="20"/>
              </w:rPr>
              <w:t>Contact</w:t>
            </w:r>
            <w:r w:rsidRPr="00F602FF">
              <w:rPr>
                <w:b/>
                <w:spacing w:val="24"/>
                <w:w w:val="115"/>
                <w:sz w:val="20"/>
              </w:rPr>
              <w:t xml:space="preserve"> </w:t>
            </w:r>
            <w:r w:rsidRPr="00F602FF">
              <w:rPr>
                <w:b/>
                <w:w w:val="115"/>
                <w:sz w:val="20"/>
              </w:rPr>
              <w:t>hours</w:t>
            </w:r>
            <w:r w:rsidRPr="00F602FF">
              <w:rPr>
                <w:b/>
                <w:spacing w:val="25"/>
                <w:w w:val="115"/>
                <w:sz w:val="20"/>
              </w:rPr>
              <w:t xml:space="preserve"> </w:t>
            </w:r>
            <w:r w:rsidRPr="00F602FF">
              <w:rPr>
                <w:b/>
                <w:w w:val="115"/>
                <w:sz w:val="20"/>
              </w:rPr>
              <w:t>per</w:t>
            </w:r>
            <w:r w:rsidRPr="00F602FF">
              <w:rPr>
                <w:b/>
                <w:spacing w:val="-48"/>
                <w:w w:val="115"/>
                <w:sz w:val="20"/>
              </w:rPr>
              <w:t xml:space="preserve"> </w:t>
            </w:r>
            <w:r w:rsidRPr="00F602FF">
              <w:rPr>
                <w:b/>
                <w:w w:val="115"/>
                <w:sz w:val="20"/>
              </w:rPr>
              <w:t>semester</w:t>
            </w:r>
          </w:p>
          <w:p w:rsidR="00CF1330" w:rsidRPr="00F602FF" w:rsidRDefault="00CF1330" w:rsidP="00CF1330">
            <w:pPr>
              <w:pStyle w:val="TableParagraph"/>
              <w:spacing w:before="1"/>
              <w:ind w:left="138"/>
              <w:rPr>
                <w:b/>
                <w:sz w:val="20"/>
              </w:rPr>
            </w:pPr>
            <w:r w:rsidRPr="00F602FF">
              <w:rPr>
                <w:b/>
                <w:w w:val="105"/>
                <w:sz w:val="20"/>
              </w:rPr>
              <w:t>(15</w:t>
            </w:r>
            <w:r w:rsidRPr="00F602FF">
              <w:rPr>
                <w:b/>
                <w:spacing w:val="36"/>
                <w:w w:val="105"/>
                <w:sz w:val="20"/>
              </w:rPr>
              <w:t xml:space="preserve"> </w:t>
            </w:r>
            <w:r w:rsidRPr="00F602FF">
              <w:rPr>
                <w:b/>
                <w:w w:val="105"/>
                <w:sz w:val="20"/>
              </w:rPr>
              <w:t>weeks)</w:t>
            </w:r>
          </w:p>
        </w:tc>
      </w:tr>
      <w:tr w:rsidR="00CF1330" w:rsidRPr="00F602FF" w:rsidTr="00CF1330">
        <w:trPr>
          <w:trHeight w:val="243"/>
        </w:trPr>
        <w:tc>
          <w:tcPr>
            <w:tcW w:w="3334" w:type="dxa"/>
          </w:tcPr>
          <w:p w:rsidR="00CF1330" w:rsidRPr="00F602FF" w:rsidRDefault="00CF1330" w:rsidP="00CF1330">
            <w:pPr>
              <w:pStyle w:val="TableParagraph"/>
              <w:spacing w:line="217" w:lineRule="exact"/>
              <w:ind w:left="138"/>
              <w:rPr>
                <w:sz w:val="20"/>
              </w:rPr>
            </w:pPr>
            <w:r w:rsidRPr="00F602FF">
              <w:rPr>
                <w:w w:val="115"/>
                <w:sz w:val="20"/>
              </w:rPr>
              <w:t>Lecture</w:t>
            </w:r>
          </w:p>
        </w:tc>
        <w:tc>
          <w:tcPr>
            <w:tcW w:w="1242" w:type="dxa"/>
          </w:tcPr>
          <w:p w:rsidR="00CF1330" w:rsidRPr="00F602FF" w:rsidRDefault="00CF1330" w:rsidP="00CF1330">
            <w:pPr>
              <w:pStyle w:val="TableParagraph"/>
              <w:spacing w:line="217" w:lineRule="exact"/>
              <w:ind w:left="0" w:right="421"/>
              <w:jc w:val="right"/>
              <w:rPr>
                <w:sz w:val="20"/>
              </w:rPr>
            </w:pPr>
            <w:r w:rsidRPr="00F602FF">
              <w:rPr>
                <w:w w:val="115"/>
                <w:sz w:val="20"/>
              </w:rPr>
              <w:t>01</w:t>
            </w:r>
          </w:p>
        </w:tc>
        <w:tc>
          <w:tcPr>
            <w:tcW w:w="1156" w:type="dxa"/>
          </w:tcPr>
          <w:p w:rsidR="00CF1330" w:rsidRPr="00F602FF" w:rsidRDefault="00CF1330" w:rsidP="00CF1330">
            <w:pPr>
              <w:pStyle w:val="TableParagraph"/>
              <w:spacing w:line="217" w:lineRule="exact"/>
              <w:ind w:left="144"/>
              <w:rPr>
                <w:sz w:val="20"/>
              </w:rPr>
            </w:pPr>
            <w:r w:rsidRPr="00F602FF">
              <w:rPr>
                <w:w w:val="115"/>
                <w:sz w:val="20"/>
              </w:rPr>
              <w:t>01</w:t>
            </w:r>
          </w:p>
        </w:tc>
        <w:tc>
          <w:tcPr>
            <w:tcW w:w="2132" w:type="dxa"/>
          </w:tcPr>
          <w:p w:rsidR="00CF1330" w:rsidRPr="00F602FF" w:rsidRDefault="00CF1330" w:rsidP="00CF1330">
            <w:pPr>
              <w:pStyle w:val="TableParagraph"/>
              <w:spacing w:line="217" w:lineRule="exact"/>
              <w:ind w:left="0" w:right="858"/>
              <w:jc w:val="right"/>
              <w:rPr>
                <w:sz w:val="20"/>
              </w:rPr>
            </w:pPr>
            <w:r w:rsidRPr="00F602FF">
              <w:rPr>
                <w:w w:val="115"/>
                <w:sz w:val="20"/>
              </w:rPr>
              <w:t>15</w:t>
            </w:r>
          </w:p>
        </w:tc>
      </w:tr>
      <w:tr w:rsidR="00CF1330" w:rsidRPr="00F602FF" w:rsidTr="00CF1330">
        <w:trPr>
          <w:trHeight w:val="243"/>
        </w:trPr>
        <w:tc>
          <w:tcPr>
            <w:tcW w:w="3334" w:type="dxa"/>
          </w:tcPr>
          <w:p w:rsidR="00CF1330" w:rsidRPr="00F602FF" w:rsidRDefault="00CF1330" w:rsidP="00CF1330">
            <w:pPr>
              <w:pStyle w:val="TableParagraph"/>
              <w:spacing w:before="3" w:line="220" w:lineRule="exact"/>
              <w:ind w:left="138"/>
              <w:rPr>
                <w:sz w:val="20"/>
              </w:rPr>
            </w:pPr>
            <w:r w:rsidRPr="00F602FF">
              <w:rPr>
                <w:w w:val="115"/>
                <w:sz w:val="20"/>
              </w:rPr>
              <w:t>Tutorial</w:t>
            </w:r>
            <w:r w:rsidRPr="00F602FF">
              <w:rPr>
                <w:spacing w:val="11"/>
                <w:w w:val="115"/>
                <w:sz w:val="20"/>
              </w:rPr>
              <w:t xml:space="preserve"> </w:t>
            </w:r>
            <w:r w:rsidRPr="00F602FF">
              <w:rPr>
                <w:w w:val="115"/>
                <w:sz w:val="20"/>
              </w:rPr>
              <w:t>per</w:t>
            </w:r>
            <w:r w:rsidRPr="00F602FF">
              <w:rPr>
                <w:spacing w:val="8"/>
                <w:w w:val="115"/>
                <w:sz w:val="20"/>
              </w:rPr>
              <w:t xml:space="preserve"> </w:t>
            </w:r>
            <w:r w:rsidRPr="00F602FF">
              <w:rPr>
                <w:w w:val="115"/>
                <w:sz w:val="20"/>
              </w:rPr>
              <w:t>paper</w:t>
            </w:r>
          </w:p>
        </w:tc>
        <w:tc>
          <w:tcPr>
            <w:tcW w:w="1242" w:type="dxa"/>
          </w:tcPr>
          <w:p w:rsidR="00CF1330" w:rsidRPr="00F602FF" w:rsidRDefault="00CF1330" w:rsidP="00CF1330">
            <w:pPr>
              <w:pStyle w:val="TableParagraph"/>
              <w:spacing w:before="3" w:line="220" w:lineRule="exact"/>
              <w:ind w:left="0" w:right="422"/>
              <w:jc w:val="right"/>
              <w:rPr>
                <w:sz w:val="20"/>
              </w:rPr>
            </w:pPr>
            <w:r w:rsidRPr="00F602FF">
              <w:rPr>
                <w:w w:val="115"/>
                <w:sz w:val="20"/>
              </w:rPr>
              <w:t>01</w:t>
            </w:r>
          </w:p>
        </w:tc>
        <w:tc>
          <w:tcPr>
            <w:tcW w:w="1156" w:type="dxa"/>
          </w:tcPr>
          <w:p w:rsidR="00CF1330" w:rsidRPr="00F602FF" w:rsidRDefault="00CF1330" w:rsidP="00CF1330">
            <w:pPr>
              <w:pStyle w:val="TableParagraph"/>
              <w:spacing w:before="3" w:line="220" w:lineRule="exact"/>
              <w:ind w:left="144"/>
              <w:rPr>
                <w:sz w:val="20"/>
              </w:rPr>
            </w:pPr>
            <w:r w:rsidRPr="00F602FF">
              <w:rPr>
                <w:w w:val="115"/>
                <w:sz w:val="20"/>
              </w:rPr>
              <w:t>01</w:t>
            </w:r>
          </w:p>
        </w:tc>
        <w:tc>
          <w:tcPr>
            <w:tcW w:w="2132" w:type="dxa"/>
          </w:tcPr>
          <w:p w:rsidR="00CF1330" w:rsidRPr="00F602FF" w:rsidRDefault="00CF1330" w:rsidP="00CF1330">
            <w:pPr>
              <w:pStyle w:val="TableParagraph"/>
              <w:spacing w:before="3" w:line="220" w:lineRule="exact"/>
              <w:ind w:left="0" w:right="857"/>
              <w:jc w:val="right"/>
              <w:rPr>
                <w:sz w:val="20"/>
              </w:rPr>
            </w:pPr>
            <w:r w:rsidRPr="00F602FF">
              <w:rPr>
                <w:w w:val="115"/>
                <w:sz w:val="20"/>
              </w:rPr>
              <w:t>15</w:t>
            </w:r>
          </w:p>
        </w:tc>
      </w:tr>
      <w:tr w:rsidR="00CF1330" w:rsidRPr="00F602FF" w:rsidTr="00CF1330">
        <w:trPr>
          <w:trHeight w:val="726"/>
        </w:trPr>
        <w:tc>
          <w:tcPr>
            <w:tcW w:w="3334" w:type="dxa"/>
          </w:tcPr>
          <w:p w:rsidR="00CF1330" w:rsidRPr="00F602FF" w:rsidRDefault="00CF1330" w:rsidP="00CF1330">
            <w:pPr>
              <w:pStyle w:val="TableParagraph"/>
              <w:spacing w:before="1"/>
              <w:ind w:left="138"/>
              <w:rPr>
                <w:sz w:val="20"/>
              </w:rPr>
            </w:pPr>
            <w:r w:rsidRPr="00F602FF">
              <w:rPr>
                <w:w w:val="120"/>
                <w:sz w:val="20"/>
              </w:rPr>
              <w:t>Practical,</w:t>
            </w:r>
            <w:r w:rsidRPr="00F602FF">
              <w:rPr>
                <w:spacing w:val="13"/>
                <w:w w:val="120"/>
                <w:sz w:val="20"/>
              </w:rPr>
              <w:t xml:space="preserve"> </w:t>
            </w:r>
            <w:r w:rsidRPr="00F602FF">
              <w:rPr>
                <w:w w:val="120"/>
                <w:sz w:val="20"/>
              </w:rPr>
              <w:t>Seminar,</w:t>
            </w:r>
            <w:r w:rsidRPr="00F602FF">
              <w:rPr>
                <w:spacing w:val="12"/>
                <w:w w:val="120"/>
                <w:sz w:val="20"/>
              </w:rPr>
              <w:t xml:space="preserve"> </w:t>
            </w:r>
            <w:r w:rsidRPr="00F602FF">
              <w:rPr>
                <w:w w:val="120"/>
                <w:sz w:val="20"/>
              </w:rPr>
              <w:t>Internship,</w:t>
            </w:r>
          </w:p>
          <w:p w:rsidR="00CF1330" w:rsidRPr="00F602FF" w:rsidRDefault="00CF1330" w:rsidP="00CF1330">
            <w:pPr>
              <w:pStyle w:val="TableParagraph"/>
              <w:spacing w:line="240" w:lineRule="atLeast"/>
              <w:ind w:left="138" w:right="257"/>
              <w:rPr>
                <w:sz w:val="20"/>
              </w:rPr>
            </w:pPr>
            <w:r w:rsidRPr="00F602FF">
              <w:rPr>
                <w:w w:val="120"/>
                <w:sz w:val="20"/>
              </w:rPr>
              <w:t>field</w:t>
            </w:r>
            <w:r w:rsidRPr="00F602FF">
              <w:rPr>
                <w:spacing w:val="1"/>
                <w:w w:val="120"/>
                <w:sz w:val="20"/>
              </w:rPr>
              <w:t xml:space="preserve"> </w:t>
            </w:r>
            <w:r w:rsidRPr="00F602FF">
              <w:rPr>
                <w:w w:val="120"/>
                <w:sz w:val="20"/>
              </w:rPr>
              <w:t>practice/project,</w:t>
            </w:r>
            <w:r w:rsidRPr="00F602FF">
              <w:rPr>
                <w:spacing w:val="5"/>
                <w:w w:val="120"/>
                <w:sz w:val="20"/>
              </w:rPr>
              <w:t xml:space="preserve"> </w:t>
            </w:r>
            <w:r w:rsidRPr="00F602FF">
              <w:rPr>
                <w:w w:val="120"/>
                <w:sz w:val="20"/>
              </w:rPr>
              <w:t>or</w:t>
            </w:r>
            <w:r w:rsidRPr="00F602FF">
              <w:rPr>
                <w:spacing w:val="1"/>
                <w:w w:val="120"/>
                <w:sz w:val="20"/>
              </w:rPr>
              <w:t xml:space="preserve"> </w:t>
            </w:r>
            <w:r w:rsidRPr="00F602FF">
              <w:rPr>
                <w:spacing w:val="-1"/>
                <w:w w:val="120"/>
                <w:sz w:val="20"/>
              </w:rPr>
              <w:t>community</w:t>
            </w:r>
            <w:r w:rsidRPr="00F602FF">
              <w:rPr>
                <w:spacing w:val="-8"/>
                <w:w w:val="120"/>
                <w:sz w:val="20"/>
              </w:rPr>
              <w:t xml:space="preserve"> </w:t>
            </w:r>
            <w:r w:rsidRPr="00F602FF">
              <w:rPr>
                <w:w w:val="120"/>
                <w:sz w:val="20"/>
              </w:rPr>
              <w:t>engagement,</w:t>
            </w:r>
            <w:r w:rsidRPr="00F602FF">
              <w:rPr>
                <w:spacing w:val="-5"/>
                <w:w w:val="120"/>
                <w:sz w:val="20"/>
              </w:rPr>
              <w:t xml:space="preserve"> </w:t>
            </w:r>
            <w:r w:rsidRPr="00F602FF">
              <w:rPr>
                <w:w w:val="120"/>
                <w:sz w:val="20"/>
              </w:rPr>
              <w:t>etc.</w:t>
            </w:r>
          </w:p>
        </w:tc>
        <w:tc>
          <w:tcPr>
            <w:tcW w:w="1242" w:type="dxa"/>
          </w:tcPr>
          <w:p w:rsidR="00CF1330" w:rsidRPr="00F602FF" w:rsidRDefault="00CF1330" w:rsidP="00CF1330">
            <w:pPr>
              <w:pStyle w:val="TableParagraph"/>
              <w:spacing w:before="1"/>
              <w:ind w:left="0" w:right="423"/>
              <w:jc w:val="right"/>
              <w:rPr>
                <w:sz w:val="20"/>
              </w:rPr>
            </w:pPr>
            <w:r w:rsidRPr="00F602FF">
              <w:rPr>
                <w:w w:val="115"/>
                <w:sz w:val="20"/>
              </w:rPr>
              <w:t>01</w:t>
            </w:r>
          </w:p>
        </w:tc>
        <w:tc>
          <w:tcPr>
            <w:tcW w:w="1156" w:type="dxa"/>
          </w:tcPr>
          <w:p w:rsidR="00CF1330" w:rsidRPr="00F602FF" w:rsidRDefault="00CF1330" w:rsidP="00CF1330">
            <w:pPr>
              <w:pStyle w:val="TableParagraph"/>
              <w:spacing w:before="1"/>
              <w:ind w:left="142"/>
              <w:rPr>
                <w:sz w:val="20"/>
              </w:rPr>
            </w:pPr>
            <w:r w:rsidRPr="00F602FF">
              <w:rPr>
                <w:w w:val="115"/>
                <w:sz w:val="20"/>
              </w:rPr>
              <w:t>02</w:t>
            </w:r>
          </w:p>
        </w:tc>
        <w:tc>
          <w:tcPr>
            <w:tcW w:w="2132" w:type="dxa"/>
          </w:tcPr>
          <w:p w:rsidR="00CF1330" w:rsidRPr="00F602FF" w:rsidRDefault="00CF1330" w:rsidP="00CF1330">
            <w:pPr>
              <w:pStyle w:val="TableParagraph"/>
              <w:spacing w:before="1"/>
              <w:ind w:left="0" w:right="858"/>
              <w:jc w:val="right"/>
              <w:rPr>
                <w:sz w:val="20"/>
              </w:rPr>
            </w:pPr>
            <w:r w:rsidRPr="00F602FF">
              <w:rPr>
                <w:w w:val="115"/>
                <w:sz w:val="20"/>
              </w:rPr>
              <w:t>30</w:t>
            </w:r>
          </w:p>
        </w:tc>
      </w:tr>
    </w:tbl>
    <w:p w:rsidR="00CF1330" w:rsidRPr="00F602FF" w:rsidRDefault="00CF1330" w:rsidP="00CF1330">
      <w:pPr>
        <w:pStyle w:val="BodyText"/>
        <w:spacing w:before="112"/>
        <w:ind w:left="213"/>
      </w:pPr>
      <w:r w:rsidRPr="00F602FF">
        <w:rPr>
          <w:w w:val="115"/>
          <w:shd w:val="clear" w:color="auto" w:fill="FFFF00"/>
        </w:rPr>
        <w:t>Note:</w:t>
      </w:r>
      <w:r w:rsidRPr="00F602FF">
        <w:rPr>
          <w:spacing w:val="15"/>
          <w:w w:val="115"/>
          <w:shd w:val="clear" w:color="auto" w:fill="FFFF00"/>
        </w:rPr>
        <w:t xml:space="preserve"> </w:t>
      </w:r>
      <w:r w:rsidRPr="00F602FF">
        <w:rPr>
          <w:w w:val="115"/>
          <w:shd w:val="clear" w:color="auto" w:fill="FFFF00"/>
        </w:rPr>
        <w:t>Tutorial</w:t>
      </w:r>
      <w:r w:rsidRPr="00F602FF">
        <w:rPr>
          <w:spacing w:val="15"/>
          <w:w w:val="115"/>
          <w:shd w:val="clear" w:color="auto" w:fill="FFFF00"/>
        </w:rPr>
        <w:t xml:space="preserve"> </w:t>
      </w:r>
      <w:r w:rsidRPr="00F602FF">
        <w:rPr>
          <w:w w:val="115"/>
          <w:shd w:val="clear" w:color="auto" w:fill="FFFF00"/>
        </w:rPr>
        <w:t>batch</w:t>
      </w:r>
      <w:r w:rsidRPr="00F602FF">
        <w:rPr>
          <w:spacing w:val="13"/>
          <w:w w:val="115"/>
          <w:shd w:val="clear" w:color="auto" w:fill="FFFF00"/>
        </w:rPr>
        <w:t xml:space="preserve"> </w:t>
      </w:r>
      <w:r w:rsidRPr="00F602FF">
        <w:rPr>
          <w:w w:val="115"/>
          <w:shd w:val="clear" w:color="auto" w:fill="FFFF00"/>
        </w:rPr>
        <w:t>size</w:t>
      </w:r>
      <w:r w:rsidRPr="00F602FF">
        <w:rPr>
          <w:spacing w:val="18"/>
          <w:w w:val="115"/>
          <w:shd w:val="clear" w:color="auto" w:fill="FFFF00"/>
        </w:rPr>
        <w:t xml:space="preserve"> </w:t>
      </w:r>
      <w:r w:rsidRPr="00F602FF">
        <w:rPr>
          <w:w w:val="115"/>
          <w:shd w:val="clear" w:color="auto" w:fill="FFFF00"/>
        </w:rPr>
        <w:t>(UG</w:t>
      </w:r>
      <w:r w:rsidRPr="00F602FF">
        <w:rPr>
          <w:spacing w:val="15"/>
          <w:w w:val="115"/>
          <w:shd w:val="clear" w:color="auto" w:fill="FFFF00"/>
        </w:rPr>
        <w:t xml:space="preserve"> </w:t>
      </w:r>
      <w:r w:rsidRPr="00F602FF">
        <w:rPr>
          <w:w w:val="115"/>
          <w:shd w:val="clear" w:color="auto" w:fill="FFFF00"/>
        </w:rPr>
        <w:t>programme:</w:t>
      </w:r>
      <w:r w:rsidRPr="00F602FF">
        <w:rPr>
          <w:spacing w:val="16"/>
          <w:w w:val="115"/>
          <w:shd w:val="clear" w:color="auto" w:fill="FFFF00"/>
        </w:rPr>
        <w:t xml:space="preserve"> </w:t>
      </w:r>
      <w:r w:rsidRPr="00F602FF">
        <w:rPr>
          <w:w w:val="115"/>
          <w:shd w:val="clear" w:color="auto" w:fill="FFFF00"/>
        </w:rPr>
        <w:t>20-25,</w:t>
      </w:r>
      <w:r w:rsidRPr="00F602FF">
        <w:rPr>
          <w:spacing w:val="15"/>
          <w:w w:val="115"/>
          <w:shd w:val="clear" w:color="auto" w:fill="FFFF00"/>
        </w:rPr>
        <w:t xml:space="preserve"> </w:t>
      </w:r>
      <w:r w:rsidRPr="00F602FF">
        <w:rPr>
          <w:w w:val="115"/>
          <w:shd w:val="clear" w:color="auto" w:fill="FFFF00"/>
        </w:rPr>
        <w:t>PG</w:t>
      </w:r>
      <w:r w:rsidRPr="00F602FF">
        <w:rPr>
          <w:spacing w:val="15"/>
          <w:w w:val="115"/>
          <w:shd w:val="clear" w:color="auto" w:fill="FFFF00"/>
        </w:rPr>
        <w:t xml:space="preserve"> </w:t>
      </w:r>
      <w:r w:rsidRPr="00F602FF">
        <w:rPr>
          <w:w w:val="115"/>
          <w:shd w:val="clear" w:color="auto" w:fill="FFFF00"/>
        </w:rPr>
        <w:t>Programme:</w:t>
      </w:r>
      <w:r w:rsidRPr="00F602FF">
        <w:rPr>
          <w:spacing w:val="16"/>
          <w:w w:val="115"/>
          <w:shd w:val="clear" w:color="auto" w:fill="FFFF00"/>
        </w:rPr>
        <w:t xml:space="preserve"> </w:t>
      </w:r>
      <w:r w:rsidRPr="00F602FF">
        <w:rPr>
          <w:w w:val="115"/>
          <w:shd w:val="clear" w:color="auto" w:fill="FFFF00"/>
        </w:rPr>
        <w:t>12-15)</w:t>
      </w:r>
    </w:p>
    <w:p w:rsidR="00CF1330" w:rsidRPr="00F602FF" w:rsidRDefault="00CF1330" w:rsidP="00CF1330">
      <w:pPr>
        <w:pStyle w:val="BodyText"/>
        <w:spacing w:before="7"/>
        <w:rPr>
          <w:sz w:val="21"/>
        </w:rPr>
      </w:pPr>
    </w:p>
    <w:p w:rsidR="00CF1330" w:rsidRPr="00F602FF" w:rsidRDefault="00CF1330" w:rsidP="00CF1330">
      <w:pPr>
        <w:pStyle w:val="BodyText"/>
        <w:ind w:left="213"/>
      </w:pPr>
      <w:r w:rsidRPr="00F602FF">
        <w:rPr>
          <w:w w:val="115"/>
        </w:rPr>
        <w:t>The</w:t>
      </w:r>
      <w:r w:rsidRPr="00F602FF">
        <w:rPr>
          <w:spacing w:val="19"/>
          <w:w w:val="115"/>
        </w:rPr>
        <w:t xml:space="preserve"> </w:t>
      </w:r>
      <w:r w:rsidRPr="00F602FF">
        <w:rPr>
          <w:w w:val="115"/>
        </w:rPr>
        <w:t>distribution</w:t>
      </w:r>
      <w:r w:rsidRPr="00F602FF">
        <w:rPr>
          <w:spacing w:val="15"/>
          <w:w w:val="115"/>
        </w:rPr>
        <w:t xml:space="preserve"> </w:t>
      </w:r>
      <w:r w:rsidRPr="00F602FF">
        <w:rPr>
          <w:w w:val="115"/>
        </w:rPr>
        <w:t>of</w:t>
      </w:r>
      <w:r w:rsidRPr="00F602FF">
        <w:rPr>
          <w:spacing w:val="17"/>
          <w:w w:val="115"/>
        </w:rPr>
        <w:t xml:space="preserve"> </w:t>
      </w:r>
      <w:r w:rsidRPr="00F602FF">
        <w:rPr>
          <w:w w:val="115"/>
        </w:rPr>
        <w:t>credits</w:t>
      </w:r>
      <w:r w:rsidRPr="00F602FF">
        <w:rPr>
          <w:spacing w:val="15"/>
          <w:w w:val="115"/>
        </w:rPr>
        <w:t xml:space="preserve"> </w:t>
      </w:r>
      <w:r w:rsidRPr="00F602FF">
        <w:rPr>
          <w:w w:val="115"/>
        </w:rPr>
        <w:t>among</w:t>
      </w:r>
      <w:r w:rsidRPr="00F602FF">
        <w:rPr>
          <w:spacing w:val="17"/>
          <w:w w:val="115"/>
        </w:rPr>
        <w:t xml:space="preserve"> </w:t>
      </w:r>
      <w:r w:rsidRPr="00F602FF">
        <w:rPr>
          <w:w w:val="115"/>
        </w:rPr>
        <w:t>the</w:t>
      </w:r>
      <w:r w:rsidRPr="00F602FF">
        <w:rPr>
          <w:spacing w:val="19"/>
          <w:w w:val="115"/>
        </w:rPr>
        <w:t xml:space="preserve"> </w:t>
      </w:r>
      <w:r w:rsidRPr="00F602FF">
        <w:rPr>
          <w:w w:val="115"/>
        </w:rPr>
        <w:t>lectures/tutorial/practicum</w:t>
      </w:r>
      <w:r w:rsidRPr="00F602FF">
        <w:rPr>
          <w:spacing w:val="17"/>
          <w:w w:val="115"/>
        </w:rPr>
        <w:t xml:space="preserve"> </w:t>
      </w:r>
      <w:r w:rsidRPr="00F602FF">
        <w:rPr>
          <w:w w:val="115"/>
        </w:rPr>
        <w:t>will</w:t>
      </w:r>
      <w:r w:rsidRPr="00F602FF">
        <w:rPr>
          <w:spacing w:val="17"/>
          <w:w w:val="115"/>
        </w:rPr>
        <w:t xml:space="preserve"> </w:t>
      </w:r>
      <w:r w:rsidRPr="00F602FF">
        <w:rPr>
          <w:w w:val="115"/>
        </w:rPr>
        <w:t>be</w:t>
      </w:r>
      <w:r w:rsidRPr="00F602FF">
        <w:rPr>
          <w:spacing w:val="17"/>
          <w:w w:val="115"/>
        </w:rPr>
        <w:t xml:space="preserve"> </w:t>
      </w:r>
      <w:r w:rsidRPr="00F602FF">
        <w:rPr>
          <w:w w:val="115"/>
        </w:rPr>
        <w:t>as</w:t>
      </w:r>
      <w:r w:rsidRPr="00F602FF">
        <w:rPr>
          <w:spacing w:val="17"/>
          <w:w w:val="115"/>
        </w:rPr>
        <w:t xml:space="preserve"> </w:t>
      </w:r>
      <w:r w:rsidRPr="00F602FF">
        <w:rPr>
          <w:w w:val="115"/>
        </w:rPr>
        <w:t>follows:</w:t>
      </w:r>
    </w:p>
    <w:p w:rsidR="00CF1330" w:rsidRPr="00F602FF" w:rsidRDefault="00CF1330" w:rsidP="00CF1330">
      <w:pPr>
        <w:pStyle w:val="BodyText"/>
        <w:spacing w:before="5"/>
        <w:rPr>
          <w:sz w:val="2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3"/>
        <w:gridCol w:w="2635"/>
        <w:gridCol w:w="1325"/>
        <w:gridCol w:w="1323"/>
        <w:gridCol w:w="1324"/>
        <w:gridCol w:w="880"/>
        <w:gridCol w:w="921"/>
        <w:gridCol w:w="883"/>
        <w:gridCol w:w="906"/>
      </w:tblGrid>
      <w:tr w:rsidR="00CF1330" w:rsidRPr="00F602FF" w:rsidTr="00CF1330">
        <w:trPr>
          <w:trHeight w:val="441"/>
        </w:trPr>
        <w:tc>
          <w:tcPr>
            <w:tcW w:w="2993" w:type="dxa"/>
            <w:vMerge w:val="restart"/>
          </w:tcPr>
          <w:p w:rsidR="00CF1330" w:rsidRPr="00F602FF" w:rsidRDefault="00CF1330" w:rsidP="00CF1330">
            <w:pPr>
              <w:pStyle w:val="TableParagraph"/>
              <w:spacing w:before="4"/>
              <w:rPr>
                <w:b/>
                <w:sz w:val="18"/>
              </w:rPr>
            </w:pPr>
            <w:r w:rsidRPr="00F602FF">
              <w:rPr>
                <w:b/>
                <w:w w:val="115"/>
                <w:sz w:val="18"/>
              </w:rPr>
              <w:t>Courses</w:t>
            </w:r>
          </w:p>
        </w:tc>
        <w:tc>
          <w:tcPr>
            <w:tcW w:w="2635" w:type="dxa"/>
            <w:vMerge w:val="restart"/>
          </w:tcPr>
          <w:p w:rsidR="00CF1330" w:rsidRPr="00F602FF" w:rsidRDefault="00CF1330" w:rsidP="00CF1330">
            <w:pPr>
              <w:pStyle w:val="TableParagraph"/>
              <w:spacing w:before="4"/>
              <w:ind w:left="101"/>
              <w:rPr>
                <w:b/>
                <w:sz w:val="18"/>
              </w:rPr>
            </w:pPr>
            <w:r w:rsidRPr="00F602FF">
              <w:rPr>
                <w:b/>
                <w:w w:val="120"/>
                <w:sz w:val="18"/>
              </w:rPr>
              <w:t>Total</w:t>
            </w:r>
            <w:r w:rsidRPr="00F602FF">
              <w:rPr>
                <w:b/>
                <w:spacing w:val="6"/>
                <w:w w:val="120"/>
                <w:sz w:val="18"/>
              </w:rPr>
              <w:t xml:space="preserve"> </w:t>
            </w:r>
            <w:r w:rsidRPr="00F602FF">
              <w:rPr>
                <w:b/>
                <w:w w:val="120"/>
                <w:sz w:val="18"/>
              </w:rPr>
              <w:t>Credits</w:t>
            </w:r>
          </w:p>
        </w:tc>
        <w:tc>
          <w:tcPr>
            <w:tcW w:w="1325" w:type="dxa"/>
            <w:vMerge w:val="restart"/>
          </w:tcPr>
          <w:p w:rsidR="00CF1330" w:rsidRPr="00F602FF" w:rsidRDefault="00CF1330" w:rsidP="00CF1330">
            <w:pPr>
              <w:pStyle w:val="TableParagraph"/>
              <w:spacing w:before="4"/>
              <w:ind w:left="15"/>
              <w:jc w:val="center"/>
              <w:rPr>
                <w:b/>
                <w:sz w:val="18"/>
              </w:rPr>
            </w:pPr>
            <w:r w:rsidRPr="00F602FF">
              <w:rPr>
                <w:b/>
                <w:w w:val="121"/>
                <w:sz w:val="18"/>
              </w:rPr>
              <w:t>L</w:t>
            </w:r>
          </w:p>
          <w:p w:rsidR="00CF1330" w:rsidRPr="00F602FF" w:rsidRDefault="00CF1330" w:rsidP="00CF1330">
            <w:pPr>
              <w:pStyle w:val="TableParagraph"/>
              <w:spacing w:before="7"/>
              <w:ind w:left="0"/>
              <w:rPr>
                <w:sz w:val="19"/>
              </w:rPr>
            </w:pPr>
          </w:p>
          <w:p w:rsidR="00CF1330" w:rsidRPr="00F602FF" w:rsidRDefault="00CF1330" w:rsidP="00CF1330">
            <w:pPr>
              <w:pStyle w:val="TableParagraph"/>
              <w:ind w:left="233" w:right="225"/>
              <w:jc w:val="center"/>
              <w:rPr>
                <w:b/>
                <w:sz w:val="18"/>
              </w:rPr>
            </w:pPr>
            <w:r w:rsidRPr="00F602FF">
              <w:rPr>
                <w:b/>
                <w:w w:val="110"/>
                <w:sz w:val="18"/>
              </w:rPr>
              <w:t>(Credits)</w:t>
            </w:r>
          </w:p>
        </w:tc>
        <w:tc>
          <w:tcPr>
            <w:tcW w:w="1323" w:type="dxa"/>
            <w:vMerge w:val="restart"/>
          </w:tcPr>
          <w:p w:rsidR="00CF1330" w:rsidRPr="00F602FF" w:rsidRDefault="00CF1330" w:rsidP="00CF1330">
            <w:pPr>
              <w:pStyle w:val="TableParagraph"/>
              <w:spacing w:before="4"/>
              <w:ind w:left="7"/>
              <w:jc w:val="center"/>
              <w:rPr>
                <w:b/>
                <w:sz w:val="18"/>
              </w:rPr>
            </w:pPr>
            <w:r w:rsidRPr="00F602FF">
              <w:rPr>
                <w:b/>
                <w:w w:val="114"/>
                <w:sz w:val="18"/>
              </w:rPr>
              <w:t>T</w:t>
            </w:r>
          </w:p>
          <w:p w:rsidR="00CF1330" w:rsidRPr="00F602FF" w:rsidRDefault="00CF1330" w:rsidP="00CF1330">
            <w:pPr>
              <w:pStyle w:val="TableParagraph"/>
              <w:spacing w:before="7"/>
              <w:ind w:left="0"/>
              <w:rPr>
                <w:sz w:val="19"/>
              </w:rPr>
            </w:pPr>
          </w:p>
          <w:p w:rsidR="00CF1330" w:rsidRPr="00F602FF" w:rsidRDefault="00CF1330" w:rsidP="00CF1330">
            <w:pPr>
              <w:pStyle w:val="TableParagraph"/>
              <w:ind w:left="233" w:right="224"/>
              <w:jc w:val="center"/>
              <w:rPr>
                <w:b/>
                <w:sz w:val="18"/>
              </w:rPr>
            </w:pPr>
            <w:r w:rsidRPr="00F602FF">
              <w:rPr>
                <w:b/>
                <w:w w:val="110"/>
                <w:sz w:val="18"/>
              </w:rPr>
              <w:t>(Credits)</w:t>
            </w:r>
          </w:p>
        </w:tc>
        <w:tc>
          <w:tcPr>
            <w:tcW w:w="1324" w:type="dxa"/>
            <w:vMerge w:val="restart"/>
          </w:tcPr>
          <w:p w:rsidR="00CF1330" w:rsidRPr="00F602FF" w:rsidRDefault="00CF1330" w:rsidP="00CF1330">
            <w:pPr>
              <w:pStyle w:val="TableParagraph"/>
              <w:spacing w:before="4"/>
              <w:ind w:left="7"/>
              <w:jc w:val="center"/>
              <w:rPr>
                <w:b/>
                <w:sz w:val="18"/>
              </w:rPr>
            </w:pPr>
            <w:r w:rsidRPr="00F602FF">
              <w:rPr>
                <w:b/>
                <w:w w:val="112"/>
                <w:sz w:val="18"/>
                <w:shd w:val="clear" w:color="auto" w:fill="FFFF00"/>
              </w:rPr>
              <w:t>P</w:t>
            </w:r>
          </w:p>
          <w:p w:rsidR="00CF1330" w:rsidRPr="00F602FF" w:rsidRDefault="00CF1330" w:rsidP="00CF1330">
            <w:pPr>
              <w:pStyle w:val="TableParagraph"/>
              <w:spacing w:before="7"/>
              <w:ind w:left="0"/>
              <w:rPr>
                <w:sz w:val="19"/>
              </w:rPr>
            </w:pPr>
          </w:p>
          <w:p w:rsidR="00CF1330" w:rsidRPr="00F602FF" w:rsidRDefault="00CF1330" w:rsidP="00CF1330">
            <w:pPr>
              <w:pStyle w:val="TableParagraph"/>
              <w:ind w:left="231" w:right="226"/>
              <w:jc w:val="center"/>
              <w:rPr>
                <w:b/>
                <w:sz w:val="18"/>
              </w:rPr>
            </w:pPr>
            <w:r w:rsidRPr="00F602FF">
              <w:rPr>
                <w:b/>
                <w:w w:val="110"/>
                <w:sz w:val="18"/>
                <w:shd w:val="clear" w:color="auto" w:fill="FFFF00"/>
              </w:rPr>
              <w:t>(Credits)</w:t>
            </w:r>
          </w:p>
        </w:tc>
        <w:tc>
          <w:tcPr>
            <w:tcW w:w="3590" w:type="dxa"/>
            <w:gridSpan w:val="4"/>
          </w:tcPr>
          <w:p w:rsidR="00CF1330" w:rsidRPr="00F602FF" w:rsidRDefault="00CF1330" w:rsidP="00CF1330">
            <w:pPr>
              <w:pStyle w:val="TableParagraph"/>
              <w:spacing w:before="4"/>
              <w:ind w:left="1408" w:right="1406"/>
              <w:jc w:val="center"/>
              <w:rPr>
                <w:b/>
                <w:sz w:val="18"/>
              </w:rPr>
            </w:pPr>
            <w:r w:rsidRPr="00F602FF">
              <w:rPr>
                <w:b/>
                <w:w w:val="120"/>
                <w:sz w:val="18"/>
              </w:rPr>
              <w:t>MARKS</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vMerge/>
            <w:tcBorders>
              <w:top w:val="nil"/>
            </w:tcBorders>
          </w:tcPr>
          <w:p w:rsidR="00CF1330" w:rsidRPr="00F602FF" w:rsidRDefault="00CF1330" w:rsidP="00CF1330">
            <w:pPr>
              <w:rPr>
                <w:sz w:val="2"/>
                <w:szCs w:val="2"/>
              </w:rPr>
            </w:pPr>
          </w:p>
        </w:tc>
        <w:tc>
          <w:tcPr>
            <w:tcW w:w="1325" w:type="dxa"/>
            <w:vMerge/>
            <w:tcBorders>
              <w:top w:val="nil"/>
            </w:tcBorders>
          </w:tcPr>
          <w:p w:rsidR="00CF1330" w:rsidRPr="00F602FF" w:rsidRDefault="00CF1330" w:rsidP="00CF1330">
            <w:pPr>
              <w:rPr>
                <w:sz w:val="2"/>
                <w:szCs w:val="2"/>
              </w:rPr>
            </w:pPr>
          </w:p>
        </w:tc>
        <w:tc>
          <w:tcPr>
            <w:tcW w:w="1323" w:type="dxa"/>
            <w:vMerge/>
            <w:tcBorders>
              <w:top w:val="nil"/>
            </w:tcBorders>
          </w:tcPr>
          <w:p w:rsidR="00CF1330" w:rsidRPr="00F602FF" w:rsidRDefault="00CF1330" w:rsidP="00CF1330">
            <w:pPr>
              <w:rPr>
                <w:sz w:val="2"/>
                <w:szCs w:val="2"/>
              </w:rPr>
            </w:pPr>
          </w:p>
        </w:tc>
        <w:tc>
          <w:tcPr>
            <w:tcW w:w="1324" w:type="dxa"/>
            <w:vMerge/>
            <w:tcBorders>
              <w:top w:val="nil"/>
            </w:tcBorders>
          </w:tcPr>
          <w:p w:rsidR="00CF1330" w:rsidRPr="00F602FF" w:rsidRDefault="00CF1330" w:rsidP="00CF1330">
            <w:pPr>
              <w:rPr>
                <w:sz w:val="2"/>
                <w:szCs w:val="2"/>
              </w:rPr>
            </w:pPr>
          </w:p>
        </w:tc>
        <w:tc>
          <w:tcPr>
            <w:tcW w:w="880" w:type="dxa"/>
          </w:tcPr>
          <w:p w:rsidR="00CF1330" w:rsidRPr="00F602FF" w:rsidRDefault="00CF1330" w:rsidP="00CF1330">
            <w:pPr>
              <w:pStyle w:val="TableParagraph"/>
              <w:spacing w:before="4"/>
              <w:rPr>
                <w:b/>
                <w:sz w:val="18"/>
              </w:rPr>
            </w:pPr>
            <w:r w:rsidRPr="00F602FF">
              <w:rPr>
                <w:b/>
                <w:w w:val="115"/>
                <w:sz w:val="18"/>
              </w:rPr>
              <w:t>TI</w:t>
            </w:r>
          </w:p>
        </w:tc>
        <w:tc>
          <w:tcPr>
            <w:tcW w:w="921" w:type="dxa"/>
          </w:tcPr>
          <w:p w:rsidR="00CF1330" w:rsidRPr="00F602FF" w:rsidRDefault="00CF1330" w:rsidP="00CF1330">
            <w:pPr>
              <w:pStyle w:val="TableParagraph"/>
              <w:spacing w:before="4"/>
              <w:ind w:left="98"/>
              <w:rPr>
                <w:b/>
                <w:sz w:val="18"/>
              </w:rPr>
            </w:pPr>
            <w:r w:rsidRPr="00F602FF">
              <w:rPr>
                <w:b/>
                <w:w w:val="120"/>
                <w:sz w:val="18"/>
              </w:rPr>
              <w:t>TE</w:t>
            </w:r>
          </w:p>
        </w:tc>
        <w:tc>
          <w:tcPr>
            <w:tcW w:w="883" w:type="dxa"/>
          </w:tcPr>
          <w:p w:rsidR="00CF1330" w:rsidRPr="00F602FF" w:rsidRDefault="00CF1330" w:rsidP="00CF1330">
            <w:pPr>
              <w:pStyle w:val="TableParagraph"/>
              <w:spacing w:before="4"/>
              <w:rPr>
                <w:b/>
                <w:sz w:val="18"/>
              </w:rPr>
            </w:pPr>
            <w:r w:rsidRPr="00F602FF">
              <w:rPr>
                <w:b/>
                <w:w w:val="115"/>
                <w:sz w:val="18"/>
              </w:rPr>
              <w:t>PI</w:t>
            </w:r>
          </w:p>
        </w:tc>
        <w:tc>
          <w:tcPr>
            <w:tcW w:w="906" w:type="dxa"/>
          </w:tcPr>
          <w:p w:rsidR="00CF1330" w:rsidRPr="00F602FF" w:rsidRDefault="00CF1330" w:rsidP="00CF1330">
            <w:pPr>
              <w:pStyle w:val="TableParagraph"/>
              <w:spacing w:before="4"/>
              <w:ind w:left="97"/>
              <w:rPr>
                <w:b/>
                <w:sz w:val="18"/>
              </w:rPr>
            </w:pPr>
            <w:r w:rsidRPr="00F602FF">
              <w:rPr>
                <w:b/>
                <w:w w:val="120"/>
                <w:sz w:val="18"/>
              </w:rPr>
              <w:t>PE</w:t>
            </w:r>
          </w:p>
        </w:tc>
      </w:tr>
      <w:tr w:rsidR="00CF1330" w:rsidRPr="00F602FF" w:rsidTr="00CF1330">
        <w:trPr>
          <w:trHeight w:val="441"/>
        </w:trPr>
        <w:tc>
          <w:tcPr>
            <w:tcW w:w="2993" w:type="dxa"/>
            <w:vMerge w:val="restart"/>
          </w:tcPr>
          <w:p w:rsidR="00CF1330" w:rsidRPr="00F602FF" w:rsidRDefault="00CF1330" w:rsidP="00CF1330">
            <w:pPr>
              <w:pStyle w:val="TableParagraph"/>
              <w:spacing w:before="1"/>
              <w:rPr>
                <w:sz w:val="18"/>
              </w:rPr>
            </w:pPr>
            <w:r w:rsidRPr="00F602FF">
              <w:rPr>
                <w:w w:val="115"/>
                <w:sz w:val="18"/>
              </w:rPr>
              <w:t>Only</w:t>
            </w:r>
            <w:r w:rsidRPr="00F602FF">
              <w:rPr>
                <w:spacing w:val="18"/>
                <w:w w:val="115"/>
                <w:sz w:val="18"/>
              </w:rPr>
              <w:t xml:space="preserve"> </w:t>
            </w:r>
            <w:r w:rsidRPr="00F602FF">
              <w:rPr>
                <w:w w:val="115"/>
                <w:sz w:val="18"/>
              </w:rPr>
              <w:t>Theory</w:t>
            </w:r>
          </w:p>
        </w:tc>
        <w:tc>
          <w:tcPr>
            <w:tcW w:w="2635" w:type="dxa"/>
          </w:tcPr>
          <w:p w:rsidR="00CF1330" w:rsidRPr="00F602FF" w:rsidRDefault="00CF1330" w:rsidP="00CF1330">
            <w:pPr>
              <w:pStyle w:val="TableParagraph"/>
              <w:spacing w:before="1"/>
              <w:ind w:left="101"/>
              <w:rPr>
                <w:sz w:val="18"/>
              </w:rPr>
            </w:pPr>
            <w:r w:rsidRPr="00F602FF">
              <w:rPr>
                <w:w w:val="116"/>
                <w:sz w:val="18"/>
              </w:rPr>
              <w:t>4</w:t>
            </w:r>
          </w:p>
        </w:tc>
        <w:tc>
          <w:tcPr>
            <w:tcW w:w="1325" w:type="dxa"/>
          </w:tcPr>
          <w:p w:rsidR="00CF1330" w:rsidRPr="00F602FF" w:rsidRDefault="00CF1330" w:rsidP="00CF1330">
            <w:pPr>
              <w:pStyle w:val="TableParagraph"/>
              <w:spacing w:before="1"/>
              <w:rPr>
                <w:sz w:val="18"/>
              </w:rPr>
            </w:pPr>
            <w:r w:rsidRPr="00F602FF">
              <w:rPr>
                <w:w w:val="110"/>
                <w:sz w:val="18"/>
              </w:rPr>
              <w:t>3</w:t>
            </w:r>
            <w:r w:rsidRPr="00F602FF">
              <w:rPr>
                <w:spacing w:val="18"/>
                <w:w w:val="110"/>
                <w:sz w:val="18"/>
              </w:rPr>
              <w:t xml:space="preserve"> </w:t>
            </w:r>
            <w:r w:rsidRPr="00F602FF">
              <w:rPr>
                <w:w w:val="110"/>
                <w:sz w:val="18"/>
              </w:rPr>
              <w:t>(3</w:t>
            </w:r>
            <w:r w:rsidRPr="00F602FF">
              <w:rPr>
                <w:spacing w:val="17"/>
                <w:w w:val="110"/>
                <w:sz w:val="18"/>
              </w:rPr>
              <w:t xml:space="preserve"> </w:t>
            </w:r>
            <w:r w:rsidRPr="00F602FF">
              <w:rPr>
                <w:w w:val="110"/>
                <w:sz w:val="18"/>
              </w:rPr>
              <w:t>hrs)</w:t>
            </w:r>
          </w:p>
        </w:tc>
        <w:tc>
          <w:tcPr>
            <w:tcW w:w="1323" w:type="dxa"/>
          </w:tcPr>
          <w:p w:rsidR="00CF1330" w:rsidRPr="00F602FF" w:rsidRDefault="00CF1330" w:rsidP="00CF1330">
            <w:pPr>
              <w:pStyle w:val="TableParagraph"/>
              <w:spacing w:before="1"/>
              <w:ind w:left="102"/>
              <w:rPr>
                <w:sz w:val="18"/>
              </w:rPr>
            </w:pPr>
            <w:r w:rsidRPr="00F602FF">
              <w:rPr>
                <w:w w:val="116"/>
                <w:sz w:val="18"/>
              </w:rPr>
              <w:t>1</w:t>
            </w:r>
          </w:p>
        </w:tc>
        <w:tc>
          <w:tcPr>
            <w:tcW w:w="1324" w:type="dxa"/>
          </w:tcPr>
          <w:p w:rsidR="00CF1330" w:rsidRPr="00F602FF" w:rsidRDefault="00CF1330" w:rsidP="00CF1330">
            <w:pPr>
              <w:pStyle w:val="TableParagraph"/>
              <w:spacing w:before="1"/>
              <w:ind w:left="99"/>
              <w:rPr>
                <w:sz w:val="18"/>
              </w:rPr>
            </w:pPr>
            <w:r w:rsidRPr="00F602FF">
              <w:rPr>
                <w:w w:val="125"/>
                <w:sz w:val="18"/>
                <w:shd w:val="clear" w:color="auto" w:fill="FFFF00"/>
              </w:rPr>
              <w:t>-</w:t>
            </w:r>
          </w:p>
        </w:tc>
        <w:tc>
          <w:tcPr>
            <w:tcW w:w="880" w:type="dxa"/>
          </w:tcPr>
          <w:p w:rsidR="00CF1330" w:rsidRPr="00F602FF" w:rsidRDefault="00CF1330" w:rsidP="00CF1330">
            <w:pPr>
              <w:pStyle w:val="TableParagraph"/>
              <w:spacing w:before="1"/>
              <w:rPr>
                <w:sz w:val="18"/>
              </w:rPr>
            </w:pPr>
            <w:r w:rsidRPr="00F602FF">
              <w:rPr>
                <w:w w:val="115"/>
                <w:sz w:val="18"/>
              </w:rPr>
              <w:t>30</w:t>
            </w:r>
          </w:p>
        </w:tc>
        <w:tc>
          <w:tcPr>
            <w:tcW w:w="921" w:type="dxa"/>
          </w:tcPr>
          <w:p w:rsidR="00CF1330" w:rsidRPr="00F602FF" w:rsidRDefault="00CF1330" w:rsidP="00CF1330">
            <w:pPr>
              <w:pStyle w:val="TableParagraph"/>
              <w:spacing w:before="1"/>
              <w:rPr>
                <w:sz w:val="18"/>
              </w:rPr>
            </w:pPr>
            <w:r w:rsidRPr="00F602FF">
              <w:rPr>
                <w:w w:val="115"/>
                <w:sz w:val="18"/>
              </w:rPr>
              <w:t>70</w:t>
            </w:r>
          </w:p>
        </w:tc>
        <w:tc>
          <w:tcPr>
            <w:tcW w:w="883" w:type="dxa"/>
          </w:tcPr>
          <w:p w:rsidR="00CF1330" w:rsidRPr="00F602FF" w:rsidRDefault="00CF1330" w:rsidP="00CF1330">
            <w:pPr>
              <w:pStyle w:val="TableParagraph"/>
              <w:spacing w:before="1"/>
              <w:rPr>
                <w:sz w:val="18"/>
              </w:rPr>
            </w:pPr>
            <w:r w:rsidRPr="00F602FF">
              <w:rPr>
                <w:w w:val="125"/>
                <w:sz w:val="18"/>
              </w:rPr>
              <w:t>-</w:t>
            </w:r>
          </w:p>
        </w:tc>
        <w:tc>
          <w:tcPr>
            <w:tcW w:w="906" w:type="dxa"/>
          </w:tcPr>
          <w:p w:rsidR="00CF1330" w:rsidRPr="00F602FF" w:rsidRDefault="00CF1330" w:rsidP="00CF1330">
            <w:pPr>
              <w:pStyle w:val="TableParagraph"/>
              <w:spacing w:before="1"/>
              <w:ind w:left="99"/>
              <w:rPr>
                <w:sz w:val="18"/>
              </w:rPr>
            </w:pPr>
            <w:r w:rsidRPr="00F602FF">
              <w:rPr>
                <w:w w:val="125"/>
                <w:sz w:val="18"/>
              </w:rPr>
              <w:t>-</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sz w:val="18"/>
              </w:rPr>
            </w:pPr>
            <w:r w:rsidRPr="00F602FF">
              <w:rPr>
                <w:w w:val="116"/>
                <w:sz w:val="18"/>
              </w:rPr>
              <w:t>3</w:t>
            </w:r>
          </w:p>
        </w:tc>
        <w:tc>
          <w:tcPr>
            <w:tcW w:w="1325" w:type="dxa"/>
          </w:tcPr>
          <w:p w:rsidR="00CF1330" w:rsidRPr="00F602FF" w:rsidRDefault="00CF1330" w:rsidP="00CF1330">
            <w:pPr>
              <w:pStyle w:val="TableParagraph"/>
              <w:spacing w:before="1"/>
              <w:ind w:left="101"/>
              <w:rPr>
                <w:sz w:val="18"/>
              </w:rPr>
            </w:pPr>
            <w:r w:rsidRPr="00F602FF">
              <w:rPr>
                <w:w w:val="110"/>
                <w:sz w:val="18"/>
              </w:rPr>
              <w:t>2</w:t>
            </w:r>
            <w:r w:rsidRPr="00F602FF">
              <w:rPr>
                <w:spacing w:val="16"/>
                <w:w w:val="110"/>
                <w:sz w:val="18"/>
              </w:rPr>
              <w:t xml:space="preserve"> </w:t>
            </w:r>
            <w:r w:rsidRPr="00F602FF">
              <w:rPr>
                <w:w w:val="110"/>
                <w:sz w:val="18"/>
              </w:rPr>
              <w:t>(2</w:t>
            </w:r>
            <w:r w:rsidRPr="00F602FF">
              <w:rPr>
                <w:spacing w:val="18"/>
                <w:w w:val="110"/>
                <w:sz w:val="18"/>
              </w:rPr>
              <w:t xml:space="preserve"> </w:t>
            </w:r>
            <w:r w:rsidRPr="00F602FF">
              <w:rPr>
                <w:w w:val="110"/>
                <w:sz w:val="18"/>
              </w:rPr>
              <w:t>hrs)</w:t>
            </w:r>
          </w:p>
        </w:tc>
        <w:tc>
          <w:tcPr>
            <w:tcW w:w="1323" w:type="dxa"/>
          </w:tcPr>
          <w:p w:rsidR="00CF1330" w:rsidRPr="00F602FF" w:rsidRDefault="00CF1330" w:rsidP="00CF1330">
            <w:pPr>
              <w:pStyle w:val="TableParagraph"/>
              <w:spacing w:before="1"/>
              <w:rPr>
                <w:sz w:val="18"/>
              </w:rPr>
            </w:pPr>
            <w:r w:rsidRPr="00F602FF">
              <w:rPr>
                <w:w w:val="116"/>
                <w:sz w:val="18"/>
              </w:rPr>
              <w:t>1</w:t>
            </w:r>
          </w:p>
        </w:tc>
        <w:tc>
          <w:tcPr>
            <w:tcW w:w="1324" w:type="dxa"/>
          </w:tcPr>
          <w:p w:rsidR="00CF1330" w:rsidRPr="00F602FF" w:rsidRDefault="00CF1330" w:rsidP="00CF1330">
            <w:pPr>
              <w:pStyle w:val="TableParagraph"/>
              <w:spacing w:before="1"/>
              <w:ind w:left="99"/>
              <w:rPr>
                <w:sz w:val="18"/>
              </w:rPr>
            </w:pPr>
            <w:r w:rsidRPr="00F602FF">
              <w:rPr>
                <w:w w:val="125"/>
                <w:sz w:val="18"/>
                <w:shd w:val="clear" w:color="auto" w:fill="FFFF00"/>
              </w:rPr>
              <w:t>-</w:t>
            </w:r>
          </w:p>
        </w:tc>
        <w:tc>
          <w:tcPr>
            <w:tcW w:w="880" w:type="dxa"/>
          </w:tcPr>
          <w:p w:rsidR="00CF1330" w:rsidRPr="00F602FF" w:rsidRDefault="00CF1330" w:rsidP="00CF1330">
            <w:pPr>
              <w:pStyle w:val="TableParagraph"/>
              <w:spacing w:before="1"/>
              <w:rPr>
                <w:sz w:val="18"/>
              </w:rPr>
            </w:pPr>
            <w:r w:rsidRPr="00F602FF">
              <w:rPr>
                <w:w w:val="115"/>
                <w:sz w:val="18"/>
              </w:rPr>
              <w:t>25</w:t>
            </w:r>
          </w:p>
        </w:tc>
        <w:tc>
          <w:tcPr>
            <w:tcW w:w="921" w:type="dxa"/>
          </w:tcPr>
          <w:p w:rsidR="00CF1330" w:rsidRPr="00F602FF" w:rsidRDefault="00CF1330" w:rsidP="00CF1330">
            <w:pPr>
              <w:pStyle w:val="TableParagraph"/>
              <w:spacing w:before="1"/>
              <w:rPr>
                <w:sz w:val="18"/>
              </w:rPr>
            </w:pPr>
            <w:r w:rsidRPr="00F602FF">
              <w:rPr>
                <w:w w:val="115"/>
                <w:sz w:val="18"/>
              </w:rPr>
              <w:t>50</w:t>
            </w:r>
          </w:p>
        </w:tc>
        <w:tc>
          <w:tcPr>
            <w:tcW w:w="883" w:type="dxa"/>
          </w:tcPr>
          <w:p w:rsidR="00CF1330" w:rsidRPr="00F602FF" w:rsidRDefault="00CF1330" w:rsidP="00CF1330">
            <w:pPr>
              <w:pStyle w:val="TableParagraph"/>
              <w:spacing w:before="1"/>
              <w:rPr>
                <w:sz w:val="18"/>
              </w:rPr>
            </w:pPr>
            <w:r w:rsidRPr="00F602FF">
              <w:rPr>
                <w:w w:val="125"/>
                <w:sz w:val="18"/>
              </w:rPr>
              <w:t>-</w:t>
            </w:r>
          </w:p>
        </w:tc>
        <w:tc>
          <w:tcPr>
            <w:tcW w:w="906" w:type="dxa"/>
          </w:tcPr>
          <w:p w:rsidR="00CF1330" w:rsidRPr="00F602FF" w:rsidRDefault="00CF1330" w:rsidP="00CF1330">
            <w:pPr>
              <w:pStyle w:val="TableParagraph"/>
              <w:spacing w:before="1"/>
              <w:ind w:left="99"/>
              <w:rPr>
                <w:sz w:val="18"/>
              </w:rPr>
            </w:pPr>
            <w:r w:rsidRPr="00F602FF">
              <w:rPr>
                <w:w w:val="125"/>
                <w:sz w:val="18"/>
              </w:rPr>
              <w:t>-</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sz w:val="18"/>
              </w:rPr>
            </w:pPr>
            <w:r w:rsidRPr="00F602FF">
              <w:rPr>
                <w:w w:val="116"/>
                <w:sz w:val="18"/>
              </w:rPr>
              <w:t>2</w:t>
            </w:r>
          </w:p>
        </w:tc>
        <w:tc>
          <w:tcPr>
            <w:tcW w:w="1325" w:type="dxa"/>
          </w:tcPr>
          <w:p w:rsidR="00CF1330" w:rsidRPr="00F602FF" w:rsidRDefault="00CF1330" w:rsidP="00CF1330">
            <w:pPr>
              <w:pStyle w:val="TableParagraph"/>
              <w:spacing w:before="1"/>
              <w:ind w:left="101"/>
              <w:rPr>
                <w:sz w:val="18"/>
              </w:rPr>
            </w:pPr>
            <w:r w:rsidRPr="00F602FF">
              <w:rPr>
                <w:w w:val="116"/>
                <w:sz w:val="18"/>
              </w:rPr>
              <w:t>1</w:t>
            </w:r>
          </w:p>
        </w:tc>
        <w:tc>
          <w:tcPr>
            <w:tcW w:w="1323" w:type="dxa"/>
          </w:tcPr>
          <w:p w:rsidR="00CF1330" w:rsidRPr="00F602FF" w:rsidRDefault="00CF1330" w:rsidP="00CF1330">
            <w:pPr>
              <w:pStyle w:val="TableParagraph"/>
              <w:spacing w:before="1"/>
              <w:rPr>
                <w:sz w:val="18"/>
              </w:rPr>
            </w:pPr>
            <w:r w:rsidRPr="00F602FF">
              <w:rPr>
                <w:w w:val="116"/>
                <w:sz w:val="18"/>
              </w:rPr>
              <w:t>1</w:t>
            </w:r>
          </w:p>
        </w:tc>
        <w:tc>
          <w:tcPr>
            <w:tcW w:w="1324" w:type="dxa"/>
          </w:tcPr>
          <w:p w:rsidR="00CF1330" w:rsidRPr="00F602FF" w:rsidRDefault="00CF1330" w:rsidP="00CF1330">
            <w:pPr>
              <w:pStyle w:val="TableParagraph"/>
              <w:spacing w:before="1"/>
              <w:ind w:left="99"/>
              <w:rPr>
                <w:sz w:val="18"/>
              </w:rPr>
            </w:pPr>
            <w:r w:rsidRPr="00F602FF">
              <w:rPr>
                <w:w w:val="125"/>
                <w:sz w:val="18"/>
                <w:shd w:val="clear" w:color="auto" w:fill="FFFF00"/>
              </w:rPr>
              <w:t>-</w:t>
            </w:r>
          </w:p>
        </w:tc>
        <w:tc>
          <w:tcPr>
            <w:tcW w:w="880" w:type="dxa"/>
          </w:tcPr>
          <w:p w:rsidR="00CF1330" w:rsidRPr="00F602FF" w:rsidRDefault="00CF1330" w:rsidP="00CF1330">
            <w:pPr>
              <w:pStyle w:val="TableParagraph"/>
              <w:spacing w:before="1"/>
              <w:rPr>
                <w:sz w:val="18"/>
              </w:rPr>
            </w:pPr>
            <w:r w:rsidRPr="00F602FF">
              <w:rPr>
                <w:w w:val="115"/>
                <w:sz w:val="18"/>
              </w:rPr>
              <w:t>15</w:t>
            </w:r>
          </w:p>
        </w:tc>
        <w:tc>
          <w:tcPr>
            <w:tcW w:w="921" w:type="dxa"/>
          </w:tcPr>
          <w:p w:rsidR="00CF1330" w:rsidRPr="00F602FF" w:rsidRDefault="00CF1330" w:rsidP="00CF1330">
            <w:pPr>
              <w:pStyle w:val="TableParagraph"/>
              <w:spacing w:before="1"/>
              <w:rPr>
                <w:sz w:val="18"/>
              </w:rPr>
            </w:pPr>
            <w:r w:rsidRPr="00F602FF">
              <w:rPr>
                <w:w w:val="115"/>
                <w:sz w:val="18"/>
              </w:rPr>
              <w:t>35</w:t>
            </w:r>
          </w:p>
        </w:tc>
        <w:tc>
          <w:tcPr>
            <w:tcW w:w="883" w:type="dxa"/>
          </w:tcPr>
          <w:p w:rsidR="00CF1330" w:rsidRPr="00F602FF" w:rsidRDefault="00CF1330" w:rsidP="00CF1330">
            <w:pPr>
              <w:pStyle w:val="TableParagraph"/>
              <w:spacing w:before="1"/>
              <w:rPr>
                <w:sz w:val="18"/>
              </w:rPr>
            </w:pPr>
            <w:r w:rsidRPr="00F602FF">
              <w:rPr>
                <w:w w:val="125"/>
                <w:sz w:val="18"/>
              </w:rPr>
              <w:t>-</w:t>
            </w:r>
          </w:p>
        </w:tc>
        <w:tc>
          <w:tcPr>
            <w:tcW w:w="906" w:type="dxa"/>
          </w:tcPr>
          <w:p w:rsidR="00CF1330" w:rsidRPr="00F602FF" w:rsidRDefault="00CF1330" w:rsidP="00CF1330">
            <w:pPr>
              <w:pStyle w:val="TableParagraph"/>
              <w:spacing w:before="1"/>
              <w:ind w:left="99"/>
              <w:rPr>
                <w:sz w:val="18"/>
              </w:rPr>
            </w:pPr>
            <w:r w:rsidRPr="00F602FF">
              <w:rPr>
                <w:w w:val="125"/>
                <w:sz w:val="18"/>
              </w:rPr>
              <w:t>-</w:t>
            </w:r>
          </w:p>
        </w:tc>
      </w:tr>
      <w:tr w:rsidR="00CF1330" w:rsidRPr="00F602FF" w:rsidTr="00CF1330">
        <w:trPr>
          <w:trHeight w:val="441"/>
        </w:trPr>
        <w:tc>
          <w:tcPr>
            <w:tcW w:w="2993" w:type="dxa"/>
            <w:vMerge w:val="restart"/>
          </w:tcPr>
          <w:p w:rsidR="00CF1330" w:rsidRPr="00F602FF" w:rsidRDefault="00CF1330" w:rsidP="00CF1330">
            <w:pPr>
              <w:pStyle w:val="TableParagraph"/>
              <w:spacing w:before="1"/>
              <w:rPr>
                <w:sz w:val="18"/>
              </w:rPr>
            </w:pPr>
            <w:r w:rsidRPr="00F602FF">
              <w:rPr>
                <w:w w:val="120"/>
                <w:sz w:val="18"/>
              </w:rPr>
              <w:t>Theory</w:t>
            </w:r>
            <w:r w:rsidRPr="00F602FF">
              <w:rPr>
                <w:spacing w:val="-1"/>
                <w:w w:val="120"/>
                <w:sz w:val="18"/>
              </w:rPr>
              <w:t xml:space="preserve"> </w:t>
            </w:r>
            <w:r w:rsidRPr="00F602FF">
              <w:rPr>
                <w:w w:val="120"/>
                <w:sz w:val="18"/>
              </w:rPr>
              <w:t>and</w:t>
            </w:r>
            <w:r w:rsidRPr="00F602FF">
              <w:rPr>
                <w:spacing w:val="-4"/>
                <w:w w:val="120"/>
                <w:sz w:val="18"/>
              </w:rPr>
              <w:t xml:space="preserve"> </w:t>
            </w:r>
            <w:r w:rsidRPr="00F602FF">
              <w:rPr>
                <w:w w:val="120"/>
                <w:sz w:val="18"/>
              </w:rPr>
              <w:t>Practicum</w:t>
            </w:r>
          </w:p>
        </w:tc>
        <w:tc>
          <w:tcPr>
            <w:tcW w:w="2635" w:type="dxa"/>
          </w:tcPr>
          <w:p w:rsidR="00CF1330" w:rsidRPr="00F602FF" w:rsidRDefault="00CF1330" w:rsidP="00CF1330">
            <w:pPr>
              <w:pStyle w:val="TableParagraph"/>
              <w:spacing w:before="1"/>
              <w:ind w:left="101"/>
              <w:rPr>
                <w:sz w:val="18"/>
              </w:rPr>
            </w:pPr>
            <w:r w:rsidRPr="00F602FF">
              <w:rPr>
                <w:w w:val="116"/>
                <w:sz w:val="18"/>
              </w:rPr>
              <w:t>4</w:t>
            </w:r>
          </w:p>
        </w:tc>
        <w:tc>
          <w:tcPr>
            <w:tcW w:w="1325" w:type="dxa"/>
          </w:tcPr>
          <w:p w:rsidR="00CF1330" w:rsidRPr="00F602FF" w:rsidRDefault="00CF1330" w:rsidP="00CF1330">
            <w:pPr>
              <w:pStyle w:val="TableParagraph"/>
              <w:spacing w:before="1"/>
              <w:ind w:left="102"/>
              <w:rPr>
                <w:sz w:val="18"/>
              </w:rPr>
            </w:pPr>
            <w:r w:rsidRPr="00F602FF">
              <w:rPr>
                <w:w w:val="110"/>
                <w:sz w:val="18"/>
              </w:rPr>
              <w:t>3</w:t>
            </w:r>
            <w:r w:rsidRPr="00F602FF">
              <w:rPr>
                <w:spacing w:val="16"/>
                <w:w w:val="110"/>
                <w:sz w:val="18"/>
              </w:rPr>
              <w:t xml:space="preserve"> </w:t>
            </w:r>
            <w:r w:rsidRPr="00F602FF">
              <w:rPr>
                <w:w w:val="110"/>
                <w:sz w:val="18"/>
              </w:rPr>
              <w:t>(3</w:t>
            </w:r>
            <w:r w:rsidRPr="00F602FF">
              <w:rPr>
                <w:spacing w:val="17"/>
                <w:w w:val="110"/>
                <w:sz w:val="18"/>
              </w:rPr>
              <w:t xml:space="preserve"> </w:t>
            </w:r>
            <w:r w:rsidRPr="00F602FF">
              <w:rPr>
                <w:w w:val="110"/>
                <w:sz w:val="18"/>
              </w:rPr>
              <w:t>hrs)</w:t>
            </w:r>
          </w:p>
        </w:tc>
        <w:tc>
          <w:tcPr>
            <w:tcW w:w="1323" w:type="dxa"/>
          </w:tcPr>
          <w:p w:rsidR="00CF1330" w:rsidRPr="00F602FF" w:rsidRDefault="00CF1330" w:rsidP="00CF1330">
            <w:pPr>
              <w:pStyle w:val="TableParagraph"/>
              <w:spacing w:before="1"/>
              <w:ind w:left="102"/>
              <w:rPr>
                <w:sz w:val="18"/>
              </w:rPr>
            </w:pPr>
            <w:r w:rsidRPr="00F602FF">
              <w:rPr>
                <w:w w:val="125"/>
                <w:sz w:val="18"/>
              </w:rPr>
              <w:t>-</w:t>
            </w:r>
          </w:p>
        </w:tc>
        <w:tc>
          <w:tcPr>
            <w:tcW w:w="1324" w:type="dxa"/>
          </w:tcPr>
          <w:p w:rsidR="00CF1330" w:rsidRPr="00F602FF" w:rsidRDefault="00CF1330" w:rsidP="00CF1330">
            <w:pPr>
              <w:pStyle w:val="TableParagraph"/>
              <w:spacing w:before="1"/>
              <w:ind w:left="99"/>
              <w:rPr>
                <w:sz w:val="18"/>
              </w:rPr>
            </w:pPr>
            <w:r w:rsidRPr="00F602FF">
              <w:rPr>
                <w:w w:val="110"/>
                <w:sz w:val="18"/>
                <w:shd w:val="clear" w:color="auto" w:fill="FFFF00"/>
              </w:rPr>
              <w:t>1</w:t>
            </w:r>
            <w:r w:rsidRPr="00F602FF">
              <w:rPr>
                <w:spacing w:val="15"/>
                <w:w w:val="110"/>
                <w:sz w:val="18"/>
                <w:shd w:val="clear" w:color="auto" w:fill="FFFF00"/>
              </w:rPr>
              <w:t xml:space="preserve"> </w:t>
            </w:r>
            <w:r w:rsidRPr="00F602FF">
              <w:rPr>
                <w:w w:val="110"/>
                <w:sz w:val="18"/>
                <w:shd w:val="clear" w:color="auto" w:fill="FFFF00"/>
              </w:rPr>
              <w:t>(2</w:t>
            </w:r>
            <w:r w:rsidRPr="00F602FF">
              <w:rPr>
                <w:spacing w:val="19"/>
                <w:w w:val="110"/>
                <w:sz w:val="18"/>
                <w:shd w:val="clear" w:color="auto" w:fill="FFFF00"/>
              </w:rPr>
              <w:t xml:space="preserve"> </w:t>
            </w:r>
            <w:r w:rsidRPr="00F602FF">
              <w:rPr>
                <w:w w:val="110"/>
                <w:sz w:val="18"/>
                <w:shd w:val="clear" w:color="auto" w:fill="FFFF00"/>
              </w:rPr>
              <w:t>hrs)</w:t>
            </w:r>
          </w:p>
        </w:tc>
        <w:tc>
          <w:tcPr>
            <w:tcW w:w="880" w:type="dxa"/>
          </w:tcPr>
          <w:p w:rsidR="00CF1330" w:rsidRPr="00F602FF" w:rsidRDefault="00CF1330" w:rsidP="00CF1330">
            <w:pPr>
              <w:pStyle w:val="TableParagraph"/>
              <w:spacing w:before="1"/>
              <w:rPr>
                <w:sz w:val="18"/>
              </w:rPr>
            </w:pPr>
            <w:r w:rsidRPr="00F602FF">
              <w:rPr>
                <w:w w:val="115"/>
                <w:sz w:val="18"/>
              </w:rPr>
              <w:t>25</w:t>
            </w:r>
          </w:p>
        </w:tc>
        <w:tc>
          <w:tcPr>
            <w:tcW w:w="921" w:type="dxa"/>
          </w:tcPr>
          <w:p w:rsidR="00CF1330" w:rsidRPr="00F602FF" w:rsidRDefault="00CF1330" w:rsidP="00CF1330">
            <w:pPr>
              <w:pStyle w:val="TableParagraph"/>
              <w:spacing w:before="1"/>
              <w:rPr>
                <w:sz w:val="18"/>
              </w:rPr>
            </w:pPr>
            <w:r w:rsidRPr="00F602FF">
              <w:rPr>
                <w:w w:val="115"/>
                <w:sz w:val="18"/>
              </w:rPr>
              <w:t>50</w:t>
            </w:r>
          </w:p>
        </w:tc>
        <w:tc>
          <w:tcPr>
            <w:tcW w:w="883" w:type="dxa"/>
          </w:tcPr>
          <w:p w:rsidR="00CF1330" w:rsidRPr="00F602FF" w:rsidRDefault="00CF1330" w:rsidP="00CF1330">
            <w:pPr>
              <w:pStyle w:val="TableParagraph"/>
              <w:spacing w:before="1"/>
              <w:rPr>
                <w:sz w:val="18"/>
              </w:rPr>
            </w:pPr>
            <w:r w:rsidRPr="00F602FF">
              <w:rPr>
                <w:w w:val="116"/>
                <w:sz w:val="18"/>
              </w:rPr>
              <w:t>5</w:t>
            </w:r>
          </w:p>
        </w:tc>
        <w:tc>
          <w:tcPr>
            <w:tcW w:w="906" w:type="dxa"/>
          </w:tcPr>
          <w:p w:rsidR="00CF1330" w:rsidRPr="00F602FF" w:rsidRDefault="00CF1330" w:rsidP="00CF1330">
            <w:pPr>
              <w:pStyle w:val="TableParagraph"/>
              <w:spacing w:before="1"/>
              <w:ind w:left="99"/>
              <w:rPr>
                <w:sz w:val="18"/>
              </w:rPr>
            </w:pPr>
            <w:r w:rsidRPr="00F602FF">
              <w:rPr>
                <w:w w:val="115"/>
                <w:sz w:val="18"/>
              </w:rPr>
              <w:t>20</w:t>
            </w:r>
          </w:p>
        </w:tc>
      </w:tr>
      <w:tr w:rsidR="00CF1330" w:rsidRPr="00F602FF" w:rsidTr="00CF1330">
        <w:trPr>
          <w:trHeight w:val="695"/>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line="290" w:lineRule="auto"/>
              <w:ind w:right="33"/>
              <w:rPr>
                <w:sz w:val="18"/>
              </w:rPr>
            </w:pPr>
            <w:r w:rsidRPr="00F602FF">
              <w:rPr>
                <w:w w:val="115"/>
                <w:sz w:val="18"/>
              </w:rPr>
              <w:t>4 (Where</w:t>
            </w:r>
            <w:r w:rsidRPr="00F602FF">
              <w:rPr>
                <w:spacing w:val="1"/>
                <w:w w:val="115"/>
                <w:sz w:val="18"/>
              </w:rPr>
              <w:t xml:space="preserve"> </w:t>
            </w:r>
            <w:r w:rsidRPr="00F602FF">
              <w:rPr>
                <w:w w:val="115"/>
                <w:sz w:val="18"/>
              </w:rPr>
              <w:t>pract. is</w:t>
            </w:r>
            <w:r w:rsidRPr="00F602FF">
              <w:rPr>
                <w:spacing w:val="-43"/>
                <w:w w:val="115"/>
                <w:sz w:val="18"/>
              </w:rPr>
              <w:t xml:space="preserve"> </w:t>
            </w:r>
            <w:r w:rsidRPr="00F602FF">
              <w:rPr>
                <w:w w:val="115"/>
                <w:sz w:val="18"/>
              </w:rPr>
              <w:t>dominant)</w:t>
            </w:r>
          </w:p>
        </w:tc>
        <w:tc>
          <w:tcPr>
            <w:tcW w:w="1325" w:type="dxa"/>
          </w:tcPr>
          <w:p w:rsidR="00CF1330" w:rsidRPr="00F602FF" w:rsidRDefault="00CF1330" w:rsidP="00CF1330">
            <w:pPr>
              <w:pStyle w:val="TableParagraph"/>
              <w:spacing w:before="1"/>
              <w:rPr>
                <w:sz w:val="18"/>
              </w:rPr>
            </w:pPr>
            <w:r w:rsidRPr="00F602FF">
              <w:rPr>
                <w:w w:val="110"/>
                <w:sz w:val="18"/>
              </w:rPr>
              <w:t>2</w:t>
            </w:r>
            <w:r w:rsidRPr="00F602FF">
              <w:rPr>
                <w:spacing w:val="17"/>
                <w:w w:val="110"/>
                <w:sz w:val="18"/>
              </w:rPr>
              <w:t xml:space="preserve"> </w:t>
            </w:r>
            <w:r w:rsidRPr="00F602FF">
              <w:rPr>
                <w:w w:val="110"/>
                <w:sz w:val="18"/>
              </w:rPr>
              <w:t>(2</w:t>
            </w:r>
            <w:r w:rsidRPr="00F602FF">
              <w:rPr>
                <w:spacing w:val="17"/>
                <w:w w:val="110"/>
                <w:sz w:val="18"/>
              </w:rPr>
              <w:t xml:space="preserve"> </w:t>
            </w:r>
            <w:r w:rsidRPr="00F602FF">
              <w:rPr>
                <w:w w:val="110"/>
                <w:sz w:val="18"/>
              </w:rPr>
              <w:t>hrs)</w:t>
            </w:r>
          </w:p>
        </w:tc>
        <w:tc>
          <w:tcPr>
            <w:tcW w:w="1323" w:type="dxa"/>
          </w:tcPr>
          <w:p w:rsidR="00CF1330" w:rsidRPr="00F602FF" w:rsidRDefault="00CF1330" w:rsidP="00CF1330">
            <w:pPr>
              <w:pStyle w:val="TableParagraph"/>
              <w:spacing w:before="1"/>
              <w:rPr>
                <w:sz w:val="18"/>
              </w:rPr>
            </w:pPr>
            <w:r w:rsidRPr="00F602FF">
              <w:rPr>
                <w:w w:val="125"/>
                <w:sz w:val="18"/>
              </w:rPr>
              <w:t>-</w:t>
            </w:r>
          </w:p>
        </w:tc>
        <w:tc>
          <w:tcPr>
            <w:tcW w:w="1324" w:type="dxa"/>
          </w:tcPr>
          <w:p w:rsidR="00CF1330" w:rsidRPr="00F602FF" w:rsidRDefault="00CF1330" w:rsidP="00CF1330">
            <w:pPr>
              <w:pStyle w:val="TableParagraph"/>
              <w:spacing w:before="1"/>
              <w:ind w:left="99"/>
              <w:rPr>
                <w:sz w:val="18"/>
              </w:rPr>
            </w:pPr>
            <w:r w:rsidRPr="00F602FF">
              <w:rPr>
                <w:w w:val="110"/>
                <w:sz w:val="18"/>
                <w:shd w:val="clear" w:color="auto" w:fill="FFFF00"/>
              </w:rPr>
              <w:t>2</w:t>
            </w:r>
            <w:r w:rsidRPr="00F602FF">
              <w:rPr>
                <w:spacing w:val="15"/>
                <w:w w:val="110"/>
                <w:sz w:val="18"/>
                <w:shd w:val="clear" w:color="auto" w:fill="FFFF00"/>
              </w:rPr>
              <w:t xml:space="preserve"> </w:t>
            </w:r>
            <w:r w:rsidRPr="00F602FF">
              <w:rPr>
                <w:w w:val="110"/>
                <w:sz w:val="18"/>
                <w:shd w:val="clear" w:color="auto" w:fill="FFFF00"/>
              </w:rPr>
              <w:t>(4</w:t>
            </w:r>
            <w:r w:rsidRPr="00F602FF">
              <w:rPr>
                <w:spacing w:val="19"/>
                <w:w w:val="110"/>
                <w:sz w:val="18"/>
                <w:shd w:val="clear" w:color="auto" w:fill="FFFF00"/>
              </w:rPr>
              <w:t xml:space="preserve"> </w:t>
            </w:r>
            <w:r w:rsidRPr="00F602FF">
              <w:rPr>
                <w:w w:val="110"/>
                <w:sz w:val="18"/>
                <w:shd w:val="clear" w:color="auto" w:fill="FFFF00"/>
              </w:rPr>
              <w:t>hrs)</w:t>
            </w:r>
          </w:p>
        </w:tc>
        <w:tc>
          <w:tcPr>
            <w:tcW w:w="880" w:type="dxa"/>
          </w:tcPr>
          <w:p w:rsidR="00CF1330" w:rsidRPr="00F602FF" w:rsidRDefault="00CF1330" w:rsidP="00CF1330">
            <w:pPr>
              <w:pStyle w:val="TableParagraph"/>
              <w:spacing w:before="1"/>
              <w:rPr>
                <w:sz w:val="18"/>
              </w:rPr>
            </w:pPr>
            <w:r w:rsidRPr="00F602FF">
              <w:rPr>
                <w:w w:val="115"/>
                <w:sz w:val="18"/>
              </w:rPr>
              <w:t>15</w:t>
            </w:r>
          </w:p>
        </w:tc>
        <w:tc>
          <w:tcPr>
            <w:tcW w:w="921" w:type="dxa"/>
          </w:tcPr>
          <w:p w:rsidR="00CF1330" w:rsidRPr="00F602FF" w:rsidRDefault="00CF1330" w:rsidP="00CF1330">
            <w:pPr>
              <w:pStyle w:val="TableParagraph"/>
              <w:spacing w:before="1"/>
              <w:rPr>
                <w:sz w:val="18"/>
              </w:rPr>
            </w:pPr>
            <w:r w:rsidRPr="00F602FF">
              <w:rPr>
                <w:w w:val="115"/>
                <w:sz w:val="18"/>
              </w:rPr>
              <w:t>35</w:t>
            </w:r>
          </w:p>
        </w:tc>
        <w:tc>
          <w:tcPr>
            <w:tcW w:w="883" w:type="dxa"/>
          </w:tcPr>
          <w:p w:rsidR="00CF1330" w:rsidRPr="00F602FF" w:rsidRDefault="00CF1330" w:rsidP="00CF1330">
            <w:pPr>
              <w:pStyle w:val="TableParagraph"/>
              <w:spacing w:before="1"/>
              <w:rPr>
                <w:sz w:val="18"/>
              </w:rPr>
            </w:pPr>
            <w:r w:rsidRPr="00F602FF">
              <w:rPr>
                <w:w w:val="115"/>
                <w:sz w:val="18"/>
              </w:rPr>
              <w:t>15</w:t>
            </w:r>
          </w:p>
        </w:tc>
        <w:tc>
          <w:tcPr>
            <w:tcW w:w="906" w:type="dxa"/>
          </w:tcPr>
          <w:p w:rsidR="00CF1330" w:rsidRPr="00F602FF" w:rsidRDefault="00CF1330" w:rsidP="00CF1330">
            <w:pPr>
              <w:pStyle w:val="TableParagraph"/>
              <w:spacing w:before="1"/>
              <w:ind w:left="99"/>
              <w:rPr>
                <w:sz w:val="18"/>
              </w:rPr>
            </w:pPr>
            <w:r w:rsidRPr="00F602FF">
              <w:rPr>
                <w:w w:val="115"/>
                <w:sz w:val="18"/>
              </w:rPr>
              <w:t>35</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sz w:val="18"/>
              </w:rPr>
            </w:pPr>
            <w:r w:rsidRPr="00F602FF">
              <w:rPr>
                <w:w w:val="116"/>
                <w:sz w:val="18"/>
              </w:rPr>
              <w:t>3</w:t>
            </w:r>
          </w:p>
        </w:tc>
        <w:tc>
          <w:tcPr>
            <w:tcW w:w="1325" w:type="dxa"/>
          </w:tcPr>
          <w:p w:rsidR="00CF1330" w:rsidRPr="00F602FF" w:rsidRDefault="00CF1330" w:rsidP="00CF1330">
            <w:pPr>
              <w:pStyle w:val="TableParagraph"/>
              <w:spacing w:before="1"/>
              <w:ind w:left="101"/>
              <w:rPr>
                <w:sz w:val="18"/>
              </w:rPr>
            </w:pPr>
            <w:r w:rsidRPr="00F602FF">
              <w:rPr>
                <w:w w:val="110"/>
                <w:sz w:val="18"/>
              </w:rPr>
              <w:t>2</w:t>
            </w:r>
            <w:r w:rsidRPr="00F602FF">
              <w:rPr>
                <w:spacing w:val="16"/>
                <w:w w:val="110"/>
                <w:sz w:val="18"/>
              </w:rPr>
              <w:t xml:space="preserve"> </w:t>
            </w:r>
            <w:r w:rsidRPr="00F602FF">
              <w:rPr>
                <w:w w:val="110"/>
                <w:sz w:val="18"/>
              </w:rPr>
              <w:t>(2</w:t>
            </w:r>
            <w:r w:rsidRPr="00F602FF">
              <w:rPr>
                <w:spacing w:val="18"/>
                <w:w w:val="110"/>
                <w:sz w:val="18"/>
              </w:rPr>
              <w:t xml:space="preserve"> </w:t>
            </w:r>
            <w:r w:rsidRPr="00F602FF">
              <w:rPr>
                <w:w w:val="110"/>
                <w:sz w:val="18"/>
              </w:rPr>
              <w:t>hrs)</w:t>
            </w:r>
          </w:p>
        </w:tc>
        <w:tc>
          <w:tcPr>
            <w:tcW w:w="1323" w:type="dxa"/>
          </w:tcPr>
          <w:p w:rsidR="00CF1330" w:rsidRPr="00F602FF" w:rsidRDefault="00CF1330" w:rsidP="00CF1330">
            <w:pPr>
              <w:pStyle w:val="TableParagraph"/>
              <w:spacing w:before="1"/>
              <w:rPr>
                <w:sz w:val="18"/>
              </w:rPr>
            </w:pPr>
            <w:r w:rsidRPr="00F602FF">
              <w:rPr>
                <w:w w:val="125"/>
                <w:sz w:val="18"/>
              </w:rPr>
              <w:t>-</w:t>
            </w:r>
          </w:p>
        </w:tc>
        <w:tc>
          <w:tcPr>
            <w:tcW w:w="1324" w:type="dxa"/>
          </w:tcPr>
          <w:p w:rsidR="00CF1330" w:rsidRPr="00F602FF" w:rsidRDefault="00CF1330" w:rsidP="00CF1330">
            <w:pPr>
              <w:pStyle w:val="TableParagraph"/>
              <w:spacing w:before="1"/>
              <w:rPr>
                <w:sz w:val="18"/>
              </w:rPr>
            </w:pPr>
            <w:r w:rsidRPr="00F602FF">
              <w:rPr>
                <w:w w:val="110"/>
                <w:sz w:val="18"/>
              </w:rPr>
              <w:t>1</w:t>
            </w:r>
            <w:r w:rsidRPr="00F602FF">
              <w:rPr>
                <w:spacing w:val="14"/>
                <w:w w:val="110"/>
                <w:sz w:val="18"/>
              </w:rPr>
              <w:t xml:space="preserve"> </w:t>
            </w:r>
            <w:r w:rsidRPr="00F602FF">
              <w:rPr>
                <w:w w:val="110"/>
                <w:sz w:val="18"/>
              </w:rPr>
              <w:t>(2</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before="1"/>
              <w:rPr>
                <w:sz w:val="18"/>
              </w:rPr>
            </w:pPr>
            <w:r w:rsidRPr="00F602FF">
              <w:rPr>
                <w:w w:val="115"/>
                <w:sz w:val="18"/>
              </w:rPr>
              <w:t>15</w:t>
            </w:r>
          </w:p>
        </w:tc>
        <w:tc>
          <w:tcPr>
            <w:tcW w:w="921" w:type="dxa"/>
          </w:tcPr>
          <w:p w:rsidR="00CF1330" w:rsidRPr="00F602FF" w:rsidRDefault="00CF1330" w:rsidP="00CF1330">
            <w:pPr>
              <w:pStyle w:val="TableParagraph"/>
              <w:spacing w:before="1"/>
              <w:rPr>
                <w:sz w:val="18"/>
              </w:rPr>
            </w:pPr>
            <w:r w:rsidRPr="00F602FF">
              <w:rPr>
                <w:w w:val="115"/>
                <w:sz w:val="18"/>
              </w:rPr>
              <w:t>35</w:t>
            </w:r>
          </w:p>
        </w:tc>
        <w:tc>
          <w:tcPr>
            <w:tcW w:w="883" w:type="dxa"/>
          </w:tcPr>
          <w:p w:rsidR="00CF1330" w:rsidRPr="00F602FF" w:rsidRDefault="00CF1330" w:rsidP="00CF1330">
            <w:pPr>
              <w:pStyle w:val="TableParagraph"/>
              <w:spacing w:before="1"/>
              <w:rPr>
                <w:sz w:val="18"/>
              </w:rPr>
            </w:pPr>
            <w:r w:rsidRPr="00F602FF">
              <w:rPr>
                <w:w w:val="116"/>
                <w:sz w:val="18"/>
              </w:rPr>
              <w:t>5</w:t>
            </w:r>
          </w:p>
        </w:tc>
        <w:tc>
          <w:tcPr>
            <w:tcW w:w="906" w:type="dxa"/>
          </w:tcPr>
          <w:p w:rsidR="00CF1330" w:rsidRPr="00F602FF" w:rsidRDefault="00CF1330" w:rsidP="00CF1330">
            <w:pPr>
              <w:pStyle w:val="TableParagraph"/>
              <w:spacing w:before="1"/>
              <w:ind w:left="97"/>
              <w:rPr>
                <w:sz w:val="18"/>
              </w:rPr>
            </w:pPr>
            <w:r w:rsidRPr="00F602FF">
              <w:rPr>
                <w:w w:val="115"/>
                <w:sz w:val="18"/>
              </w:rPr>
              <w:t>20</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sz w:val="18"/>
              </w:rPr>
            </w:pPr>
            <w:r w:rsidRPr="00F602FF">
              <w:rPr>
                <w:w w:val="116"/>
                <w:sz w:val="18"/>
              </w:rPr>
              <w:t>2</w:t>
            </w:r>
          </w:p>
        </w:tc>
        <w:tc>
          <w:tcPr>
            <w:tcW w:w="1325" w:type="dxa"/>
          </w:tcPr>
          <w:p w:rsidR="00CF1330" w:rsidRPr="00F602FF" w:rsidRDefault="00CF1330" w:rsidP="00CF1330">
            <w:pPr>
              <w:pStyle w:val="TableParagraph"/>
              <w:spacing w:before="1"/>
              <w:ind w:left="101"/>
              <w:rPr>
                <w:sz w:val="18"/>
              </w:rPr>
            </w:pPr>
            <w:r w:rsidRPr="00F602FF">
              <w:rPr>
                <w:w w:val="116"/>
                <w:sz w:val="18"/>
              </w:rPr>
              <w:t>1</w:t>
            </w:r>
          </w:p>
        </w:tc>
        <w:tc>
          <w:tcPr>
            <w:tcW w:w="1323" w:type="dxa"/>
          </w:tcPr>
          <w:p w:rsidR="00CF1330" w:rsidRPr="00F602FF" w:rsidRDefault="00CF1330" w:rsidP="00CF1330">
            <w:pPr>
              <w:pStyle w:val="TableParagraph"/>
              <w:spacing w:before="1"/>
              <w:rPr>
                <w:sz w:val="18"/>
              </w:rPr>
            </w:pPr>
            <w:r w:rsidRPr="00F602FF">
              <w:rPr>
                <w:w w:val="125"/>
                <w:sz w:val="18"/>
              </w:rPr>
              <w:t>-</w:t>
            </w:r>
          </w:p>
        </w:tc>
        <w:tc>
          <w:tcPr>
            <w:tcW w:w="1324" w:type="dxa"/>
          </w:tcPr>
          <w:p w:rsidR="00CF1330" w:rsidRPr="00F602FF" w:rsidRDefault="00CF1330" w:rsidP="00CF1330">
            <w:pPr>
              <w:pStyle w:val="TableParagraph"/>
              <w:spacing w:before="1"/>
              <w:rPr>
                <w:sz w:val="18"/>
              </w:rPr>
            </w:pPr>
            <w:r w:rsidRPr="00F602FF">
              <w:rPr>
                <w:w w:val="110"/>
                <w:sz w:val="18"/>
              </w:rPr>
              <w:t>1</w:t>
            </w:r>
            <w:r w:rsidRPr="00F602FF">
              <w:rPr>
                <w:spacing w:val="14"/>
                <w:w w:val="110"/>
                <w:sz w:val="18"/>
              </w:rPr>
              <w:t xml:space="preserve"> </w:t>
            </w:r>
            <w:r w:rsidRPr="00F602FF">
              <w:rPr>
                <w:w w:val="110"/>
                <w:sz w:val="18"/>
              </w:rPr>
              <w:t>(2</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before="1"/>
              <w:rPr>
                <w:sz w:val="18"/>
              </w:rPr>
            </w:pPr>
            <w:r w:rsidRPr="00F602FF">
              <w:rPr>
                <w:w w:val="116"/>
                <w:sz w:val="18"/>
              </w:rPr>
              <w:t>5</w:t>
            </w:r>
          </w:p>
        </w:tc>
        <w:tc>
          <w:tcPr>
            <w:tcW w:w="921" w:type="dxa"/>
          </w:tcPr>
          <w:p w:rsidR="00CF1330" w:rsidRPr="00F602FF" w:rsidRDefault="00CF1330" w:rsidP="00CF1330">
            <w:pPr>
              <w:pStyle w:val="TableParagraph"/>
              <w:spacing w:before="1"/>
              <w:ind w:left="98"/>
              <w:rPr>
                <w:sz w:val="18"/>
              </w:rPr>
            </w:pPr>
            <w:r w:rsidRPr="00F602FF">
              <w:rPr>
                <w:w w:val="115"/>
                <w:sz w:val="18"/>
              </w:rPr>
              <w:t>20</w:t>
            </w:r>
          </w:p>
        </w:tc>
        <w:tc>
          <w:tcPr>
            <w:tcW w:w="883" w:type="dxa"/>
          </w:tcPr>
          <w:p w:rsidR="00CF1330" w:rsidRPr="00F602FF" w:rsidRDefault="00CF1330" w:rsidP="00CF1330">
            <w:pPr>
              <w:pStyle w:val="TableParagraph"/>
              <w:spacing w:before="1"/>
              <w:rPr>
                <w:sz w:val="18"/>
              </w:rPr>
            </w:pPr>
            <w:r w:rsidRPr="00F602FF">
              <w:rPr>
                <w:w w:val="116"/>
                <w:sz w:val="18"/>
              </w:rPr>
              <w:t>5</w:t>
            </w:r>
          </w:p>
        </w:tc>
        <w:tc>
          <w:tcPr>
            <w:tcW w:w="906" w:type="dxa"/>
          </w:tcPr>
          <w:p w:rsidR="00CF1330" w:rsidRPr="00F602FF" w:rsidRDefault="00CF1330" w:rsidP="00CF1330">
            <w:pPr>
              <w:pStyle w:val="TableParagraph"/>
              <w:spacing w:before="1"/>
              <w:ind w:left="97"/>
              <w:rPr>
                <w:sz w:val="18"/>
              </w:rPr>
            </w:pPr>
            <w:r w:rsidRPr="00F602FF">
              <w:rPr>
                <w:w w:val="115"/>
                <w:sz w:val="18"/>
              </w:rPr>
              <w:t>20</w:t>
            </w:r>
          </w:p>
        </w:tc>
      </w:tr>
      <w:tr w:rsidR="00CF1330" w:rsidRPr="00F602FF" w:rsidTr="00CF1330">
        <w:trPr>
          <w:trHeight w:val="441"/>
        </w:trPr>
        <w:tc>
          <w:tcPr>
            <w:tcW w:w="2993" w:type="dxa"/>
            <w:vMerge w:val="restart"/>
          </w:tcPr>
          <w:p w:rsidR="00CF1330" w:rsidRPr="00F602FF" w:rsidRDefault="00CF1330" w:rsidP="00CF1330">
            <w:pPr>
              <w:pStyle w:val="TableParagraph"/>
              <w:spacing w:before="1" w:line="290" w:lineRule="auto"/>
              <w:ind w:right="286"/>
              <w:rPr>
                <w:sz w:val="18"/>
              </w:rPr>
            </w:pPr>
            <w:r w:rsidRPr="00F602FF">
              <w:rPr>
                <w:w w:val="120"/>
                <w:sz w:val="18"/>
              </w:rPr>
              <w:t>When Practicum is separate</w:t>
            </w:r>
            <w:r w:rsidRPr="00F602FF">
              <w:rPr>
                <w:spacing w:val="-45"/>
                <w:w w:val="120"/>
                <w:sz w:val="18"/>
              </w:rPr>
              <w:t xml:space="preserve"> </w:t>
            </w:r>
            <w:r w:rsidRPr="00F602FF">
              <w:rPr>
                <w:w w:val="120"/>
                <w:sz w:val="18"/>
              </w:rPr>
              <w:t>course</w:t>
            </w:r>
          </w:p>
        </w:tc>
        <w:tc>
          <w:tcPr>
            <w:tcW w:w="2635" w:type="dxa"/>
          </w:tcPr>
          <w:p w:rsidR="00CF1330" w:rsidRPr="00F602FF" w:rsidRDefault="00CF1330" w:rsidP="00CF1330">
            <w:pPr>
              <w:pStyle w:val="TableParagraph"/>
              <w:spacing w:before="1"/>
              <w:rPr>
                <w:sz w:val="18"/>
              </w:rPr>
            </w:pPr>
            <w:r w:rsidRPr="00F602FF">
              <w:rPr>
                <w:w w:val="116"/>
                <w:sz w:val="18"/>
              </w:rPr>
              <w:t>2</w:t>
            </w:r>
          </w:p>
        </w:tc>
        <w:tc>
          <w:tcPr>
            <w:tcW w:w="1325" w:type="dxa"/>
          </w:tcPr>
          <w:p w:rsidR="00CF1330" w:rsidRPr="00F602FF" w:rsidRDefault="00CF1330" w:rsidP="00CF1330">
            <w:pPr>
              <w:pStyle w:val="TableParagraph"/>
              <w:spacing w:before="1"/>
              <w:ind w:left="101"/>
              <w:rPr>
                <w:sz w:val="18"/>
              </w:rPr>
            </w:pPr>
            <w:r w:rsidRPr="00F602FF">
              <w:rPr>
                <w:w w:val="125"/>
                <w:sz w:val="18"/>
              </w:rPr>
              <w:t>-</w:t>
            </w:r>
          </w:p>
        </w:tc>
        <w:tc>
          <w:tcPr>
            <w:tcW w:w="1323" w:type="dxa"/>
          </w:tcPr>
          <w:p w:rsidR="00CF1330" w:rsidRPr="00F602FF" w:rsidRDefault="00CF1330" w:rsidP="00CF1330">
            <w:pPr>
              <w:pStyle w:val="TableParagraph"/>
              <w:spacing w:before="1"/>
              <w:rPr>
                <w:sz w:val="18"/>
              </w:rPr>
            </w:pPr>
            <w:r w:rsidRPr="00F602FF">
              <w:rPr>
                <w:w w:val="125"/>
                <w:sz w:val="18"/>
              </w:rPr>
              <w:t>-</w:t>
            </w:r>
          </w:p>
        </w:tc>
        <w:tc>
          <w:tcPr>
            <w:tcW w:w="1324" w:type="dxa"/>
          </w:tcPr>
          <w:p w:rsidR="00CF1330" w:rsidRPr="00F602FF" w:rsidRDefault="00CF1330" w:rsidP="00CF1330">
            <w:pPr>
              <w:pStyle w:val="TableParagraph"/>
              <w:spacing w:before="1"/>
              <w:rPr>
                <w:sz w:val="18"/>
              </w:rPr>
            </w:pPr>
            <w:r w:rsidRPr="00F602FF">
              <w:rPr>
                <w:w w:val="110"/>
                <w:sz w:val="18"/>
              </w:rPr>
              <w:t>2</w:t>
            </w:r>
            <w:r w:rsidRPr="00F602FF">
              <w:rPr>
                <w:spacing w:val="14"/>
                <w:w w:val="110"/>
                <w:sz w:val="18"/>
              </w:rPr>
              <w:t xml:space="preserve"> </w:t>
            </w:r>
            <w:r w:rsidRPr="00F602FF">
              <w:rPr>
                <w:w w:val="110"/>
                <w:sz w:val="18"/>
              </w:rPr>
              <w:t>(4</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before="1"/>
              <w:rPr>
                <w:sz w:val="18"/>
              </w:rPr>
            </w:pPr>
            <w:r w:rsidRPr="00F602FF">
              <w:rPr>
                <w:w w:val="125"/>
                <w:sz w:val="18"/>
              </w:rPr>
              <w:t>-</w:t>
            </w:r>
          </w:p>
        </w:tc>
        <w:tc>
          <w:tcPr>
            <w:tcW w:w="921" w:type="dxa"/>
          </w:tcPr>
          <w:p w:rsidR="00CF1330" w:rsidRPr="00F602FF" w:rsidRDefault="00CF1330" w:rsidP="00CF1330">
            <w:pPr>
              <w:pStyle w:val="TableParagraph"/>
              <w:spacing w:before="1"/>
              <w:ind w:left="98"/>
              <w:rPr>
                <w:sz w:val="18"/>
              </w:rPr>
            </w:pPr>
            <w:r w:rsidRPr="00F602FF">
              <w:rPr>
                <w:w w:val="125"/>
                <w:sz w:val="18"/>
              </w:rPr>
              <w:t>-</w:t>
            </w:r>
          </w:p>
        </w:tc>
        <w:tc>
          <w:tcPr>
            <w:tcW w:w="883" w:type="dxa"/>
          </w:tcPr>
          <w:p w:rsidR="00CF1330" w:rsidRPr="00F602FF" w:rsidRDefault="00CF1330" w:rsidP="00CF1330">
            <w:pPr>
              <w:pStyle w:val="TableParagraph"/>
              <w:spacing w:before="1"/>
              <w:rPr>
                <w:sz w:val="18"/>
              </w:rPr>
            </w:pPr>
            <w:r w:rsidRPr="00F602FF">
              <w:rPr>
                <w:w w:val="115"/>
                <w:sz w:val="18"/>
              </w:rPr>
              <w:t>15</w:t>
            </w:r>
          </w:p>
        </w:tc>
        <w:tc>
          <w:tcPr>
            <w:tcW w:w="906" w:type="dxa"/>
          </w:tcPr>
          <w:p w:rsidR="00CF1330" w:rsidRPr="00F602FF" w:rsidRDefault="00CF1330" w:rsidP="00CF1330">
            <w:pPr>
              <w:pStyle w:val="TableParagraph"/>
              <w:spacing w:before="1"/>
              <w:ind w:left="97"/>
              <w:rPr>
                <w:sz w:val="18"/>
              </w:rPr>
            </w:pPr>
            <w:r w:rsidRPr="00F602FF">
              <w:rPr>
                <w:w w:val="115"/>
                <w:sz w:val="18"/>
              </w:rPr>
              <w:t>35</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sz w:val="18"/>
              </w:rPr>
            </w:pPr>
            <w:r w:rsidRPr="00F602FF">
              <w:rPr>
                <w:w w:val="116"/>
                <w:sz w:val="18"/>
              </w:rPr>
              <w:t>3</w:t>
            </w:r>
          </w:p>
        </w:tc>
        <w:tc>
          <w:tcPr>
            <w:tcW w:w="1325" w:type="dxa"/>
          </w:tcPr>
          <w:p w:rsidR="00CF1330" w:rsidRPr="00F602FF" w:rsidRDefault="00CF1330" w:rsidP="00CF1330">
            <w:pPr>
              <w:pStyle w:val="TableParagraph"/>
              <w:spacing w:before="1"/>
              <w:ind w:left="101"/>
              <w:rPr>
                <w:sz w:val="18"/>
              </w:rPr>
            </w:pPr>
            <w:r w:rsidRPr="00F602FF">
              <w:rPr>
                <w:w w:val="125"/>
                <w:sz w:val="18"/>
              </w:rPr>
              <w:t>-</w:t>
            </w:r>
          </w:p>
        </w:tc>
        <w:tc>
          <w:tcPr>
            <w:tcW w:w="1323" w:type="dxa"/>
          </w:tcPr>
          <w:p w:rsidR="00CF1330" w:rsidRPr="00F602FF" w:rsidRDefault="00CF1330" w:rsidP="00CF1330">
            <w:pPr>
              <w:pStyle w:val="TableParagraph"/>
              <w:spacing w:before="1"/>
              <w:rPr>
                <w:sz w:val="18"/>
              </w:rPr>
            </w:pPr>
            <w:r w:rsidRPr="00F602FF">
              <w:rPr>
                <w:w w:val="125"/>
                <w:sz w:val="18"/>
              </w:rPr>
              <w:t>-</w:t>
            </w:r>
          </w:p>
        </w:tc>
        <w:tc>
          <w:tcPr>
            <w:tcW w:w="1324" w:type="dxa"/>
          </w:tcPr>
          <w:p w:rsidR="00CF1330" w:rsidRPr="00F602FF" w:rsidRDefault="00CF1330" w:rsidP="00CF1330">
            <w:pPr>
              <w:pStyle w:val="TableParagraph"/>
              <w:spacing w:before="1"/>
              <w:rPr>
                <w:sz w:val="18"/>
              </w:rPr>
            </w:pPr>
            <w:r w:rsidRPr="00F602FF">
              <w:rPr>
                <w:w w:val="110"/>
                <w:sz w:val="18"/>
              </w:rPr>
              <w:t>3</w:t>
            </w:r>
            <w:r w:rsidRPr="00F602FF">
              <w:rPr>
                <w:spacing w:val="14"/>
                <w:w w:val="110"/>
                <w:sz w:val="18"/>
              </w:rPr>
              <w:t xml:space="preserve"> </w:t>
            </w:r>
            <w:r w:rsidRPr="00F602FF">
              <w:rPr>
                <w:w w:val="110"/>
                <w:sz w:val="18"/>
              </w:rPr>
              <w:t>(6</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before="1"/>
              <w:rPr>
                <w:sz w:val="18"/>
              </w:rPr>
            </w:pPr>
            <w:r w:rsidRPr="00F602FF">
              <w:rPr>
                <w:w w:val="125"/>
                <w:sz w:val="18"/>
              </w:rPr>
              <w:t>-</w:t>
            </w:r>
          </w:p>
        </w:tc>
        <w:tc>
          <w:tcPr>
            <w:tcW w:w="921" w:type="dxa"/>
          </w:tcPr>
          <w:p w:rsidR="00CF1330" w:rsidRPr="00F602FF" w:rsidRDefault="00CF1330" w:rsidP="00CF1330">
            <w:pPr>
              <w:pStyle w:val="TableParagraph"/>
              <w:spacing w:before="1"/>
              <w:ind w:left="98"/>
              <w:rPr>
                <w:sz w:val="18"/>
              </w:rPr>
            </w:pPr>
            <w:r w:rsidRPr="00F602FF">
              <w:rPr>
                <w:w w:val="125"/>
                <w:sz w:val="18"/>
              </w:rPr>
              <w:t>-</w:t>
            </w:r>
          </w:p>
        </w:tc>
        <w:tc>
          <w:tcPr>
            <w:tcW w:w="883" w:type="dxa"/>
          </w:tcPr>
          <w:p w:rsidR="00CF1330" w:rsidRPr="00F602FF" w:rsidRDefault="00CF1330" w:rsidP="00CF1330">
            <w:pPr>
              <w:pStyle w:val="TableParagraph"/>
              <w:spacing w:before="1"/>
              <w:rPr>
                <w:sz w:val="18"/>
              </w:rPr>
            </w:pPr>
            <w:r w:rsidRPr="00F602FF">
              <w:rPr>
                <w:w w:val="115"/>
                <w:sz w:val="18"/>
              </w:rPr>
              <w:t>25</w:t>
            </w:r>
          </w:p>
        </w:tc>
        <w:tc>
          <w:tcPr>
            <w:tcW w:w="906" w:type="dxa"/>
          </w:tcPr>
          <w:p w:rsidR="00CF1330" w:rsidRPr="00F602FF" w:rsidRDefault="00CF1330" w:rsidP="00CF1330">
            <w:pPr>
              <w:pStyle w:val="TableParagraph"/>
              <w:spacing w:before="1"/>
              <w:ind w:left="97"/>
              <w:rPr>
                <w:sz w:val="18"/>
              </w:rPr>
            </w:pPr>
            <w:r w:rsidRPr="00F602FF">
              <w:rPr>
                <w:w w:val="115"/>
                <w:sz w:val="18"/>
              </w:rPr>
              <w:t>50</w:t>
            </w:r>
          </w:p>
        </w:tc>
      </w:tr>
      <w:tr w:rsidR="00CF1330" w:rsidRPr="00F602FF" w:rsidTr="00CF1330">
        <w:trPr>
          <w:trHeight w:val="441"/>
        </w:trPr>
        <w:tc>
          <w:tcPr>
            <w:tcW w:w="2993" w:type="dxa"/>
            <w:vMerge/>
            <w:tcBorders>
              <w:top w:val="nil"/>
              <w:bottom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sz w:val="18"/>
              </w:rPr>
            </w:pPr>
            <w:r w:rsidRPr="00F602FF">
              <w:rPr>
                <w:w w:val="116"/>
                <w:sz w:val="18"/>
              </w:rPr>
              <w:t>4</w:t>
            </w:r>
          </w:p>
        </w:tc>
        <w:tc>
          <w:tcPr>
            <w:tcW w:w="1325" w:type="dxa"/>
          </w:tcPr>
          <w:p w:rsidR="00CF1330" w:rsidRPr="00F602FF" w:rsidRDefault="00CF1330" w:rsidP="00CF1330">
            <w:pPr>
              <w:pStyle w:val="TableParagraph"/>
              <w:spacing w:before="1"/>
              <w:ind w:left="101"/>
              <w:rPr>
                <w:sz w:val="18"/>
              </w:rPr>
            </w:pPr>
            <w:r w:rsidRPr="00F602FF">
              <w:rPr>
                <w:w w:val="125"/>
                <w:sz w:val="18"/>
              </w:rPr>
              <w:t>-</w:t>
            </w:r>
          </w:p>
        </w:tc>
        <w:tc>
          <w:tcPr>
            <w:tcW w:w="1323" w:type="dxa"/>
          </w:tcPr>
          <w:p w:rsidR="00CF1330" w:rsidRPr="00F602FF" w:rsidRDefault="00CF1330" w:rsidP="00CF1330">
            <w:pPr>
              <w:pStyle w:val="TableParagraph"/>
              <w:spacing w:before="1"/>
              <w:rPr>
                <w:sz w:val="18"/>
              </w:rPr>
            </w:pPr>
            <w:r w:rsidRPr="00F602FF">
              <w:rPr>
                <w:w w:val="125"/>
                <w:sz w:val="18"/>
              </w:rPr>
              <w:t>-</w:t>
            </w:r>
          </w:p>
        </w:tc>
        <w:tc>
          <w:tcPr>
            <w:tcW w:w="1324" w:type="dxa"/>
          </w:tcPr>
          <w:p w:rsidR="00CF1330" w:rsidRPr="00F602FF" w:rsidRDefault="00CF1330" w:rsidP="00CF1330">
            <w:pPr>
              <w:pStyle w:val="TableParagraph"/>
              <w:spacing w:before="1"/>
              <w:rPr>
                <w:sz w:val="18"/>
              </w:rPr>
            </w:pPr>
            <w:r w:rsidRPr="00F602FF">
              <w:rPr>
                <w:w w:val="110"/>
                <w:sz w:val="18"/>
              </w:rPr>
              <w:t>4</w:t>
            </w:r>
            <w:r w:rsidRPr="00F602FF">
              <w:rPr>
                <w:spacing w:val="14"/>
                <w:w w:val="110"/>
                <w:sz w:val="18"/>
              </w:rPr>
              <w:t xml:space="preserve"> </w:t>
            </w:r>
            <w:r w:rsidRPr="00F602FF">
              <w:rPr>
                <w:w w:val="110"/>
                <w:sz w:val="18"/>
              </w:rPr>
              <w:t>(8</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before="1"/>
              <w:rPr>
                <w:sz w:val="18"/>
              </w:rPr>
            </w:pPr>
            <w:r w:rsidRPr="00F602FF">
              <w:rPr>
                <w:w w:val="125"/>
                <w:sz w:val="18"/>
              </w:rPr>
              <w:t>-</w:t>
            </w:r>
          </w:p>
        </w:tc>
        <w:tc>
          <w:tcPr>
            <w:tcW w:w="921" w:type="dxa"/>
          </w:tcPr>
          <w:p w:rsidR="00CF1330" w:rsidRPr="00F602FF" w:rsidRDefault="00CF1330" w:rsidP="00CF1330">
            <w:pPr>
              <w:pStyle w:val="TableParagraph"/>
              <w:spacing w:before="1"/>
              <w:ind w:left="98"/>
              <w:rPr>
                <w:sz w:val="18"/>
              </w:rPr>
            </w:pPr>
            <w:r w:rsidRPr="00F602FF">
              <w:rPr>
                <w:w w:val="125"/>
                <w:sz w:val="18"/>
              </w:rPr>
              <w:t>-</w:t>
            </w:r>
          </w:p>
        </w:tc>
        <w:tc>
          <w:tcPr>
            <w:tcW w:w="883" w:type="dxa"/>
          </w:tcPr>
          <w:p w:rsidR="00CF1330" w:rsidRPr="00F602FF" w:rsidRDefault="00CF1330" w:rsidP="00CF1330">
            <w:pPr>
              <w:pStyle w:val="TableParagraph"/>
              <w:spacing w:before="1"/>
              <w:rPr>
                <w:sz w:val="18"/>
              </w:rPr>
            </w:pPr>
            <w:r w:rsidRPr="00F602FF">
              <w:rPr>
                <w:w w:val="115"/>
                <w:sz w:val="18"/>
              </w:rPr>
              <w:t>30</w:t>
            </w:r>
          </w:p>
        </w:tc>
        <w:tc>
          <w:tcPr>
            <w:tcW w:w="906" w:type="dxa"/>
          </w:tcPr>
          <w:p w:rsidR="00CF1330" w:rsidRPr="00F602FF" w:rsidRDefault="00CF1330" w:rsidP="00CF1330">
            <w:pPr>
              <w:pStyle w:val="TableParagraph"/>
              <w:spacing w:before="1"/>
              <w:ind w:left="97"/>
              <w:rPr>
                <w:sz w:val="18"/>
              </w:rPr>
            </w:pPr>
            <w:r w:rsidRPr="00F602FF">
              <w:rPr>
                <w:w w:val="115"/>
                <w:sz w:val="18"/>
              </w:rPr>
              <w:t>70</w:t>
            </w:r>
          </w:p>
        </w:tc>
      </w:tr>
      <w:tr w:rsidR="00CF1330" w:rsidRPr="00F602FF" w:rsidTr="00CF1330">
        <w:trPr>
          <w:trHeight w:val="441"/>
        </w:trPr>
        <w:tc>
          <w:tcPr>
            <w:tcW w:w="2993" w:type="dxa"/>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before="1"/>
              <w:rPr>
                <w:w w:val="116"/>
                <w:sz w:val="18"/>
              </w:rPr>
            </w:pPr>
          </w:p>
        </w:tc>
        <w:tc>
          <w:tcPr>
            <w:tcW w:w="1325" w:type="dxa"/>
          </w:tcPr>
          <w:p w:rsidR="00CF1330" w:rsidRPr="00F602FF" w:rsidRDefault="00CF1330" w:rsidP="00CF1330">
            <w:pPr>
              <w:pStyle w:val="TableParagraph"/>
              <w:spacing w:before="1"/>
              <w:ind w:left="101"/>
              <w:rPr>
                <w:w w:val="125"/>
                <w:sz w:val="18"/>
              </w:rPr>
            </w:pPr>
          </w:p>
        </w:tc>
        <w:tc>
          <w:tcPr>
            <w:tcW w:w="1323" w:type="dxa"/>
          </w:tcPr>
          <w:p w:rsidR="00CF1330" w:rsidRPr="00F602FF" w:rsidRDefault="00CF1330" w:rsidP="00CF1330">
            <w:pPr>
              <w:pStyle w:val="TableParagraph"/>
              <w:spacing w:before="1"/>
              <w:rPr>
                <w:w w:val="125"/>
                <w:sz w:val="18"/>
              </w:rPr>
            </w:pPr>
          </w:p>
        </w:tc>
        <w:tc>
          <w:tcPr>
            <w:tcW w:w="1324" w:type="dxa"/>
          </w:tcPr>
          <w:p w:rsidR="00CF1330" w:rsidRPr="00F602FF" w:rsidRDefault="00CF1330" w:rsidP="00CF1330">
            <w:pPr>
              <w:pStyle w:val="TableParagraph"/>
              <w:spacing w:before="1"/>
              <w:rPr>
                <w:w w:val="110"/>
                <w:sz w:val="18"/>
              </w:rPr>
            </w:pPr>
          </w:p>
        </w:tc>
        <w:tc>
          <w:tcPr>
            <w:tcW w:w="880" w:type="dxa"/>
          </w:tcPr>
          <w:p w:rsidR="00CF1330" w:rsidRPr="00F602FF" w:rsidRDefault="00CF1330" w:rsidP="00CF1330">
            <w:pPr>
              <w:pStyle w:val="TableParagraph"/>
              <w:spacing w:before="1"/>
              <w:rPr>
                <w:w w:val="125"/>
                <w:sz w:val="18"/>
              </w:rPr>
            </w:pPr>
          </w:p>
        </w:tc>
        <w:tc>
          <w:tcPr>
            <w:tcW w:w="921" w:type="dxa"/>
          </w:tcPr>
          <w:p w:rsidR="00CF1330" w:rsidRPr="00F602FF" w:rsidRDefault="00CF1330" w:rsidP="00CF1330">
            <w:pPr>
              <w:pStyle w:val="TableParagraph"/>
              <w:spacing w:before="1"/>
              <w:ind w:left="98"/>
              <w:rPr>
                <w:w w:val="125"/>
                <w:sz w:val="18"/>
              </w:rPr>
            </w:pPr>
          </w:p>
        </w:tc>
        <w:tc>
          <w:tcPr>
            <w:tcW w:w="883" w:type="dxa"/>
          </w:tcPr>
          <w:p w:rsidR="00CF1330" w:rsidRPr="00F602FF" w:rsidRDefault="00CF1330" w:rsidP="00CF1330">
            <w:pPr>
              <w:pStyle w:val="TableParagraph"/>
              <w:spacing w:before="1"/>
              <w:rPr>
                <w:w w:val="115"/>
                <w:sz w:val="18"/>
              </w:rPr>
            </w:pPr>
          </w:p>
        </w:tc>
        <w:tc>
          <w:tcPr>
            <w:tcW w:w="906" w:type="dxa"/>
          </w:tcPr>
          <w:p w:rsidR="00CF1330" w:rsidRPr="00F602FF" w:rsidRDefault="00CF1330" w:rsidP="00CF1330">
            <w:pPr>
              <w:pStyle w:val="TableParagraph"/>
              <w:spacing w:before="1"/>
              <w:ind w:left="97"/>
              <w:rPr>
                <w:w w:val="115"/>
                <w:sz w:val="18"/>
              </w:rPr>
            </w:pPr>
          </w:p>
        </w:tc>
      </w:tr>
    </w:tbl>
    <w:p w:rsidR="00CF1330" w:rsidRPr="00F602FF" w:rsidRDefault="00CF1330" w:rsidP="00CF1330">
      <w:pPr>
        <w:rPr>
          <w:sz w:val="18"/>
        </w:rPr>
      </w:pPr>
    </w:p>
    <w:p w:rsidR="00CF1330" w:rsidRPr="00F602FF" w:rsidRDefault="00CF1330" w:rsidP="00CF1330">
      <w:pPr>
        <w:rPr>
          <w:sz w:val="18"/>
        </w:rPr>
      </w:pPr>
    </w:p>
    <w:tbl>
      <w:tblPr>
        <w:tblW w:w="1319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3"/>
        <w:gridCol w:w="2635"/>
        <w:gridCol w:w="1325"/>
        <w:gridCol w:w="1323"/>
        <w:gridCol w:w="1324"/>
        <w:gridCol w:w="880"/>
        <w:gridCol w:w="921"/>
        <w:gridCol w:w="883"/>
        <w:gridCol w:w="906"/>
      </w:tblGrid>
      <w:tr w:rsidR="00CF1330" w:rsidRPr="00F602FF" w:rsidTr="00CF1330">
        <w:trPr>
          <w:trHeight w:val="441"/>
        </w:trPr>
        <w:tc>
          <w:tcPr>
            <w:tcW w:w="2993" w:type="dxa"/>
          </w:tcPr>
          <w:p w:rsidR="00CF1330" w:rsidRPr="00F602FF" w:rsidRDefault="00CF1330" w:rsidP="00CF1330">
            <w:pPr>
              <w:pStyle w:val="TableParagraph"/>
              <w:spacing w:line="206" w:lineRule="exact"/>
              <w:rPr>
                <w:sz w:val="18"/>
              </w:rPr>
            </w:pPr>
            <w:r w:rsidRPr="00F602FF">
              <w:rPr>
                <w:w w:val="125"/>
                <w:sz w:val="18"/>
              </w:rPr>
              <w:t>AEC/VAC</w:t>
            </w:r>
          </w:p>
        </w:tc>
        <w:tc>
          <w:tcPr>
            <w:tcW w:w="2635" w:type="dxa"/>
          </w:tcPr>
          <w:p w:rsidR="00CF1330" w:rsidRPr="00F602FF" w:rsidRDefault="00CF1330" w:rsidP="00CF1330">
            <w:pPr>
              <w:pStyle w:val="TableParagraph"/>
              <w:spacing w:line="206" w:lineRule="exact"/>
              <w:ind w:left="101"/>
              <w:rPr>
                <w:sz w:val="18"/>
              </w:rPr>
            </w:pPr>
            <w:r w:rsidRPr="00F602FF">
              <w:rPr>
                <w:w w:val="116"/>
                <w:sz w:val="18"/>
              </w:rPr>
              <w:t>2</w:t>
            </w:r>
          </w:p>
        </w:tc>
        <w:tc>
          <w:tcPr>
            <w:tcW w:w="1325" w:type="dxa"/>
          </w:tcPr>
          <w:p w:rsidR="00CF1330" w:rsidRPr="00F602FF" w:rsidRDefault="00CF1330" w:rsidP="00CF1330">
            <w:pPr>
              <w:pStyle w:val="TableParagraph"/>
              <w:spacing w:line="206" w:lineRule="exact"/>
              <w:ind w:left="102"/>
              <w:rPr>
                <w:sz w:val="18"/>
              </w:rPr>
            </w:pPr>
            <w:r w:rsidRPr="00F602FF">
              <w:rPr>
                <w:w w:val="110"/>
                <w:sz w:val="18"/>
              </w:rPr>
              <w:t>2</w:t>
            </w:r>
            <w:r w:rsidRPr="00F602FF">
              <w:rPr>
                <w:spacing w:val="16"/>
                <w:w w:val="110"/>
                <w:sz w:val="18"/>
              </w:rPr>
              <w:t xml:space="preserve"> </w:t>
            </w:r>
            <w:r w:rsidRPr="00F602FF">
              <w:rPr>
                <w:w w:val="110"/>
                <w:sz w:val="18"/>
              </w:rPr>
              <w:t>(2</w:t>
            </w:r>
            <w:r w:rsidRPr="00F602FF">
              <w:rPr>
                <w:spacing w:val="17"/>
                <w:w w:val="110"/>
                <w:sz w:val="18"/>
              </w:rPr>
              <w:t xml:space="preserve"> </w:t>
            </w:r>
            <w:r w:rsidRPr="00F602FF">
              <w:rPr>
                <w:w w:val="110"/>
                <w:sz w:val="18"/>
              </w:rPr>
              <w:t>hrs)</w:t>
            </w:r>
          </w:p>
        </w:tc>
        <w:tc>
          <w:tcPr>
            <w:tcW w:w="1323" w:type="dxa"/>
          </w:tcPr>
          <w:p w:rsidR="00CF1330" w:rsidRPr="00F602FF" w:rsidRDefault="00CF1330" w:rsidP="00CF1330">
            <w:pPr>
              <w:pStyle w:val="TableParagraph"/>
              <w:ind w:left="0"/>
              <w:rPr>
                <w:sz w:val="20"/>
              </w:rPr>
            </w:pPr>
          </w:p>
        </w:tc>
        <w:tc>
          <w:tcPr>
            <w:tcW w:w="1324" w:type="dxa"/>
          </w:tcPr>
          <w:p w:rsidR="00CF1330" w:rsidRPr="00F602FF" w:rsidRDefault="00CF1330" w:rsidP="00CF1330">
            <w:pPr>
              <w:pStyle w:val="TableParagraph"/>
              <w:ind w:left="0"/>
              <w:rPr>
                <w:sz w:val="20"/>
              </w:rPr>
            </w:pPr>
          </w:p>
        </w:tc>
        <w:tc>
          <w:tcPr>
            <w:tcW w:w="880" w:type="dxa"/>
          </w:tcPr>
          <w:p w:rsidR="00CF1330" w:rsidRPr="00F602FF" w:rsidRDefault="00CF1330" w:rsidP="00CF1330">
            <w:pPr>
              <w:pStyle w:val="TableParagraph"/>
              <w:spacing w:line="206" w:lineRule="exact"/>
              <w:ind w:left="102"/>
              <w:rPr>
                <w:sz w:val="18"/>
              </w:rPr>
            </w:pPr>
            <w:r w:rsidRPr="00F602FF">
              <w:rPr>
                <w:w w:val="115"/>
                <w:sz w:val="18"/>
              </w:rPr>
              <w:t>15</w:t>
            </w:r>
          </w:p>
        </w:tc>
        <w:tc>
          <w:tcPr>
            <w:tcW w:w="921" w:type="dxa"/>
          </w:tcPr>
          <w:p w:rsidR="00CF1330" w:rsidRPr="00F602FF" w:rsidRDefault="00CF1330" w:rsidP="00CF1330">
            <w:pPr>
              <w:pStyle w:val="TableParagraph"/>
              <w:spacing w:line="206" w:lineRule="exact"/>
              <w:rPr>
                <w:sz w:val="18"/>
              </w:rPr>
            </w:pPr>
            <w:r w:rsidRPr="00F602FF">
              <w:rPr>
                <w:w w:val="115"/>
                <w:sz w:val="18"/>
              </w:rPr>
              <w:t>35</w:t>
            </w:r>
          </w:p>
        </w:tc>
        <w:tc>
          <w:tcPr>
            <w:tcW w:w="883" w:type="dxa"/>
          </w:tcPr>
          <w:p w:rsidR="00CF1330" w:rsidRPr="00F602FF" w:rsidRDefault="00CF1330" w:rsidP="00CF1330">
            <w:pPr>
              <w:pStyle w:val="TableParagraph"/>
              <w:spacing w:line="206" w:lineRule="exact"/>
              <w:ind w:left="102"/>
              <w:rPr>
                <w:sz w:val="18"/>
              </w:rPr>
            </w:pPr>
            <w:r w:rsidRPr="00F602FF">
              <w:rPr>
                <w:w w:val="125"/>
                <w:sz w:val="18"/>
              </w:rPr>
              <w:t>-</w:t>
            </w:r>
          </w:p>
        </w:tc>
        <w:tc>
          <w:tcPr>
            <w:tcW w:w="906" w:type="dxa"/>
          </w:tcPr>
          <w:p w:rsidR="00CF1330" w:rsidRPr="00F602FF" w:rsidRDefault="00CF1330" w:rsidP="00CF1330">
            <w:pPr>
              <w:pStyle w:val="TableParagraph"/>
              <w:spacing w:line="206" w:lineRule="exact"/>
              <w:ind w:left="99"/>
              <w:rPr>
                <w:sz w:val="18"/>
              </w:rPr>
            </w:pPr>
            <w:r w:rsidRPr="00F602FF">
              <w:rPr>
                <w:w w:val="125"/>
                <w:sz w:val="18"/>
              </w:rPr>
              <w:t>-</w:t>
            </w:r>
          </w:p>
        </w:tc>
      </w:tr>
      <w:tr w:rsidR="00CF1330" w:rsidRPr="00F602FF" w:rsidTr="00CF1330">
        <w:trPr>
          <w:trHeight w:val="441"/>
        </w:trPr>
        <w:tc>
          <w:tcPr>
            <w:tcW w:w="2993" w:type="dxa"/>
            <w:vMerge w:val="restart"/>
          </w:tcPr>
          <w:p w:rsidR="00CF1330" w:rsidRPr="00F602FF" w:rsidRDefault="00CF1330" w:rsidP="00CF1330">
            <w:pPr>
              <w:pStyle w:val="TableParagraph"/>
              <w:spacing w:line="206" w:lineRule="exact"/>
              <w:rPr>
                <w:sz w:val="18"/>
              </w:rPr>
            </w:pPr>
            <w:r w:rsidRPr="00F602FF">
              <w:rPr>
                <w:w w:val="135"/>
                <w:sz w:val="18"/>
              </w:rPr>
              <w:t>SEC</w:t>
            </w:r>
          </w:p>
        </w:tc>
        <w:tc>
          <w:tcPr>
            <w:tcW w:w="2635" w:type="dxa"/>
          </w:tcPr>
          <w:p w:rsidR="00CF1330" w:rsidRPr="00F602FF" w:rsidRDefault="00CF1330" w:rsidP="00CF1330">
            <w:pPr>
              <w:pStyle w:val="TableParagraph"/>
              <w:spacing w:line="206" w:lineRule="exact"/>
              <w:ind w:left="99"/>
              <w:rPr>
                <w:sz w:val="18"/>
              </w:rPr>
            </w:pPr>
            <w:r w:rsidRPr="00F602FF">
              <w:rPr>
                <w:w w:val="116"/>
                <w:sz w:val="18"/>
              </w:rPr>
              <w:t>3</w:t>
            </w:r>
          </w:p>
        </w:tc>
        <w:tc>
          <w:tcPr>
            <w:tcW w:w="1325" w:type="dxa"/>
          </w:tcPr>
          <w:p w:rsidR="00CF1330" w:rsidRPr="00F602FF" w:rsidRDefault="00CF1330" w:rsidP="00CF1330">
            <w:pPr>
              <w:pStyle w:val="TableParagraph"/>
              <w:spacing w:line="206" w:lineRule="exact"/>
              <w:rPr>
                <w:sz w:val="18"/>
              </w:rPr>
            </w:pPr>
            <w:r w:rsidRPr="00F602FF">
              <w:rPr>
                <w:w w:val="110"/>
                <w:sz w:val="18"/>
              </w:rPr>
              <w:t>2</w:t>
            </w:r>
            <w:r w:rsidRPr="00F602FF">
              <w:rPr>
                <w:spacing w:val="17"/>
                <w:w w:val="110"/>
                <w:sz w:val="18"/>
              </w:rPr>
              <w:t xml:space="preserve"> </w:t>
            </w:r>
            <w:r w:rsidRPr="00F602FF">
              <w:rPr>
                <w:w w:val="110"/>
                <w:sz w:val="18"/>
              </w:rPr>
              <w:t>(2</w:t>
            </w:r>
            <w:r w:rsidRPr="00F602FF">
              <w:rPr>
                <w:spacing w:val="17"/>
                <w:w w:val="110"/>
                <w:sz w:val="18"/>
              </w:rPr>
              <w:t xml:space="preserve"> </w:t>
            </w:r>
            <w:r w:rsidRPr="00F602FF">
              <w:rPr>
                <w:w w:val="110"/>
                <w:sz w:val="18"/>
              </w:rPr>
              <w:t>hrs)</w:t>
            </w:r>
          </w:p>
        </w:tc>
        <w:tc>
          <w:tcPr>
            <w:tcW w:w="1323" w:type="dxa"/>
          </w:tcPr>
          <w:p w:rsidR="00CF1330" w:rsidRPr="00F602FF" w:rsidRDefault="00CF1330" w:rsidP="00CF1330">
            <w:pPr>
              <w:pStyle w:val="TableParagraph"/>
              <w:ind w:left="0"/>
              <w:rPr>
                <w:sz w:val="20"/>
              </w:rPr>
            </w:pPr>
          </w:p>
        </w:tc>
        <w:tc>
          <w:tcPr>
            <w:tcW w:w="1324" w:type="dxa"/>
          </w:tcPr>
          <w:p w:rsidR="00CF1330" w:rsidRPr="00F602FF" w:rsidRDefault="00CF1330" w:rsidP="00CF1330">
            <w:pPr>
              <w:pStyle w:val="TableParagraph"/>
              <w:spacing w:line="206" w:lineRule="exact"/>
              <w:ind w:left="99"/>
              <w:rPr>
                <w:sz w:val="18"/>
              </w:rPr>
            </w:pPr>
            <w:r w:rsidRPr="00F602FF">
              <w:rPr>
                <w:w w:val="110"/>
                <w:sz w:val="18"/>
              </w:rPr>
              <w:t>1</w:t>
            </w:r>
            <w:r w:rsidRPr="00F602FF">
              <w:rPr>
                <w:spacing w:val="17"/>
                <w:w w:val="110"/>
                <w:sz w:val="18"/>
              </w:rPr>
              <w:t xml:space="preserve"> </w:t>
            </w:r>
            <w:r w:rsidRPr="00F602FF">
              <w:rPr>
                <w:w w:val="110"/>
                <w:sz w:val="18"/>
              </w:rPr>
              <w:t>(2</w:t>
            </w:r>
            <w:r w:rsidRPr="00F602FF">
              <w:rPr>
                <w:spacing w:val="17"/>
                <w:w w:val="110"/>
                <w:sz w:val="18"/>
              </w:rPr>
              <w:t xml:space="preserve"> </w:t>
            </w:r>
            <w:r w:rsidRPr="00F602FF">
              <w:rPr>
                <w:w w:val="110"/>
                <w:sz w:val="18"/>
              </w:rPr>
              <w:t>hrs)</w:t>
            </w:r>
          </w:p>
        </w:tc>
        <w:tc>
          <w:tcPr>
            <w:tcW w:w="880" w:type="dxa"/>
          </w:tcPr>
          <w:p w:rsidR="00CF1330" w:rsidRPr="00F602FF" w:rsidRDefault="00CF1330" w:rsidP="00CF1330">
            <w:pPr>
              <w:pStyle w:val="TableParagraph"/>
              <w:spacing w:line="206" w:lineRule="exact"/>
              <w:ind w:left="102"/>
              <w:rPr>
                <w:sz w:val="18"/>
              </w:rPr>
            </w:pPr>
            <w:r w:rsidRPr="00F602FF">
              <w:rPr>
                <w:w w:val="115"/>
                <w:sz w:val="18"/>
              </w:rPr>
              <w:t>15</w:t>
            </w:r>
          </w:p>
        </w:tc>
        <w:tc>
          <w:tcPr>
            <w:tcW w:w="921" w:type="dxa"/>
          </w:tcPr>
          <w:p w:rsidR="00CF1330" w:rsidRPr="00F602FF" w:rsidRDefault="00CF1330" w:rsidP="00CF1330">
            <w:pPr>
              <w:pStyle w:val="TableParagraph"/>
              <w:spacing w:line="206" w:lineRule="exact"/>
              <w:rPr>
                <w:sz w:val="18"/>
              </w:rPr>
            </w:pPr>
            <w:r w:rsidRPr="00F602FF">
              <w:rPr>
                <w:w w:val="115"/>
                <w:sz w:val="18"/>
              </w:rPr>
              <w:t>35</w:t>
            </w:r>
          </w:p>
        </w:tc>
        <w:tc>
          <w:tcPr>
            <w:tcW w:w="883" w:type="dxa"/>
          </w:tcPr>
          <w:p w:rsidR="00CF1330" w:rsidRPr="00F602FF" w:rsidRDefault="00CF1330" w:rsidP="00CF1330">
            <w:pPr>
              <w:pStyle w:val="TableParagraph"/>
              <w:spacing w:line="206" w:lineRule="exact"/>
              <w:rPr>
                <w:sz w:val="18"/>
              </w:rPr>
            </w:pPr>
            <w:r w:rsidRPr="00F602FF">
              <w:rPr>
                <w:w w:val="116"/>
                <w:sz w:val="18"/>
              </w:rPr>
              <w:t>5</w:t>
            </w:r>
          </w:p>
        </w:tc>
        <w:tc>
          <w:tcPr>
            <w:tcW w:w="906" w:type="dxa"/>
          </w:tcPr>
          <w:p w:rsidR="00CF1330" w:rsidRPr="00F602FF" w:rsidRDefault="00CF1330" w:rsidP="00CF1330">
            <w:pPr>
              <w:pStyle w:val="TableParagraph"/>
              <w:spacing w:line="206" w:lineRule="exact"/>
              <w:ind w:left="99"/>
              <w:rPr>
                <w:sz w:val="18"/>
              </w:rPr>
            </w:pPr>
            <w:r w:rsidRPr="00F602FF">
              <w:rPr>
                <w:w w:val="115"/>
                <w:sz w:val="18"/>
              </w:rPr>
              <w:t>20</w:t>
            </w:r>
          </w:p>
        </w:tc>
      </w:tr>
      <w:tr w:rsidR="00CF1330" w:rsidRPr="00F602FF" w:rsidTr="00CF1330">
        <w:trPr>
          <w:trHeight w:val="441"/>
        </w:trPr>
        <w:tc>
          <w:tcPr>
            <w:tcW w:w="2993" w:type="dxa"/>
            <w:vMerge/>
            <w:tcBorders>
              <w:top w:val="nil"/>
            </w:tcBorders>
          </w:tcPr>
          <w:p w:rsidR="00CF1330" w:rsidRPr="00F602FF" w:rsidRDefault="00CF1330" w:rsidP="00CF1330">
            <w:pPr>
              <w:rPr>
                <w:sz w:val="2"/>
                <w:szCs w:val="2"/>
              </w:rPr>
            </w:pPr>
          </w:p>
        </w:tc>
        <w:tc>
          <w:tcPr>
            <w:tcW w:w="2635" w:type="dxa"/>
          </w:tcPr>
          <w:p w:rsidR="00CF1330" w:rsidRPr="00F602FF" w:rsidRDefault="00CF1330" w:rsidP="00CF1330">
            <w:pPr>
              <w:pStyle w:val="TableParagraph"/>
              <w:spacing w:line="206" w:lineRule="exact"/>
              <w:rPr>
                <w:sz w:val="18"/>
              </w:rPr>
            </w:pPr>
            <w:r w:rsidRPr="00F602FF">
              <w:rPr>
                <w:w w:val="116"/>
                <w:sz w:val="18"/>
              </w:rPr>
              <w:t>2</w:t>
            </w:r>
          </w:p>
        </w:tc>
        <w:tc>
          <w:tcPr>
            <w:tcW w:w="1325" w:type="dxa"/>
          </w:tcPr>
          <w:p w:rsidR="00CF1330" w:rsidRPr="00F602FF" w:rsidRDefault="00CF1330" w:rsidP="00CF1330">
            <w:pPr>
              <w:pStyle w:val="TableParagraph"/>
              <w:spacing w:line="206" w:lineRule="exact"/>
              <w:ind w:left="101"/>
              <w:rPr>
                <w:sz w:val="18"/>
              </w:rPr>
            </w:pPr>
            <w:r w:rsidRPr="00F602FF">
              <w:rPr>
                <w:w w:val="116"/>
                <w:sz w:val="18"/>
              </w:rPr>
              <w:t>1</w:t>
            </w:r>
          </w:p>
        </w:tc>
        <w:tc>
          <w:tcPr>
            <w:tcW w:w="1323" w:type="dxa"/>
          </w:tcPr>
          <w:p w:rsidR="00CF1330" w:rsidRPr="00F602FF" w:rsidRDefault="00CF1330" w:rsidP="00CF1330">
            <w:pPr>
              <w:pStyle w:val="TableParagraph"/>
              <w:ind w:left="0"/>
              <w:rPr>
                <w:sz w:val="20"/>
              </w:rPr>
            </w:pPr>
          </w:p>
        </w:tc>
        <w:tc>
          <w:tcPr>
            <w:tcW w:w="1324" w:type="dxa"/>
          </w:tcPr>
          <w:p w:rsidR="00CF1330" w:rsidRPr="00F602FF" w:rsidRDefault="00CF1330" w:rsidP="00CF1330">
            <w:pPr>
              <w:pStyle w:val="TableParagraph"/>
              <w:spacing w:line="206" w:lineRule="exact"/>
              <w:rPr>
                <w:sz w:val="18"/>
              </w:rPr>
            </w:pPr>
            <w:r w:rsidRPr="00F602FF">
              <w:rPr>
                <w:w w:val="110"/>
                <w:sz w:val="18"/>
              </w:rPr>
              <w:t>1</w:t>
            </w:r>
            <w:r w:rsidRPr="00F602FF">
              <w:rPr>
                <w:spacing w:val="14"/>
                <w:w w:val="110"/>
                <w:sz w:val="18"/>
              </w:rPr>
              <w:t xml:space="preserve"> </w:t>
            </w:r>
            <w:r w:rsidRPr="00F602FF">
              <w:rPr>
                <w:w w:val="110"/>
                <w:sz w:val="18"/>
              </w:rPr>
              <w:t>(2</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line="206" w:lineRule="exact"/>
              <w:rPr>
                <w:sz w:val="18"/>
              </w:rPr>
            </w:pPr>
            <w:r w:rsidRPr="00F602FF">
              <w:rPr>
                <w:w w:val="116"/>
                <w:sz w:val="18"/>
              </w:rPr>
              <w:t>5</w:t>
            </w:r>
          </w:p>
        </w:tc>
        <w:tc>
          <w:tcPr>
            <w:tcW w:w="921" w:type="dxa"/>
          </w:tcPr>
          <w:p w:rsidR="00CF1330" w:rsidRPr="00F602FF" w:rsidRDefault="00CF1330" w:rsidP="00CF1330">
            <w:pPr>
              <w:pStyle w:val="TableParagraph"/>
              <w:spacing w:line="206" w:lineRule="exact"/>
              <w:ind w:left="98"/>
              <w:rPr>
                <w:sz w:val="18"/>
              </w:rPr>
            </w:pPr>
            <w:r w:rsidRPr="00F602FF">
              <w:rPr>
                <w:w w:val="115"/>
                <w:sz w:val="18"/>
              </w:rPr>
              <w:t>20</w:t>
            </w:r>
          </w:p>
        </w:tc>
        <w:tc>
          <w:tcPr>
            <w:tcW w:w="883" w:type="dxa"/>
          </w:tcPr>
          <w:p w:rsidR="00CF1330" w:rsidRPr="00F602FF" w:rsidRDefault="00CF1330" w:rsidP="00CF1330">
            <w:pPr>
              <w:pStyle w:val="TableParagraph"/>
              <w:spacing w:line="206" w:lineRule="exact"/>
              <w:rPr>
                <w:sz w:val="18"/>
              </w:rPr>
            </w:pPr>
            <w:r w:rsidRPr="00F602FF">
              <w:rPr>
                <w:w w:val="116"/>
                <w:sz w:val="18"/>
              </w:rPr>
              <w:t>5</w:t>
            </w:r>
          </w:p>
        </w:tc>
        <w:tc>
          <w:tcPr>
            <w:tcW w:w="906" w:type="dxa"/>
          </w:tcPr>
          <w:p w:rsidR="00CF1330" w:rsidRPr="00F602FF" w:rsidRDefault="00CF1330" w:rsidP="00CF1330">
            <w:pPr>
              <w:pStyle w:val="TableParagraph"/>
              <w:spacing w:line="206" w:lineRule="exact"/>
              <w:ind w:left="97"/>
              <w:rPr>
                <w:sz w:val="18"/>
              </w:rPr>
            </w:pPr>
            <w:r w:rsidRPr="00F602FF">
              <w:rPr>
                <w:w w:val="115"/>
                <w:sz w:val="18"/>
              </w:rPr>
              <w:t>20</w:t>
            </w:r>
          </w:p>
        </w:tc>
      </w:tr>
      <w:tr w:rsidR="00CF1330" w:rsidRPr="00F602FF" w:rsidTr="00CF1330">
        <w:trPr>
          <w:trHeight w:val="880"/>
        </w:trPr>
        <w:tc>
          <w:tcPr>
            <w:tcW w:w="2993" w:type="dxa"/>
          </w:tcPr>
          <w:p w:rsidR="00CF1330" w:rsidRPr="00F602FF" w:rsidRDefault="00CF1330" w:rsidP="00CF1330">
            <w:pPr>
              <w:pStyle w:val="TableParagraph"/>
              <w:spacing w:line="206" w:lineRule="exact"/>
              <w:rPr>
                <w:sz w:val="18"/>
              </w:rPr>
            </w:pPr>
            <w:r w:rsidRPr="00F602FF">
              <w:rPr>
                <w:w w:val="135"/>
                <w:sz w:val="18"/>
              </w:rPr>
              <w:t>DSEC</w:t>
            </w:r>
          </w:p>
        </w:tc>
        <w:tc>
          <w:tcPr>
            <w:tcW w:w="2635" w:type="dxa"/>
          </w:tcPr>
          <w:p w:rsidR="00CF1330" w:rsidRPr="00F602FF" w:rsidRDefault="00CF1330" w:rsidP="00CF1330">
            <w:pPr>
              <w:pStyle w:val="TableParagraph"/>
              <w:spacing w:line="206" w:lineRule="exact"/>
              <w:rPr>
                <w:sz w:val="18"/>
              </w:rPr>
            </w:pPr>
            <w:r w:rsidRPr="00F602FF">
              <w:rPr>
                <w:w w:val="116"/>
                <w:sz w:val="18"/>
              </w:rPr>
              <w:t>4</w:t>
            </w:r>
          </w:p>
        </w:tc>
        <w:tc>
          <w:tcPr>
            <w:tcW w:w="1325" w:type="dxa"/>
          </w:tcPr>
          <w:p w:rsidR="00CF1330" w:rsidRPr="00F602FF" w:rsidRDefault="00CF1330" w:rsidP="00CF1330">
            <w:pPr>
              <w:pStyle w:val="TableParagraph"/>
              <w:spacing w:line="206" w:lineRule="exact"/>
              <w:ind w:left="101"/>
              <w:rPr>
                <w:sz w:val="18"/>
              </w:rPr>
            </w:pPr>
            <w:r w:rsidRPr="00F602FF">
              <w:rPr>
                <w:w w:val="110"/>
                <w:sz w:val="18"/>
              </w:rPr>
              <w:t>3</w:t>
            </w:r>
            <w:r w:rsidRPr="00F602FF">
              <w:rPr>
                <w:spacing w:val="16"/>
                <w:w w:val="110"/>
                <w:sz w:val="18"/>
              </w:rPr>
              <w:t xml:space="preserve"> </w:t>
            </w:r>
            <w:r w:rsidRPr="00F602FF">
              <w:rPr>
                <w:w w:val="110"/>
                <w:sz w:val="18"/>
              </w:rPr>
              <w:t>(3</w:t>
            </w:r>
            <w:r w:rsidRPr="00F602FF">
              <w:rPr>
                <w:spacing w:val="18"/>
                <w:w w:val="110"/>
                <w:sz w:val="18"/>
              </w:rPr>
              <w:t xml:space="preserve"> </w:t>
            </w:r>
            <w:r w:rsidRPr="00F602FF">
              <w:rPr>
                <w:w w:val="110"/>
                <w:sz w:val="18"/>
              </w:rPr>
              <w:t>hrs)</w:t>
            </w:r>
          </w:p>
        </w:tc>
        <w:tc>
          <w:tcPr>
            <w:tcW w:w="1323" w:type="dxa"/>
          </w:tcPr>
          <w:p w:rsidR="00CF1330" w:rsidRPr="00F602FF" w:rsidRDefault="00CF1330" w:rsidP="00CF1330">
            <w:pPr>
              <w:pStyle w:val="TableParagraph"/>
              <w:ind w:left="0"/>
              <w:rPr>
                <w:sz w:val="20"/>
              </w:rPr>
            </w:pPr>
          </w:p>
        </w:tc>
        <w:tc>
          <w:tcPr>
            <w:tcW w:w="1324" w:type="dxa"/>
          </w:tcPr>
          <w:p w:rsidR="00CF1330" w:rsidRPr="00F602FF" w:rsidRDefault="00CF1330" w:rsidP="00CF1330">
            <w:pPr>
              <w:pStyle w:val="TableParagraph"/>
              <w:spacing w:line="206" w:lineRule="exact"/>
              <w:rPr>
                <w:sz w:val="18"/>
              </w:rPr>
            </w:pPr>
            <w:r w:rsidRPr="00F602FF">
              <w:rPr>
                <w:w w:val="110"/>
                <w:sz w:val="18"/>
              </w:rPr>
              <w:t>1</w:t>
            </w:r>
            <w:r w:rsidRPr="00F602FF">
              <w:rPr>
                <w:spacing w:val="14"/>
                <w:w w:val="110"/>
                <w:sz w:val="18"/>
              </w:rPr>
              <w:t xml:space="preserve"> </w:t>
            </w:r>
            <w:r w:rsidRPr="00F602FF">
              <w:rPr>
                <w:w w:val="110"/>
                <w:sz w:val="18"/>
              </w:rPr>
              <w:t>(2</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line="206" w:lineRule="exact"/>
              <w:rPr>
                <w:sz w:val="18"/>
              </w:rPr>
            </w:pPr>
            <w:r w:rsidRPr="00F602FF">
              <w:rPr>
                <w:w w:val="115"/>
                <w:sz w:val="18"/>
              </w:rPr>
              <w:t>25</w:t>
            </w:r>
          </w:p>
        </w:tc>
        <w:tc>
          <w:tcPr>
            <w:tcW w:w="921" w:type="dxa"/>
          </w:tcPr>
          <w:p w:rsidR="00CF1330" w:rsidRPr="00F602FF" w:rsidRDefault="00CF1330" w:rsidP="00CF1330">
            <w:pPr>
              <w:pStyle w:val="TableParagraph"/>
              <w:spacing w:line="206" w:lineRule="exact"/>
              <w:rPr>
                <w:sz w:val="18"/>
              </w:rPr>
            </w:pPr>
            <w:r w:rsidRPr="00F602FF">
              <w:rPr>
                <w:w w:val="115"/>
                <w:sz w:val="18"/>
              </w:rPr>
              <w:t>50</w:t>
            </w:r>
          </w:p>
        </w:tc>
        <w:tc>
          <w:tcPr>
            <w:tcW w:w="883" w:type="dxa"/>
          </w:tcPr>
          <w:p w:rsidR="00CF1330" w:rsidRPr="00F602FF" w:rsidRDefault="00CF1330" w:rsidP="00CF1330">
            <w:pPr>
              <w:pStyle w:val="TableParagraph"/>
              <w:spacing w:line="206" w:lineRule="exact"/>
              <w:rPr>
                <w:sz w:val="18"/>
              </w:rPr>
            </w:pPr>
            <w:r w:rsidRPr="00F602FF">
              <w:rPr>
                <w:w w:val="116"/>
                <w:sz w:val="18"/>
              </w:rPr>
              <w:t>5</w:t>
            </w:r>
          </w:p>
        </w:tc>
        <w:tc>
          <w:tcPr>
            <w:tcW w:w="906" w:type="dxa"/>
          </w:tcPr>
          <w:p w:rsidR="00CF1330" w:rsidRPr="00F602FF" w:rsidRDefault="00CF1330" w:rsidP="00CF1330">
            <w:pPr>
              <w:pStyle w:val="TableParagraph"/>
              <w:spacing w:line="206" w:lineRule="exact"/>
              <w:ind w:left="97"/>
              <w:rPr>
                <w:sz w:val="18"/>
              </w:rPr>
            </w:pPr>
            <w:r w:rsidRPr="00F602FF">
              <w:rPr>
                <w:w w:val="115"/>
                <w:sz w:val="18"/>
              </w:rPr>
              <w:t>20</w:t>
            </w:r>
          </w:p>
        </w:tc>
      </w:tr>
      <w:tr w:rsidR="00CF1330" w:rsidRPr="00F602FF" w:rsidTr="00CF1330">
        <w:trPr>
          <w:trHeight w:val="882"/>
        </w:trPr>
        <w:tc>
          <w:tcPr>
            <w:tcW w:w="2993" w:type="dxa"/>
          </w:tcPr>
          <w:p w:rsidR="00CF1330" w:rsidRPr="00F602FF" w:rsidRDefault="00CF1330" w:rsidP="00CF1330">
            <w:pPr>
              <w:pStyle w:val="TableParagraph"/>
              <w:spacing w:line="209" w:lineRule="exact"/>
              <w:rPr>
                <w:sz w:val="18"/>
              </w:rPr>
            </w:pPr>
            <w:r w:rsidRPr="00F602FF">
              <w:rPr>
                <w:w w:val="120"/>
                <w:sz w:val="18"/>
              </w:rPr>
              <w:t>Minor/VOC</w:t>
            </w:r>
          </w:p>
        </w:tc>
        <w:tc>
          <w:tcPr>
            <w:tcW w:w="2635" w:type="dxa"/>
          </w:tcPr>
          <w:p w:rsidR="00CF1330" w:rsidRPr="00F602FF" w:rsidRDefault="00CF1330" w:rsidP="00CF1330">
            <w:pPr>
              <w:pStyle w:val="TableParagraph"/>
              <w:spacing w:line="209" w:lineRule="exact"/>
              <w:rPr>
                <w:sz w:val="18"/>
              </w:rPr>
            </w:pPr>
            <w:r w:rsidRPr="00F602FF">
              <w:rPr>
                <w:w w:val="116"/>
                <w:sz w:val="18"/>
              </w:rPr>
              <w:t>4</w:t>
            </w:r>
          </w:p>
        </w:tc>
        <w:tc>
          <w:tcPr>
            <w:tcW w:w="1325" w:type="dxa"/>
          </w:tcPr>
          <w:p w:rsidR="00CF1330" w:rsidRPr="00F602FF" w:rsidRDefault="00CF1330" w:rsidP="00CF1330">
            <w:pPr>
              <w:pStyle w:val="TableParagraph"/>
              <w:spacing w:line="209" w:lineRule="exact"/>
              <w:ind w:left="101"/>
              <w:rPr>
                <w:sz w:val="18"/>
              </w:rPr>
            </w:pPr>
            <w:r w:rsidRPr="00F602FF">
              <w:rPr>
                <w:w w:val="110"/>
                <w:sz w:val="18"/>
              </w:rPr>
              <w:t>2</w:t>
            </w:r>
            <w:r w:rsidRPr="00F602FF">
              <w:rPr>
                <w:spacing w:val="16"/>
                <w:w w:val="110"/>
                <w:sz w:val="18"/>
              </w:rPr>
              <w:t xml:space="preserve"> </w:t>
            </w:r>
            <w:r w:rsidRPr="00F602FF">
              <w:rPr>
                <w:w w:val="110"/>
                <w:sz w:val="18"/>
              </w:rPr>
              <w:t>(2</w:t>
            </w:r>
            <w:r w:rsidRPr="00F602FF">
              <w:rPr>
                <w:spacing w:val="18"/>
                <w:w w:val="110"/>
                <w:sz w:val="18"/>
              </w:rPr>
              <w:t xml:space="preserve"> </w:t>
            </w:r>
            <w:r w:rsidRPr="00F602FF">
              <w:rPr>
                <w:w w:val="110"/>
                <w:sz w:val="18"/>
              </w:rPr>
              <w:t>hrs)</w:t>
            </w:r>
          </w:p>
        </w:tc>
        <w:tc>
          <w:tcPr>
            <w:tcW w:w="1323" w:type="dxa"/>
          </w:tcPr>
          <w:p w:rsidR="00CF1330" w:rsidRPr="00F602FF" w:rsidRDefault="00CF1330" w:rsidP="00CF1330">
            <w:pPr>
              <w:pStyle w:val="TableParagraph"/>
              <w:ind w:left="0"/>
              <w:rPr>
                <w:sz w:val="20"/>
              </w:rPr>
            </w:pPr>
          </w:p>
        </w:tc>
        <w:tc>
          <w:tcPr>
            <w:tcW w:w="1324" w:type="dxa"/>
          </w:tcPr>
          <w:p w:rsidR="00CF1330" w:rsidRPr="00F602FF" w:rsidRDefault="00CF1330" w:rsidP="00CF1330">
            <w:pPr>
              <w:pStyle w:val="TableParagraph"/>
              <w:spacing w:line="209" w:lineRule="exact"/>
              <w:rPr>
                <w:sz w:val="18"/>
              </w:rPr>
            </w:pPr>
            <w:r w:rsidRPr="00F602FF">
              <w:rPr>
                <w:w w:val="110"/>
                <w:sz w:val="18"/>
              </w:rPr>
              <w:t>2</w:t>
            </w:r>
            <w:r w:rsidRPr="00F602FF">
              <w:rPr>
                <w:spacing w:val="14"/>
                <w:w w:val="110"/>
                <w:sz w:val="18"/>
              </w:rPr>
              <w:t xml:space="preserve"> </w:t>
            </w:r>
            <w:r w:rsidRPr="00F602FF">
              <w:rPr>
                <w:w w:val="110"/>
                <w:sz w:val="18"/>
              </w:rPr>
              <w:t>(4</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spacing w:line="209" w:lineRule="exact"/>
              <w:rPr>
                <w:sz w:val="18"/>
              </w:rPr>
            </w:pPr>
            <w:r w:rsidRPr="00F602FF">
              <w:rPr>
                <w:w w:val="115"/>
                <w:sz w:val="18"/>
              </w:rPr>
              <w:t>15</w:t>
            </w:r>
          </w:p>
        </w:tc>
        <w:tc>
          <w:tcPr>
            <w:tcW w:w="921" w:type="dxa"/>
          </w:tcPr>
          <w:p w:rsidR="00CF1330" w:rsidRPr="00F602FF" w:rsidRDefault="00CF1330" w:rsidP="00CF1330">
            <w:pPr>
              <w:pStyle w:val="TableParagraph"/>
              <w:spacing w:line="209" w:lineRule="exact"/>
              <w:rPr>
                <w:sz w:val="18"/>
              </w:rPr>
            </w:pPr>
            <w:r w:rsidRPr="00F602FF">
              <w:rPr>
                <w:w w:val="115"/>
                <w:sz w:val="18"/>
              </w:rPr>
              <w:t>35</w:t>
            </w:r>
          </w:p>
        </w:tc>
        <w:tc>
          <w:tcPr>
            <w:tcW w:w="883" w:type="dxa"/>
          </w:tcPr>
          <w:p w:rsidR="00CF1330" w:rsidRPr="00F602FF" w:rsidRDefault="00CF1330" w:rsidP="00CF1330">
            <w:pPr>
              <w:pStyle w:val="TableParagraph"/>
              <w:spacing w:line="209" w:lineRule="exact"/>
              <w:rPr>
                <w:sz w:val="18"/>
              </w:rPr>
            </w:pPr>
            <w:r w:rsidRPr="00F602FF">
              <w:rPr>
                <w:w w:val="115"/>
                <w:sz w:val="18"/>
              </w:rPr>
              <w:t>15</w:t>
            </w:r>
          </w:p>
        </w:tc>
        <w:tc>
          <w:tcPr>
            <w:tcW w:w="906" w:type="dxa"/>
          </w:tcPr>
          <w:p w:rsidR="00CF1330" w:rsidRPr="00F602FF" w:rsidRDefault="00CF1330" w:rsidP="00CF1330">
            <w:pPr>
              <w:pStyle w:val="TableParagraph"/>
              <w:spacing w:line="209" w:lineRule="exact"/>
              <w:ind w:left="97"/>
              <w:rPr>
                <w:sz w:val="18"/>
              </w:rPr>
            </w:pPr>
            <w:r w:rsidRPr="00F602FF">
              <w:rPr>
                <w:w w:val="115"/>
                <w:sz w:val="18"/>
              </w:rPr>
              <w:t>35</w:t>
            </w:r>
          </w:p>
        </w:tc>
      </w:tr>
      <w:tr w:rsidR="00CF1330" w:rsidRPr="00F602FF" w:rsidTr="00CF1330">
        <w:trPr>
          <w:trHeight w:val="884"/>
        </w:trPr>
        <w:tc>
          <w:tcPr>
            <w:tcW w:w="2993" w:type="dxa"/>
          </w:tcPr>
          <w:p w:rsidR="00CF1330" w:rsidRPr="00F602FF" w:rsidRDefault="00CF1330" w:rsidP="00CF1330">
            <w:pPr>
              <w:pStyle w:val="TableParagraph"/>
              <w:spacing w:line="206" w:lineRule="exact"/>
              <w:rPr>
                <w:sz w:val="18"/>
              </w:rPr>
            </w:pPr>
            <w:r w:rsidRPr="00F602FF">
              <w:rPr>
                <w:w w:val="115"/>
                <w:sz w:val="18"/>
              </w:rPr>
              <w:t>Internship</w:t>
            </w:r>
          </w:p>
        </w:tc>
        <w:tc>
          <w:tcPr>
            <w:tcW w:w="2635" w:type="dxa"/>
          </w:tcPr>
          <w:p w:rsidR="00CF1330" w:rsidRPr="00F602FF" w:rsidRDefault="00CF1330" w:rsidP="00CF1330">
            <w:pPr>
              <w:pStyle w:val="TableParagraph"/>
              <w:spacing w:line="206" w:lineRule="exact"/>
              <w:rPr>
                <w:sz w:val="18"/>
              </w:rPr>
            </w:pPr>
            <w:r w:rsidRPr="00F602FF">
              <w:rPr>
                <w:w w:val="116"/>
                <w:sz w:val="18"/>
              </w:rPr>
              <w:t>4</w:t>
            </w:r>
          </w:p>
        </w:tc>
        <w:tc>
          <w:tcPr>
            <w:tcW w:w="1325" w:type="dxa"/>
          </w:tcPr>
          <w:p w:rsidR="00CF1330" w:rsidRPr="00F602FF" w:rsidRDefault="00CF1330" w:rsidP="00CF1330">
            <w:pPr>
              <w:pStyle w:val="TableParagraph"/>
              <w:spacing w:line="206" w:lineRule="exact"/>
              <w:ind w:left="101"/>
              <w:rPr>
                <w:sz w:val="18"/>
              </w:rPr>
            </w:pPr>
            <w:r w:rsidRPr="00F602FF">
              <w:rPr>
                <w:w w:val="125"/>
                <w:sz w:val="18"/>
              </w:rPr>
              <w:t>--</w:t>
            </w:r>
          </w:p>
        </w:tc>
        <w:tc>
          <w:tcPr>
            <w:tcW w:w="1323" w:type="dxa"/>
          </w:tcPr>
          <w:p w:rsidR="00CF1330" w:rsidRPr="00F602FF" w:rsidRDefault="00CF1330" w:rsidP="00CF1330">
            <w:pPr>
              <w:pStyle w:val="TableParagraph"/>
              <w:spacing w:line="206" w:lineRule="exact"/>
              <w:rPr>
                <w:sz w:val="18"/>
              </w:rPr>
            </w:pPr>
            <w:r w:rsidRPr="00F602FF">
              <w:rPr>
                <w:w w:val="125"/>
                <w:sz w:val="18"/>
              </w:rPr>
              <w:t>--</w:t>
            </w:r>
          </w:p>
        </w:tc>
        <w:tc>
          <w:tcPr>
            <w:tcW w:w="1324" w:type="dxa"/>
          </w:tcPr>
          <w:p w:rsidR="00CF1330" w:rsidRPr="00F602FF" w:rsidRDefault="00CF1330" w:rsidP="00CF1330">
            <w:pPr>
              <w:pStyle w:val="TableParagraph"/>
              <w:spacing w:line="206" w:lineRule="exact"/>
              <w:rPr>
                <w:sz w:val="18"/>
              </w:rPr>
            </w:pPr>
            <w:r w:rsidRPr="00F602FF">
              <w:rPr>
                <w:w w:val="110"/>
                <w:sz w:val="18"/>
              </w:rPr>
              <w:t>4</w:t>
            </w:r>
            <w:r w:rsidRPr="00F602FF">
              <w:rPr>
                <w:spacing w:val="14"/>
                <w:w w:val="110"/>
                <w:sz w:val="18"/>
              </w:rPr>
              <w:t xml:space="preserve"> </w:t>
            </w:r>
            <w:r w:rsidRPr="00F602FF">
              <w:rPr>
                <w:w w:val="110"/>
                <w:sz w:val="18"/>
              </w:rPr>
              <w:t>(8</w:t>
            </w:r>
            <w:r w:rsidRPr="00F602FF">
              <w:rPr>
                <w:spacing w:val="19"/>
                <w:w w:val="110"/>
                <w:sz w:val="18"/>
              </w:rPr>
              <w:t xml:space="preserve"> </w:t>
            </w:r>
            <w:r w:rsidRPr="00F602FF">
              <w:rPr>
                <w:w w:val="110"/>
                <w:sz w:val="18"/>
              </w:rPr>
              <w:t>hrs)</w:t>
            </w:r>
          </w:p>
        </w:tc>
        <w:tc>
          <w:tcPr>
            <w:tcW w:w="880" w:type="dxa"/>
          </w:tcPr>
          <w:p w:rsidR="00CF1330" w:rsidRPr="00F602FF" w:rsidRDefault="00CF1330" w:rsidP="00CF1330">
            <w:pPr>
              <w:pStyle w:val="TableParagraph"/>
              <w:ind w:left="0"/>
              <w:rPr>
                <w:sz w:val="20"/>
              </w:rPr>
            </w:pPr>
          </w:p>
        </w:tc>
        <w:tc>
          <w:tcPr>
            <w:tcW w:w="921" w:type="dxa"/>
          </w:tcPr>
          <w:p w:rsidR="00CF1330" w:rsidRPr="00F602FF" w:rsidRDefault="00CF1330" w:rsidP="00CF1330">
            <w:pPr>
              <w:pStyle w:val="TableParagraph"/>
              <w:ind w:left="0"/>
              <w:rPr>
                <w:sz w:val="20"/>
              </w:rPr>
            </w:pPr>
          </w:p>
        </w:tc>
        <w:tc>
          <w:tcPr>
            <w:tcW w:w="883" w:type="dxa"/>
          </w:tcPr>
          <w:p w:rsidR="00CF1330" w:rsidRPr="00F602FF" w:rsidRDefault="00CF1330" w:rsidP="00CF1330">
            <w:pPr>
              <w:pStyle w:val="TableParagraph"/>
              <w:spacing w:line="206" w:lineRule="exact"/>
              <w:ind w:left="98"/>
              <w:rPr>
                <w:sz w:val="18"/>
              </w:rPr>
            </w:pPr>
            <w:r w:rsidRPr="00F602FF">
              <w:rPr>
                <w:w w:val="115"/>
                <w:sz w:val="18"/>
              </w:rPr>
              <w:t>30</w:t>
            </w:r>
          </w:p>
        </w:tc>
        <w:tc>
          <w:tcPr>
            <w:tcW w:w="906" w:type="dxa"/>
          </w:tcPr>
          <w:p w:rsidR="00CF1330" w:rsidRPr="00F602FF" w:rsidRDefault="00CF1330" w:rsidP="00CF1330">
            <w:pPr>
              <w:pStyle w:val="TableParagraph"/>
              <w:spacing w:line="206" w:lineRule="exact"/>
              <w:ind w:left="97"/>
              <w:rPr>
                <w:sz w:val="18"/>
              </w:rPr>
            </w:pPr>
            <w:r w:rsidRPr="00F602FF">
              <w:rPr>
                <w:w w:val="115"/>
                <w:sz w:val="18"/>
              </w:rPr>
              <w:t>70</w:t>
            </w:r>
          </w:p>
        </w:tc>
      </w:tr>
    </w:tbl>
    <w:p w:rsidR="00CF1330" w:rsidRPr="00F602FF" w:rsidRDefault="00CF1330" w:rsidP="00CF1330">
      <w:pPr>
        <w:pStyle w:val="BodyText"/>
        <w:spacing w:line="285" w:lineRule="auto"/>
        <w:ind w:left="213"/>
        <w:rPr>
          <w:w w:val="115"/>
        </w:rPr>
      </w:pPr>
      <w:r w:rsidRPr="00F602FF">
        <w:rPr>
          <w:w w:val="115"/>
        </w:rPr>
        <w:t>L=</w:t>
      </w:r>
      <w:r w:rsidRPr="00F602FF">
        <w:rPr>
          <w:spacing w:val="42"/>
          <w:w w:val="115"/>
        </w:rPr>
        <w:t xml:space="preserve"> </w:t>
      </w:r>
      <w:r w:rsidRPr="00F602FF">
        <w:rPr>
          <w:w w:val="115"/>
        </w:rPr>
        <w:t>Lecture;</w:t>
      </w:r>
      <w:r w:rsidRPr="00F602FF">
        <w:rPr>
          <w:spacing w:val="42"/>
          <w:w w:val="115"/>
        </w:rPr>
        <w:t xml:space="preserve"> </w:t>
      </w:r>
      <w:r w:rsidRPr="00F602FF">
        <w:rPr>
          <w:w w:val="115"/>
        </w:rPr>
        <w:t>T=</w:t>
      </w:r>
      <w:r w:rsidRPr="00F602FF">
        <w:rPr>
          <w:spacing w:val="45"/>
          <w:w w:val="115"/>
        </w:rPr>
        <w:t xml:space="preserve"> </w:t>
      </w:r>
      <w:r w:rsidRPr="00F602FF">
        <w:rPr>
          <w:w w:val="115"/>
        </w:rPr>
        <w:t>Tutorial,</w:t>
      </w:r>
      <w:r w:rsidRPr="00F602FF">
        <w:rPr>
          <w:spacing w:val="39"/>
          <w:w w:val="115"/>
        </w:rPr>
        <w:t xml:space="preserve"> </w:t>
      </w:r>
      <w:r w:rsidRPr="00F602FF">
        <w:rPr>
          <w:w w:val="115"/>
        </w:rPr>
        <w:t>P=</w:t>
      </w:r>
      <w:r w:rsidRPr="00F602FF">
        <w:rPr>
          <w:spacing w:val="43"/>
          <w:w w:val="115"/>
        </w:rPr>
        <w:t xml:space="preserve"> </w:t>
      </w:r>
      <w:r w:rsidRPr="00F602FF">
        <w:rPr>
          <w:w w:val="115"/>
        </w:rPr>
        <w:t>Practicum;</w:t>
      </w:r>
      <w:r w:rsidRPr="00F602FF">
        <w:rPr>
          <w:spacing w:val="37"/>
          <w:w w:val="115"/>
        </w:rPr>
        <w:t xml:space="preserve"> </w:t>
      </w:r>
      <w:r w:rsidRPr="00F602FF">
        <w:rPr>
          <w:w w:val="115"/>
        </w:rPr>
        <w:t>Ti=</w:t>
      </w:r>
      <w:r w:rsidRPr="00F602FF">
        <w:rPr>
          <w:spacing w:val="46"/>
          <w:w w:val="115"/>
        </w:rPr>
        <w:t xml:space="preserve"> </w:t>
      </w:r>
      <w:r w:rsidRPr="00F602FF">
        <w:rPr>
          <w:w w:val="115"/>
        </w:rPr>
        <w:t>Theory</w:t>
      </w:r>
      <w:r w:rsidRPr="00F602FF">
        <w:rPr>
          <w:spacing w:val="43"/>
          <w:w w:val="115"/>
        </w:rPr>
        <w:t xml:space="preserve"> </w:t>
      </w:r>
      <w:r w:rsidRPr="00F602FF">
        <w:rPr>
          <w:w w:val="115"/>
        </w:rPr>
        <w:t>Internal</w:t>
      </w:r>
      <w:r w:rsidRPr="00F602FF">
        <w:rPr>
          <w:spacing w:val="37"/>
          <w:w w:val="115"/>
        </w:rPr>
        <w:t xml:space="preserve"> </w:t>
      </w:r>
      <w:r w:rsidRPr="00F602FF">
        <w:rPr>
          <w:w w:val="115"/>
        </w:rPr>
        <w:t>Assessment;</w:t>
      </w:r>
      <w:r w:rsidRPr="00F602FF">
        <w:rPr>
          <w:spacing w:val="43"/>
          <w:w w:val="115"/>
        </w:rPr>
        <w:t xml:space="preserve"> </w:t>
      </w:r>
      <w:r w:rsidRPr="00F602FF">
        <w:rPr>
          <w:w w:val="115"/>
        </w:rPr>
        <w:t>TE=</w:t>
      </w:r>
      <w:r w:rsidRPr="00F602FF">
        <w:rPr>
          <w:spacing w:val="44"/>
          <w:w w:val="115"/>
        </w:rPr>
        <w:t xml:space="preserve"> </w:t>
      </w:r>
      <w:r w:rsidRPr="00F602FF">
        <w:rPr>
          <w:w w:val="115"/>
        </w:rPr>
        <w:t>Theory</w:t>
      </w:r>
      <w:r w:rsidRPr="00F602FF">
        <w:rPr>
          <w:spacing w:val="39"/>
          <w:w w:val="115"/>
        </w:rPr>
        <w:t xml:space="preserve"> </w:t>
      </w:r>
      <w:r w:rsidRPr="00F602FF">
        <w:rPr>
          <w:w w:val="115"/>
        </w:rPr>
        <w:t>End</w:t>
      </w:r>
      <w:r w:rsidRPr="00F602FF">
        <w:rPr>
          <w:spacing w:val="45"/>
          <w:w w:val="115"/>
        </w:rPr>
        <w:t xml:space="preserve"> </w:t>
      </w:r>
      <w:r w:rsidRPr="00F602FF">
        <w:rPr>
          <w:w w:val="115"/>
        </w:rPr>
        <w:t>Semester</w:t>
      </w:r>
      <w:r w:rsidRPr="00F602FF">
        <w:rPr>
          <w:spacing w:val="37"/>
          <w:w w:val="115"/>
        </w:rPr>
        <w:t xml:space="preserve"> </w:t>
      </w:r>
      <w:r w:rsidRPr="00F602FF">
        <w:rPr>
          <w:w w:val="115"/>
        </w:rPr>
        <w:t>Examination;</w:t>
      </w:r>
      <w:r w:rsidRPr="00F602FF">
        <w:rPr>
          <w:spacing w:val="43"/>
          <w:w w:val="115"/>
        </w:rPr>
        <w:t xml:space="preserve"> </w:t>
      </w:r>
      <w:r w:rsidRPr="00F602FF">
        <w:rPr>
          <w:w w:val="115"/>
        </w:rPr>
        <w:t>PI=</w:t>
      </w:r>
      <w:r w:rsidRPr="00F602FF">
        <w:rPr>
          <w:spacing w:val="-53"/>
          <w:w w:val="115"/>
        </w:rPr>
        <w:t xml:space="preserve"> </w:t>
      </w:r>
      <w:r w:rsidRPr="00F602FF">
        <w:rPr>
          <w:w w:val="115"/>
        </w:rPr>
        <w:t>Practicum</w:t>
      </w:r>
      <w:r w:rsidRPr="00F602FF">
        <w:rPr>
          <w:spacing w:val="14"/>
          <w:w w:val="115"/>
        </w:rPr>
        <w:t xml:space="preserve"> </w:t>
      </w:r>
      <w:r w:rsidRPr="00F602FF">
        <w:rPr>
          <w:w w:val="115"/>
        </w:rPr>
        <w:t>Internal;</w:t>
      </w:r>
      <w:r w:rsidRPr="00F602FF">
        <w:rPr>
          <w:spacing w:val="15"/>
          <w:w w:val="115"/>
        </w:rPr>
        <w:t xml:space="preserve"> </w:t>
      </w:r>
      <w:r w:rsidRPr="00F602FF">
        <w:rPr>
          <w:w w:val="115"/>
        </w:rPr>
        <w:t>PE=</w:t>
      </w:r>
      <w:r w:rsidRPr="00F602FF">
        <w:rPr>
          <w:spacing w:val="20"/>
          <w:w w:val="115"/>
        </w:rPr>
        <w:t xml:space="preserve"> </w:t>
      </w:r>
      <w:r w:rsidRPr="00F602FF">
        <w:rPr>
          <w:w w:val="115"/>
        </w:rPr>
        <w:t>Practicum</w:t>
      </w:r>
      <w:r w:rsidRPr="00F602FF">
        <w:rPr>
          <w:spacing w:val="19"/>
          <w:w w:val="115"/>
        </w:rPr>
        <w:t xml:space="preserve"> </w:t>
      </w:r>
      <w:r w:rsidRPr="00F602FF">
        <w:rPr>
          <w:w w:val="115"/>
        </w:rPr>
        <w:t>End</w:t>
      </w:r>
      <w:r w:rsidRPr="00F602FF">
        <w:rPr>
          <w:spacing w:val="15"/>
          <w:w w:val="115"/>
        </w:rPr>
        <w:t xml:space="preserve"> </w:t>
      </w:r>
      <w:r w:rsidRPr="00F602FF">
        <w:rPr>
          <w:w w:val="115"/>
        </w:rPr>
        <w:t>Semester</w:t>
      </w:r>
      <w:r w:rsidRPr="00F602FF">
        <w:rPr>
          <w:spacing w:val="17"/>
          <w:w w:val="115"/>
        </w:rPr>
        <w:t xml:space="preserve"> </w:t>
      </w:r>
      <w:r w:rsidRPr="00F602FF">
        <w:rPr>
          <w:w w:val="115"/>
        </w:rPr>
        <w:t>examination</w:t>
      </w:r>
    </w:p>
    <w:p w:rsidR="00CF1330" w:rsidRPr="00F602FF" w:rsidRDefault="00CF1330" w:rsidP="00CF1330">
      <w:pPr>
        <w:pStyle w:val="BodyText"/>
        <w:spacing w:line="285" w:lineRule="auto"/>
        <w:ind w:left="213"/>
        <w:rPr>
          <w:w w:val="115"/>
        </w:rPr>
      </w:pPr>
    </w:p>
    <w:p w:rsidR="00CF1330" w:rsidRPr="00F602FF" w:rsidRDefault="00CF1330" w:rsidP="00CF1330">
      <w:pPr>
        <w:pStyle w:val="BodyText"/>
        <w:spacing w:line="285" w:lineRule="auto"/>
        <w:ind w:left="213"/>
        <w:rPr>
          <w:w w:val="115"/>
        </w:rPr>
      </w:pPr>
    </w:p>
    <w:p w:rsidR="00CF1330" w:rsidRPr="00F602FF" w:rsidRDefault="00CF1330" w:rsidP="00CF1330">
      <w:pPr>
        <w:pStyle w:val="BodyText"/>
        <w:spacing w:line="285" w:lineRule="auto"/>
        <w:ind w:left="213"/>
        <w:rPr>
          <w:w w:val="115"/>
        </w:rPr>
      </w:pPr>
    </w:p>
    <w:p w:rsidR="00CF1330" w:rsidRDefault="00CF1330" w:rsidP="00CF1330">
      <w:pPr>
        <w:pStyle w:val="BodyText"/>
        <w:spacing w:line="285" w:lineRule="auto"/>
        <w:ind w:left="213"/>
        <w:rPr>
          <w:w w:val="115"/>
        </w:rPr>
      </w:pPr>
    </w:p>
    <w:p w:rsidR="00CF1330" w:rsidRDefault="00CF1330" w:rsidP="00CF1330">
      <w:pPr>
        <w:pStyle w:val="BodyText"/>
        <w:spacing w:line="285" w:lineRule="auto"/>
        <w:ind w:left="213"/>
        <w:rPr>
          <w:w w:val="115"/>
        </w:rPr>
      </w:pPr>
    </w:p>
    <w:p w:rsidR="00CF1330" w:rsidRDefault="00CF1330" w:rsidP="00CF1330">
      <w:pPr>
        <w:pStyle w:val="BodyText"/>
        <w:spacing w:line="285" w:lineRule="auto"/>
        <w:ind w:left="213"/>
        <w:rPr>
          <w:w w:val="115"/>
        </w:rPr>
      </w:pPr>
    </w:p>
    <w:p w:rsidR="00CF1330" w:rsidRDefault="00CF1330" w:rsidP="008D5C87"/>
    <w:p w:rsidR="00CF1330" w:rsidRDefault="00CF1330" w:rsidP="00CF1330"/>
    <w:p w:rsidR="008D5C87" w:rsidRDefault="008D5C87" w:rsidP="00CF1330">
      <w:pPr>
        <w:pStyle w:val="BodyText"/>
        <w:spacing w:line="360" w:lineRule="auto"/>
        <w:ind w:left="213"/>
        <w:jc w:val="center"/>
        <w:rPr>
          <w:rFonts w:asciiTheme="majorBidi" w:hAnsiTheme="majorBidi" w:cstheme="majorBidi"/>
          <w:b/>
          <w:bCs/>
          <w:sz w:val="28"/>
          <w:szCs w:val="28"/>
          <w:u w:val="single"/>
        </w:rPr>
      </w:pPr>
    </w:p>
    <w:p w:rsidR="008D5C87" w:rsidRDefault="008D5C87" w:rsidP="00CF1330">
      <w:pPr>
        <w:pStyle w:val="BodyText"/>
        <w:spacing w:line="360" w:lineRule="auto"/>
        <w:ind w:left="213"/>
        <w:jc w:val="center"/>
        <w:rPr>
          <w:rFonts w:asciiTheme="majorBidi" w:hAnsiTheme="majorBidi" w:cstheme="majorBidi"/>
          <w:b/>
          <w:bCs/>
          <w:sz w:val="28"/>
          <w:szCs w:val="28"/>
          <w:u w:val="single"/>
        </w:rPr>
      </w:pPr>
    </w:p>
    <w:p w:rsidR="008D5C87" w:rsidRDefault="008D5C87" w:rsidP="00CF1330">
      <w:pPr>
        <w:pStyle w:val="BodyText"/>
        <w:spacing w:line="360" w:lineRule="auto"/>
        <w:ind w:left="213"/>
        <w:jc w:val="center"/>
        <w:rPr>
          <w:rFonts w:asciiTheme="majorBidi" w:hAnsiTheme="majorBidi" w:cstheme="majorBidi"/>
          <w:b/>
          <w:bCs/>
          <w:sz w:val="28"/>
          <w:szCs w:val="28"/>
          <w:u w:val="single"/>
        </w:rPr>
      </w:pPr>
    </w:p>
    <w:p w:rsidR="008D5C87" w:rsidRDefault="008D5C87" w:rsidP="00CF1330">
      <w:pPr>
        <w:pStyle w:val="BodyText"/>
        <w:spacing w:line="360" w:lineRule="auto"/>
        <w:ind w:left="213"/>
        <w:jc w:val="center"/>
        <w:rPr>
          <w:rFonts w:asciiTheme="majorBidi" w:hAnsiTheme="majorBidi" w:cstheme="majorBidi"/>
          <w:b/>
          <w:bCs/>
          <w:sz w:val="28"/>
          <w:szCs w:val="28"/>
          <w:u w:val="single"/>
        </w:rPr>
      </w:pPr>
    </w:p>
    <w:p w:rsidR="00630CAC" w:rsidRDefault="00CF1330" w:rsidP="008D5C87">
      <w:pPr>
        <w:rPr>
          <w:b/>
          <w:sz w:val="23"/>
          <w:szCs w:val="23"/>
        </w:rPr>
        <w:sectPr w:rsidR="00630CAC" w:rsidSect="008D5C87">
          <w:pgSz w:w="16840" w:h="11910" w:orient="landscape"/>
          <w:pgMar w:top="1080" w:right="1440" w:bottom="1080" w:left="1440" w:header="720" w:footer="720" w:gutter="0"/>
          <w:cols w:space="2"/>
          <w:docGrid w:linePitch="299"/>
        </w:sectPr>
      </w:pPr>
      <w:r>
        <w:rPr>
          <w:b/>
          <w:sz w:val="23"/>
          <w:szCs w:val="23"/>
        </w:rPr>
        <w:br w:type="page"/>
      </w:r>
    </w:p>
    <w:p w:rsidR="008D5C87" w:rsidRDefault="008D5C87" w:rsidP="008D5C87">
      <w:pPr>
        <w:pStyle w:val="BodyText"/>
        <w:spacing w:line="360" w:lineRule="auto"/>
        <w:ind w:left="213"/>
        <w:jc w:val="center"/>
        <w:rPr>
          <w:rFonts w:asciiTheme="majorBidi" w:hAnsiTheme="majorBidi" w:cstheme="majorBidi"/>
          <w:b/>
          <w:bCs/>
          <w:sz w:val="28"/>
          <w:szCs w:val="28"/>
          <w:u w:val="single"/>
        </w:rPr>
      </w:pPr>
      <w:r w:rsidRPr="00C777F4">
        <w:rPr>
          <w:rFonts w:asciiTheme="majorBidi" w:hAnsiTheme="majorBidi" w:cstheme="majorBidi"/>
          <w:b/>
          <w:bCs/>
          <w:sz w:val="28"/>
          <w:szCs w:val="28"/>
          <w:u w:val="single"/>
        </w:rPr>
        <w:lastRenderedPageBreak/>
        <w:t>Based on the scheme for the M.Sc. Psychology program</w:t>
      </w:r>
    </w:p>
    <w:p w:rsidR="008D5C87" w:rsidRPr="00C777F4" w:rsidRDefault="008D5C87" w:rsidP="008D5C87">
      <w:pPr>
        <w:pStyle w:val="BodyText"/>
        <w:spacing w:line="360" w:lineRule="auto"/>
        <w:ind w:left="213"/>
        <w:rPr>
          <w:rFonts w:asciiTheme="majorBidi" w:hAnsiTheme="majorBidi" w:cstheme="majorBidi"/>
          <w:b/>
          <w:bCs/>
          <w:sz w:val="28"/>
          <w:szCs w:val="28"/>
          <w:u w:val="single"/>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These Program Outcomes and Program Specific Outcomes are designed to equip students with a comprehensive skill set and knowledge base to excel in the field of psychology, aligning with the objectives of the M.Sc. Psychology program under the New Education Policy (NEP) 2020.</w:t>
      </w:r>
    </w:p>
    <w:p w:rsidR="008D5C87" w:rsidRPr="00C777F4" w:rsidRDefault="008D5C87" w:rsidP="008D5C87">
      <w:pPr>
        <w:pStyle w:val="BodyText"/>
        <w:spacing w:line="360" w:lineRule="auto"/>
        <w:ind w:left="213"/>
        <w:rPr>
          <w:rFonts w:asciiTheme="majorBidi" w:hAnsiTheme="majorBidi" w:cstheme="majorBidi"/>
          <w:sz w:val="24"/>
          <w:szCs w:val="24"/>
        </w:rPr>
      </w:pPr>
    </w:p>
    <w:p w:rsidR="008D5C87" w:rsidRPr="00C777F4" w:rsidRDefault="008D5C87" w:rsidP="008D5C87">
      <w:pPr>
        <w:pStyle w:val="BodyText"/>
        <w:spacing w:line="360" w:lineRule="auto"/>
        <w:ind w:left="213"/>
        <w:rPr>
          <w:rFonts w:asciiTheme="majorBidi" w:hAnsiTheme="majorBidi" w:cstheme="majorBidi"/>
          <w:b/>
          <w:bCs/>
          <w:sz w:val="28"/>
          <w:szCs w:val="28"/>
          <w:u w:val="single"/>
        </w:rPr>
      </w:pPr>
      <w:r w:rsidRPr="00C777F4">
        <w:rPr>
          <w:rFonts w:asciiTheme="majorBidi" w:hAnsiTheme="majorBidi" w:cstheme="majorBidi"/>
          <w:b/>
          <w:bCs/>
          <w:sz w:val="28"/>
          <w:szCs w:val="28"/>
          <w:u w:val="single"/>
        </w:rPr>
        <w:t>Program Outcomes (POs):</w:t>
      </w:r>
    </w:p>
    <w:p w:rsidR="008D5C87" w:rsidRPr="00C777F4" w:rsidRDefault="008D5C87" w:rsidP="008D5C87">
      <w:pPr>
        <w:pStyle w:val="BodyText"/>
        <w:spacing w:line="360" w:lineRule="auto"/>
        <w:ind w:left="213"/>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1. Comprehensive Understanding: Students will demonstrate a comprehensive understanding of foundational psychological principles, theories, and methodologies across various domains of psychology, including cognitive psychology, psychometrics, neuropsychology, and clinical psychology.</w:t>
      </w:r>
    </w:p>
    <w:p w:rsidR="008D5C87" w:rsidRPr="00C777F4" w:rsidRDefault="008D5C87" w:rsidP="008D5C87">
      <w:pPr>
        <w:pStyle w:val="BodyText"/>
        <w:spacing w:line="360" w:lineRule="auto"/>
        <w:ind w:left="213"/>
        <w:jc w:val="both"/>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2. Application of Psychological Concepts: Students will be able to apply psychological concepts and theories to practical settings, such as clinical environments and research projects, demonstrating the practical application of psychological knowledge.</w:t>
      </w:r>
    </w:p>
    <w:p w:rsidR="008D5C87" w:rsidRPr="00C777F4" w:rsidRDefault="008D5C87" w:rsidP="008D5C87">
      <w:pPr>
        <w:pStyle w:val="BodyText"/>
        <w:spacing w:line="360" w:lineRule="auto"/>
        <w:ind w:left="213"/>
        <w:jc w:val="both"/>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 xml:space="preserve">3. Research Proficiency: Students will develop advanced research skills, encompassing research design, </w:t>
      </w:r>
      <w:r>
        <w:rPr>
          <w:rFonts w:asciiTheme="majorBidi" w:hAnsiTheme="majorBidi" w:cstheme="majorBidi"/>
          <w:sz w:val="24"/>
          <w:szCs w:val="24"/>
        </w:rPr>
        <w:t>multiple comparison tests</w:t>
      </w:r>
      <w:r w:rsidRPr="00C777F4">
        <w:rPr>
          <w:rFonts w:asciiTheme="majorBidi" w:hAnsiTheme="majorBidi" w:cstheme="majorBidi"/>
          <w:sz w:val="24"/>
          <w:szCs w:val="24"/>
        </w:rPr>
        <w:t>, analysis, and interpretation, as evidenced by coursework and practical research components.</w:t>
      </w:r>
    </w:p>
    <w:p w:rsidR="008D5C87" w:rsidRPr="00C777F4" w:rsidRDefault="008D5C87" w:rsidP="008D5C87">
      <w:pPr>
        <w:pStyle w:val="BodyText"/>
        <w:spacing w:line="360" w:lineRule="auto"/>
        <w:jc w:val="both"/>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4. Critical Thinking and Problem-Solving: Students will cultivate critical thinking skills to analyze complex psychological phenomena and propose effective solutions, particularly in areas like climate change and mental health.</w:t>
      </w:r>
    </w:p>
    <w:p w:rsidR="008D5C87" w:rsidRPr="00C777F4" w:rsidRDefault="008D5C87" w:rsidP="008D5C87">
      <w:pPr>
        <w:pStyle w:val="BodyText"/>
        <w:spacing w:line="360" w:lineRule="auto"/>
        <w:ind w:left="213"/>
        <w:jc w:val="both"/>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5. Ethical Research Practices: Students will adhere to ethical guidelines in psychological research, ensuring integrity and responsibility in conducting studies, as emphasized by dedicated courses on research ethics.</w:t>
      </w:r>
    </w:p>
    <w:p w:rsidR="008D5C87" w:rsidRDefault="008D5C87" w:rsidP="008D5C87">
      <w:pPr>
        <w:pStyle w:val="BodyText"/>
        <w:spacing w:line="360" w:lineRule="auto"/>
        <w:ind w:left="213"/>
        <w:rPr>
          <w:rFonts w:asciiTheme="majorBidi" w:hAnsiTheme="majorBidi" w:cstheme="majorBidi"/>
          <w:sz w:val="24"/>
          <w:szCs w:val="24"/>
        </w:rPr>
      </w:pPr>
    </w:p>
    <w:p w:rsidR="00D042F0" w:rsidRDefault="00D042F0" w:rsidP="008D5C87">
      <w:pPr>
        <w:pStyle w:val="BodyText"/>
        <w:spacing w:line="360" w:lineRule="auto"/>
        <w:ind w:left="213"/>
        <w:rPr>
          <w:rFonts w:asciiTheme="majorBidi" w:hAnsiTheme="majorBidi" w:cstheme="majorBidi"/>
          <w:sz w:val="24"/>
          <w:szCs w:val="24"/>
        </w:rPr>
      </w:pPr>
    </w:p>
    <w:p w:rsidR="00D042F0" w:rsidRDefault="00D042F0" w:rsidP="008D5C87">
      <w:pPr>
        <w:pStyle w:val="BodyText"/>
        <w:spacing w:line="360" w:lineRule="auto"/>
        <w:ind w:left="213"/>
        <w:rPr>
          <w:rFonts w:asciiTheme="majorBidi" w:hAnsiTheme="majorBidi" w:cstheme="majorBidi"/>
          <w:sz w:val="24"/>
          <w:szCs w:val="24"/>
        </w:rPr>
      </w:pPr>
    </w:p>
    <w:p w:rsidR="00D042F0" w:rsidRPr="00C777F4" w:rsidRDefault="00D042F0" w:rsidP="008D5C87">
      <w:pPr>
        <w:pStyle w:val="BodyText"/>
        <w:spacing w:line="360" w:lineRule="auto"/>
        <w:ind w:left="213"/>
        <w:rPr>
          <w:rFonts w:asciiTheme="majorBidi" w:hAnsiTheme="majorBidi" w:cstheme="majorBidi"/>
          <w:sz w:val="24"/>
          <w:szCs w:val="24"/>
        </w:rPr>
      </w:pPr>
    </w:p>
    <w:p w:rsidR="008D5C87" w:rsidRDefault="008D5C87" w:rsidP="008D5C87">
      <w:pPr>
        <w:pStyle w:val="BodyText"/>
        <w:spacing w:line="360" w:lineRule="auto"/>
        <w:ind w:left="213"/>
        <w:rPr>
          <w:rFonts w:asciiTheme="majorBidi" w:hAnsiTheme="majorBidi" w:cstheme="majorBidi"/>
          <w:sz w:val="24"/>
          <w:szCs w:val="24"/>
        </w:rPr>
      </w:pPr>
    </w:p>
    <w:p w:rsidR="008D5C87" w:rsidRPr="00C777F4" w:rsidRDefault="008D5C87" w:rsidP="008D5C87">
      <w:pPr>
        <w:pStyle w:val="BodyText"/>
        <w:spacing w:line="360" w:lineRule="auto"/>
        <w:ind w:left="213"/>
        <w:rPr>
          <w:rFonts w:asciiTheme="majorBidi" w:hAnsiTheme="majorBidi" w:cstheme="majorBidi"/>
          <w:b/>
          <w:bCs/>
          <w:sz w:val="28"/>
          <w:szCs w:val="28"/>
          <w:u w:val="single"/>
        </w:rPr>
      </w:pPr>
      <w:r w:rsidRPr="00C777F4">
        <w:rPr>
          <w:rFonts w:asciiTheme="majorBidi" w:hAnsiTheme="majorBidi" w:cstheme="majorBidi"/>
          <w:b/>
          <w:bCs/>
          <w:sz w:val="28"/>
          <w:szCs w:val="28"/>
          <w:u w:val="single"/>
        </w:rPr>
        <w:lastRenderedPageBreak/>
        <w:t xml:space="preserve">Program Specific Outcomes (PSOs): </w:t>
      </w:r>
    </w:p>
    <w:p w:rsidR="008D5C87" w:rsidRPr="00C777F4" w:rsidRDefault="008D5C87" w:rsidP="008D5C87">
      <w:pPr>
        <w:pStyle w:val="BodyText"/>
        <w:spacing w:line="360" w:lineRule="auto"/>
        <w:ind w:left="213"/>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sidRPr="00C777F4">
        <w:rPr>
          <w:rFonts w:asciiTheme="majorBidi" w:hAnsiTheme="majorBidi" w:cstheme="majorBidi"/>
          <w:sz w:val="24"/>
          <w:szCs w:val="24"/>
        </w:rPr>
        <w:t>1. Psychometrics and Assessment: Students will demonstrate proficiency in psychometric assessment techniques, utilizing standardized tools to measure psychological constructs accurately and ethically.</w:t>
      </w:r>
    </w:p>
    <w:p w:rsidR="008D5C87" w:rsidRPr="00C777F4" w:rsidRDefault="008D5C87" w:rsidP="008D5C87">
      <w:pPr>
        <w:pStyle w:val="BodyText"/>
        <w:spacing w:line="360" w:lineRule="auto"/>
        <w:ind w:left="213"/>
        <w:jc w:val="both"/>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Pr>
          <w:rFonts w:asciiTheme="majorBidi" w:hAnsiTheme="majorBidi" w:cstheme="majorBidi"/>
          <w:sz w:val="24"/>
          <w:szCs w:val="24"/>
        </w:rPr>
        <w:t xml:space="preserve">2. </w:t>
      </w:r>
      <w:r w:rsidRPr="00C26135">
        <w:rPr>
          <w:rFonts w:asciiTheme="majorBidi" w:hAnsiTheme="majorBidi" w:cstheme="majorBidi"/>
          <w:sz w:val="24"/>
          <w:szCs w:val="24"/>
        </w:rPr>
        <w:t>Students will learn to conduct comprehensive neuropsychological and psychodiagnostics evaluations, develop clinical assessment skills, and create treatment plans to diagnose and manage neurological and psychological disorders effectively.</w:t>
      </w:r>
    </w:p>
    <w:p w:rsidR="008D5C87" w:rsidRPr="00C777F4" w:rsidRDefault="008D5C87" w:rsidP="008D5C87">
      <w:pPr>
        <w:pStyle w:val="BodyText"/>
        <w:spacing w:line="360" w:lineRule="auto"/>
        <w:ind w:left="213"/>
        <w:jc w:val="both"/>
        <w:rPr>
          <w:rFonts w:asciiTheme="majorBidi" w:hAnsiTheme="majorBidi" w:cstheme="majorBidi"/>
          <w:sz w:val="24"/>
          <w:szCs w:val="24"/>
        </w:rPr>
      </w:pPr>
    </w:p>
    <w:p w:rsidR="008D5C87" w:rsidRPr="00C777F4" w:rsidRDefault="008D5C87" w:rsidP="008D5C87">
      <w:pPr>
        <w:pStyle w:val="BodyText"/>
        <w:spacing w:line="360" w:lineRule="auto"/>
        <w:ind w:left="213"/>
        <w:jc w:val="both"/>
        <w:rPr>
          <w:rFonts w:asciiTheme="majorBidi" w:hAnsiTheme="majorBidi" w:cstheme="majorBidi"/>
          <w:sz w:val="24"/>
          <w:szCs w:val="24"/>
        </w:rPr>
      </w:pPr>
      <w:r>
        <w:rPr>
          <w:rFonts w:asciiTheme="majorBidi" w:hAnsiTheme="majorBidi" w:cstheme="majorBidi"/>
          <w:sz w:val="24"/>
          <w:szCs w:val="24"/>
        </w:rPr>
        <w:t>3</w:t>
      </w:r>
      <w:r w:rsidRPr="00C777F4">
        <w:rPr>
          <w:rFonts w:asciiTheme="majorBidi" w:hAnsiTheme="majorBidi" w:cstheme="majorBidi"/>
          <w:sz w:val="24"/>
          <w:szCs w:val="24"/>
        </w:rPr>
        <w:t>. Climate Change and Mental Health Interventions: Students will be equipped to address the psychological impacts of climate change, designing interventions to promote mental well-being in the face of environmental challenges.</w:t>
      </w: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8D5C87">
      <w:pPr>
        <w:pStyle w:val="BodyText"/>
        <w:spacing w:line="360" w:lineRule="auto"/>
        <w:ind w:left="213"/>
        <w:jc w:val="both"/>
        <w:rPr>
          <w:rFonts w:asciiTheme="majorBidi" w:hAnsiTheme="majorBidi" w:cstheme="majorBidi"/>
          <w:sz w:val="24"/>
          <w:szCs w:val="24"/>
        </w:rPr>
      </w:pPr>
    </w:p>
    <w:p w:rsidR="008D5C87" w:rsidRDefault="008D5C87" w:rsidP="00AC0A3C">
      <w:pPr>
        <w:pStyle w:val="BodyText"/>
        <w:spacing w:line="360" w:lineRule="auto"/>
        <w:jc w:val="both"/>
        <w:rPr>
          <w:rFonts w:asciiTheme="majorBidi" w:hAnsiTheme="majorBidi" w:cstheme="majorBidi"/>
          <w:sz w:val="24"/>
          <w:szCs w:val="24"/>
        </w:rPr>
      </w:pPr>
    </w:p>
    <w:p w:rsidR="00AC0A3C" w:rsidRPr="00C777F4" w:rsidRDefault="00AC0A3C" w:rsidP="00AC0A3C">
      <w:pPr>
        <w:pStyle w:val="BodyText"/>
        <w:spacing w:line="360" w:lineRule="auto"/>
        <w:jc w:val="both"/>
        <w:rPr>
          <w:rFonts w:asciiTheme="majorBidi" w:hAnsiTheme="majorBidi" w:cstheme="majorBidi"/>
          <w:sz w:val="24"/>
          <w:szCs w:val="24"/>
        </w:rPr>
      </w:pPr>
    </w:p>
    <w:p w:rsidR="00DA64A0" w:rsidRDefault="00CF1330" w:rsidP="000B0C38">
      <w:pPr>
        <w:pStyle w:val="Heading4"/>
        <w:spacing w:before="83" w:line="244" w:lineRule="auto"/>
        <w:ind w:right="111"/>
        <w:jc w:val="center"/>
        <w:rPr>
          <w:rFonts w:asciiTheme="majorBidi" w:hAnsiTheme="majorBidi" w:cstheme="majorBidi"/>
        </w:rPr>
      </w:pPr>
      <w:r w:rsidRPr="00495D2B">
        <w:rPr>
          <w:rFonts w:asciiTheme="majorBidi" w:hAnsiTheme="majorBidi" w:cstheme="majorBidi"/>
        </w:rPr>
        <w:lastRenderedPageBreak/>
        <w:t xml:space="preserve">M.Sc. Psychology </w:t>
      </w:r>
    </w:p>
    <w:p w:rsidR="00CF1330" w:rsidRPr="00495D2B" w:rsidRDefault="00CF1330" w:rsidP="000B0C38">
      <w:pPr>
        <w:pStyle w:val="Heading4"/>
        <w:spacing w:before="83" w:line="244" w:lineRule="auto"/>
        <w:ind w:right="111"/>
        <w:jc w:val="center"/>
        <w:rPr>
          <w:rFonts w:asciiTheme="majorBidi" w:hAnsiTheme="majorBidi" w:cstheme="majorBidi"/>
        </w:rPr>
      </w:pPr>
      <w:r w:rsidRPr="00495D2B">
        <w:rPr>
          <w:rFonts w:asciiTheme="majorBidi" w:hAnsiTheme="majorBidi" w:cstheme="majorBidi"/>
        </w:rPr>
        <w:t>Semester- I</w:t>
      </w:r>
    </w:p>
    <w:p w:rsidR="00CF1330" w:rsidRPr="00495D2B" w:rsidRDefault="00CF1330" w:rsidP="00CF1330">
      <w:pPr>
        <w:pBdr>
          <w:top w:val="nil"/>
          <w:left w:val="nil"/>
          <w:bottom w:val="nil"/>
          <w:right w:val="nil"/>
          <w:between w:val="nil"/>
        </w:pBdr>
        <w:spacing w:before="10"/>
        <w:rPr>
          <w:rFonts w:asciiTheme="majorBidi" w:hAnsiTheme="majorBidi" w:cstheme="majorBidi"/>
          <w:b/>
          <w:color w:val="000000"/>
          <w:sz w:val="15"/>
          <w:szCs w:val="15"/>
        </w:rPr>
      </w:pPr>
    </w:p>
    <w:p w:rsidR="00CF1330" w:rsidRPr="00495D2B" w:rsidRDefault="00CF1330" w:rsidP="00CF1330">
      <w:pPr>
        <w:tabs>
          <w:tab w:val="left" w:pos="1772"/>
        </w:tabs>
        <w:spacing w:before="89" w:line="281" w:lineRule="auto"/>
        <w:ind w:left="769"/>
        <w:rPr>
          <w:rFonts w:asciiTheme="majorBidi" w:eastAsia="Calibri" w:hAnsiTheme="majorBidi" w:cstheme="majorBidi"/>
          <w:b/>
          <w:sz w:val="23"/>
          <w:szCs w:val="23"/>
        </w:rPr>
      </w:pPr>
      <w:r w:rsidRPr="00495D2B">
        <w:rPr>
          <w:rFonts w:asciiTheme="majorBidi" w:hAnsiTheme="majorBidi" w:cstheme="majorBidi"/>
          <w:b/>
          <w:sz w:val="23"/>
          <w:szCs w:val="23"/>
        </w:rPr>
        <w:t>CC A01</w:t>
      </w:r>
      <w:r w:rsidRPr="00495D2B">
        <w:rPr>
          <w:rFonts w:asciiTheme="majorBidi" w:hAnsiTheme="majorBidi" w:cstheme="majorBidi"/>
          <w:b/>
          <w:sz w:val="23"/>
          <w:szCs w:val="23"/>
        </w:rPr>
        <w:tab/>
        <w:t>Foundations of Psychology</w:t>
      </w:r>
      <w:r w:rsidR="00704AEE">
        <w:rPr>
          <w:rFonts w:asciiTheme="majorBidi" w:hAnsiTheme="majorBidi" w:cstheme="majorBidi"/>
          <w:b/>
          <w:sz w:val="23"/>
          <w:szCs w:val="23"/>
        </w:rPr>
        <w:t xml:space="preserve"> (241/MPSY/CC 101)</w:t>
      </w:r>
    </w:p>
    <w:p w:rsidR="00CF1330" w:rsidRPr="00495D2B" w:rsidRDefault="00CF1330" w:rsidP="00CF1330">
      <w:pPr>
        <w:pStyle w:val="Heading4"/>
        <w:spacing w:line="264" w:lineRule="auto"/>
        <w:ind w:left="769"/>
        <w:rPr>
          <w:rFonts w:asciiTheme="majorBidi" w:hAnsiTheme="majorBidi" w:cstheme="majorBidi"/>
        </w:rPr>
      </w:pPr>
      <w:r w:rsidRPr="00495D2B">
        <w:rPr>
          <w:rFonts w:asciiTheme="majorBidi" w:hAnsiTheme="majorBidi" w:cstheme="majorBidi"/>
        </w:rPr>
        <w:t>Credits: 4 (Hrs/week</w:t>
      </w:r>
      <w:proofErr w:type="gramStart"/>
      <w:r w:rsidRPr="00495D2B">
        <w:rPr>
          <w:rFonts w:asciiTheme="majorBidi" w:hAnsiTheme="majorBidi" w:cstheme="majorBidi"/>
        </w:rPr>
        <w:t>:4</w:t>
      </w:r>
      <w:proofErr w:type="gramEnd"/>
      <w:r w:rsidRPr="00495D2B">
        <w:rPr>
          <w:rFonts w:asciiTheme="majorBidi" w:hAnsiTheme="majorBidi" w:cstheme="majorBidi"/>
        </w:rPr>
        <w:t>)</w:t>
      </w:r>
    </w:p>
    <w:p w:rsidR="00CF1330" w:rsidRPr="00495D2B" w:rsidRDefault="004B5FDD" w:rsidP="000B0C38">
      <w:pPr>
        <w:spacing w:before="8" w:line="280" w:lineRule="auto"/>
        <w:ind w:right="-31"/>
        <w:jc w:val="right"/>
        <w:rPr>
          <w:rFonts w:asciiTheme="majorBidi" w:eastAsia="Calibri" w:hAnsiTheme="majorBidi" w:cstheme="majorBidi"/>
          <w:b/>
          <w:sz w:val="23"/>
          <w:szCs w:val="23"/>
        </w:rPr>
      </w:pPr>
      <w:r w:rsidRPr="00495D2B">
        <w:rPr>
          <w:rFonts w:asciiTheme="majorBidi" w:eastAsia="Calibri" w:hAnsiTheme="majorBidi" w:cstheme="majorBidi"/>
          <w:b/>
          <w:sz w:val="23"/>
          <w:szCs w:val="23"/>
        </w:rPr>
        <w:t xml:space="preserve">                                                                                                                       </w:t>
      </w:r>
      <w:r w:rsidR="000B0C38">
        <w:rPr>
          <w:rFonts w:asciiTheme="majorBidi" w:eastAsia="Calibri" w:hAnsiTheme="majorBidi" w:cstheme="majorBidi"/>
          <w:b/>
          <w:sz w:val="23"/>
          <w:szCs w:val="23"/>
        </w:rPr>
        <w:t xml:space="preserve"> </w:t>
      </w:r>
      <w:r w:rsidR="00CF1330" w:rsidRPr="00495D2B">
        <w:rPr>
          <w:rFonts w:asciiTheme="majorBidi" w:eastAsia="Calibri" w:hAnsiTheme="majorBidi" w:cstheme="majorBidi"/>
          <w:b/>
          <w:sz w:val="23"/>
          <w:szCs w:val="23"/>
        </w:rPr>
        <w:t xml:space="preserve">Maximum Marks: 100 </w:t>
      </w:r>
      <w:r w:rsidRPr="00495D2B">
        <w:rPr>
          <w:rFonts w:asciiTheme="majorBidi" w:eastAsia="Calibri" w:hAnsiTheme="majorBidi" w:cstheme="majorBidi"/>
          <w:b/>
          <w:sz w:val="23"/>
          <w:szCs w:val="23"/>
        </w:rPr>
        <w:t xml:space="preserve">                               </w:t>
      </w:r>
    </w:p>
    <w:p w:rsidR="004B5FDD" w:rsidRPr="00495D2B" w:rsidRDefault="004B5FDD" w:rsidP="000B0C38">
      <w:pPr>
        <w:spacing w:before="8" w:line="280" w:lineRule="auto"/>
        <w:ind w:right="-31"/>
        <w:jc w:val="right"/>
        <w:rPr>
          <w:rFonts w:asciiTheme="majorBidi" w:eastAsia="Calibri" w:hAnsiTheme="majorBidi" w:cstheme="majorBidi"/>
          <w:b/>
          <w:sz w:val="23"/>
          <w:szCs w:val="23"/>
        </w:rPr>
      </w:pPr>
      <w:r w:rsidRPr="00495D2B">
        <w:rPr>
          <w:rFonts w:asciiTheme="majorBidi" w:eastAsia="Calibri" w:hAnsiTheme="majorBidi" w:cstheme="majorBidi"/>
          <w:b/>
          <w:sz w:val="23"/>
          <w:szCs w:val="23"/>
        </w:rPr>
        <w:t>Theory Examination: 70</w:t>
      </w:r>
    </w:p>
    <w:p w:rsidR="00CF1330" w:rsidRPr="00495D2B" w:rsidRDefault="00CF1330" w:rsidP="000B0C38">
      <w:pPr>
        <w:spacing w:before="8" w:line="280" w:lineRule="auto"/>
        <w:ind w:right="-31"/>
        <w:jc w:val="right"/>
        <w:rPr>
          <w:rFonts w:asciiTheme="majorBidi" w:eastAsia="Calibri" w:hAnsiTheme="majorBidi" w:cstheme="majorBidi"/>
          <w:b/>
          <w:sz w:val="23"/>
          <w:szCs w:val="23"/>
        </w:rPr>
      </w:pPr>
      <w:r w:rsidRPr="00495D2B">
        <w:rPr>
          <w:rFonts w:asciiTheme="majorBidi" w:hAnsiTheme="majorBidi" w:cstheme="majorBidi"/>
          <w:b/>
          <w:sz w:val="23"/>
          <w:szCs w:val="23"/>
        </w:rPr>
        <w:t>Internal Assessment: 30 Max.</w:t>
      </w:r>
    </w:p>
    <w:p w:rsidR="00CF1330" w:rsidRPr="00495D2B" w:rsidRDefault="00CF1330" w:rsidP="000B0C38">
      <w:pPr>
        <w:spacing w:before="8" w:line="280" w:lineRule="auto"/>
        <w:ind w:right="-31"/>
        <w:jc w:val="right"/>
        <w:rPr>
          <w:rFonts w:asciiTheme="majorBidi" w:eastAsia="Calibri" w:hAnsiTheme="majorBidi" w:cstheme="majorBidi"/>
          <w:b/>
          <w:sz w:val="23"/>
          <w:szCs w:val="23"/>
        </w:rPr>
      </w:pPr>
      <w:r w:rsidRPr="00495D2B">
        <w:rPr>
          <w:rFonts w:asciiTheme="majorBidi" w:eastAsia="Calibri" w:hAnsiTheme="majorBidi" w:cstheme="majorBidi"/>
          <w:b/>
          <w:sz w:val="23"/>
          <w:szCs w:val="23"/>
        </w:rPr>
        <w:t>Examination Time: 3 hrs</w:t>
      </w:r>
    </w:p>
    <w:p w:rsidR="00CF1330" w:rsidRDefault="00CF1330" w:rsidP="00495D2B">
      <w:pPr>
        <w:pBdr>
          <w:top w:val="nil"/>
          <w:left w:val="nil"/>
          <w:bottom w:val="nil"/>
          <w:right w:val="nil"/>
          <w:between w:val="nil"/>
        </w:pBdr>
        <w:spacing w:before="3"/>
        <w:rPr>
          <w:color w:val="000000"/>
          <w:sz w:val="29"/>
          <w:szCs w:val="29"/>
        </w:rPr>
      </w:pPr>
    </w:p>
    <w:p w:rsidR="00630CAC" w:rsidRDefault="005958F5">
      <w:pPr>
        <w:pStyle w:val="Heading4"/>
        <w:ind w:left="1021"/>
      </w:pPr>
      <w:r>
        <w:t>Course outcomes:</w:t>
      </w:r>
    </w:p>
    <w:p w:rsidR="00B36118" w:rsidRPr="00B36118" w:rsidRDefault="00B36118" w:rsidP="00DA64A0">
      <w:pPr>
        <w:pStyle w:val="Heading4"/>
        <w:numPr>
          <w:ilvl w:val="0"/>
          <w:numId w:val="14"/>
        </w:numPr>
        <w:spacing w:before="145" w:line="360" w:lineRule="auto"/>
        <w:ind w:left="1276" w:right="111" w:hanging="567"/>
        <w:rPr>
          <w:b w:val="0"/>
          <w:bCs w:val="0"/>
          <w:color w:val="000000"/>
        </w:rPr>
      </w:pPr>
      <w:r w:rsidRPr="00B36118">
        <w:rPr>
          <w:b w:val="0"/>
          <w:bCs w:val="0"/>
          <w:color w:val="000000"/>
        </w:rPr>
        <w:t>Students will acquire theoretical knowledge of historical developments and practical understanding of various perspectives in psychology.</w:t>
      </w:r>
    </w:p>
    <w:p w:rsidR="00B36118" w:rsidRPr="00B36118" w:rsidRDefault="00B36118" w:rsidP="00DA64A0">
      <w:pPr>
        <w:pStyle w:val="Heading4"/>
        <w:numPr>
          <w:ilvl w:val="0"/>
          <w:numId w:val="14"/>
        </w:numPr>
        <w:spacing w:before="145" w:line="360" w:lineRule="auto"/>
        <w:ind w:left="1276" w:right="111" w:hanging="567"/>
        <w:rPr>
          <w:b w:val="0"/>
          <w:bCs w:val="0"/>
          <w:color w:val="000000"/>
        </w:rPr>
      </w:pPr>
      <w:r w:rsidRPr="00B36118">
        <w:rPr>
          <w:b w:val="0"/>
          <w:bCs w:val="0"/>
          <w:color w:val="000000"/>
        </w:rPr>
        <w:t>Students will attain theoretical knowledge of the foundations of learning.</w:t>
      </w:r>
    </w:p>
    <w:p w:rsidR="00B36118" w:rsidRPr="00B36118" w:rsidRDefault="00B36118" w:rsidP="00DA64A0">
      <w:pPr>
        <w:pStyle w:val="Heading4"/>
        <w:numPr>
          <w:ilvl w:val="0"/>
          <w:numId w:val="14"/>
        </w:numPr>
        <w:spacing w:before="145" w:line="360" w:lineRule="auto"/>
        <w:ind w:left="1276" w:right="111" w:hanging="567"/>
        <w:rPr>
          <w:b w:val="0"/>
          <w:bCs w:val="0"/>
          <w:color w:val="000000"/>
        </w:rPr>
      </w:pPr>
      <w:r w:rsidRPr="00B36118">
        <w:rPr>
          <w:b w:val="0"/>
          <w:bCs w:val="0"/>
          <w:color w:val="000000"/>
        </w:rPr>
        <w:t>Students will achieve theoretical knowledge of the fundamentals of motivation and emotions.</w:t>
      </w:r>
    </w:p>
    <w:p w:rsidR="00B36118" w:rsidRDefault="00B36118" w:rsidP="00DA64A0">
      <w:pPr>
        <w:pStyle w:val="Heading4"/>
        <w:numPr>
          <w:ilvl w:val="0"/>
          <w:numId w:val="14"/>
        </w:numPr>
        <w:spacing w:before="145" w:line="360" w:lineRule="auto"/>
        <w:ind w:left="1276" w:right="111" w:hanging="567"/>
        <w:rPr>
          <w:b w:val="0"/>
          <w:bCs w:val="0"/>
          <w:color w:val="000000"/>
        </w:rPr>
      </w:pPr>
      <w:r w:rsidRPr="00B36118">
        <w:rPr>
          <w:b w:val="0"/>
          <w:bCs w:val="0"/>
          <w:color w:val="000000"/>
        </w:rPr>
        <w:t>Students will gain knowledge on the application of different intelligence theories.</w:t>
      </w:r>
    </w:p>
    <w:p w:rsidR="00386DEE" w:rsidRDefault="00386DEE" w:rsidP="00DA64A0">
      <w:pPr>
        <w:pStyle w:val="Heading4"/>
        <w:spacing w:before="145"/>
        <w:ind w:left="1276" w:right="111" w:hanging="567"/>
        <w:rPr>
          <w:b w:val="0"/>
          <w:bCs w:val="0"/>
          <w:color w:val="000000"/>
        </w:rPr>
      </w:pPr>
    </w:p>
    <w:p w:rsidR="00630CAC" w:rsidRDefault="00A84053" w:rsidP="00A84053">
      <w:pPr>
        <w:pStyle w:val="Heading4"/>
        <w:spacing w:before="145"/>
        <w:ind w:left="0" w:right="1255"/>
      </w:pPr>
      <w:r>
        <w:t xml:space="preserve">                                                                                     </w:t>
      </w:r>
      <w:r w:rsidR="007A7D8D">
        <w:t xml:space="preserve">  </w:t>
      </w:r>
      <w:r w:rsidR="005958F5">
        <w:t>Unit-I</w:t>
      </w:r>
    </w:p>
    <w:p w:rsidR="00630CAC" w:rsidRDefault="00B36118" w:rsidP="00B36118">
      <w:pPr>
        <w:pBdr>
          <w:top w:val="nil"/>
          <w:left w:val="nil"/>
          <w:bottom w:val="nil"/>
          <w:right w:val="nil"/>
          <w:between w:val="nil"/>
        </w:pBdr>
        <w:spacing w:before="134"/>
        <w:rPr>
          <w:color w:val="000000"/>
          <w:sz w:val="23"/>
          <w:szCs w:val="23"/>
        </w:rPr>
      </w:pPr>
      <w:r>
        <w:rPr>
          <w:color w:val="000000"/>
          <w:sz w:val="23"/>
          <w:szCs w:val="23"/>
        </w:rPr>
        <w:t xml:space="preserve">            Psychology as a Science: Field and Scope of Contemporary Psychology</w:t>
      </w:r>
    </w:p>
    <w:p w:rsidR="00630CAC" w:rsidRDefault="00630CAC">
      <w:pPr>
        <w:pBdr>
          <w:top w:val="nil"/>
          <w:left w:val="nil"/>
          <w:bottom w:val="nil"/>
          <w:right w:val="nil"/>
          <w:between w:val="nil"/>
        </w:pBdr>
        <w:spacing w:before="9"/>
        <w:rPr>
          <w:color w:val="000000"/>
          <w:sz w:val="28"/>
          <w:szCs w:val="28"/>
        </w:rPr>
      </w:pPr>
    </w:p>
    <w:p w:rsidR="00630CAC" w:rsidRDefault="005958F5">
      <w:pPr>
        <w:pBdr>
          <w:top w:val="nil"/>
          <w:left w:val="nil"/>
          <w:bottom w:val="nil"/>
          <w:right w:val="nil"/>
          <w:between w:val="nil"/>
        </w:pBdr>
        <w:spacing w:line="367" w:lineRule="auto"/>
        <w:ind w:left="671" w:right="661"/>
        <w:rPr>
          <w:color w:val="000000"/>
          <w:sz w:val="23"/>
          <w:szCs w:val="23"/>
        </w:rPr>
      </w:pPr>
      <w:r>
        <w:rPr>
          <w:color w:val="000000"/>
          <w:sz w:val="23"/>
          <w:szCs w:val="23"/>
        </w:rPr>
        <w:t>Pre-Scientific Psychology: Emergence of Psychology as Science of Behavior (Contemporary Psychology)</w:t>
      </w:r>
    </w:p>
    <w:p w:rsidR="00BE7936" w:rsidRPr="00BE7936" w:rsidRDefault="005958F5" w:rsidP="00BE7936">
      <w:pPr>
        <w:pBdr>
          <w:top w:val="nil"/>
          <w:left w:val="nil"/>
          <w:bottom w:val="nil"/>
          <w:right w:val="nil"/>
          <w:between w:val="nil"/>
        </w:pBdr>
        <w:spacing w:before="194"/>
        <w:ind w:left="671"/>
        <w:rPr>
          <w:color w:val="000000"/>
          <w:sz w:val="23"/>
          <w:szCs w:val="23"/>
        </w:rPr>
      </w:pPr>
      <w:r>
        <w:rPr>
          <w:color w:val="000000"/>
          <w:sz w:val="23"/>
          <w:szCs w:val="23"/>
        </w:rPr>
        <w:t xml:space="preserve">Schools of Psychology: Structuralism, Behaviorism, Gestalt </w:t>
      </w:r>
      <w:r w:rsidR="00BE7936">
        <w:rPr>
          <w:color w:val="000000"/>
          <w:sz w:val="23"/>
          <w:szCs w:val="23"/>
        </w:rPr>
        <w:t>Psychology;</w:t>
      </w:r>
      <w:r w:rsidR="00BE7936">
        <w:rPr>
          <w:rFonts w:ascii="CIDFont+F1" w:hAnsi="CIDFont+F1"/>
        </w:rPr>
        <w:t xml:space="preserve"> Theory of Change</w:t>
      </w:r>
      <w:r w:rsidR="00F87CDB">
        <w:rPr>
          <w:rFonts w:ascii="CIDFont+F1" w:hAnsi="CIDFont+F1"/>
        </w:rPr>
        <w:t xml:space="preserve">: Kurt Lewin’s Three Stage Model </w:t>
      </w:r>
    </w:p>
    <w:p w:rsidR="00BE7936" w:rsidRDefault="00BE7936">
      <w:pPr>
        <w:pBdr>
          <w:top w:val="nil"/>
          <w:left w:val="nil"/>
          <w:bottom w:val="nil"/>
          <w:right w:val="nil"/>
          <w:between w:val="nil"/>
        </w:pBdr>
        <w:spacing w:before="194"/>
        <w:ind w:left="671"/>
        <w:rPr>
          <w:color w:val="000000"/>
          <w:sz w:val="23"/>
          <w:szCs w:val="23"/>
        </w:rPr>
      </w:pPr>
    </w:p>
    <w:p w:rsidR="00630CAC" w:rsidRDefault="00630CAC">
      <w:pPr>
        <w:pBdr>
          <w:top w:val="nil"/>
          <w:left w:val="nil"/>
          <w:bottom w:val="nil"/>
          <w:right w:val="nil"/>
          <w:between w:val="nil"/>
        </w:pBdr>
        <w:spacing w:before="4"/>
        <w:rPr>
          <w:color w:val="000000"/>
          <w:sz w:val="29"/>
          <w:szCs w:val="29"/>
        </w:rPr>
      </w:pPr>
    </w:p>
    <w:p w:rsidR="00630CAC" w:rsidRDefault="005958F5" w:rsidP="00A84053">
      <w:pPr>
        <w:pStyle w:val="Heading4"/>
        <w:ind w:right="1258" w:hanging="45"/>
        <w:jc w:val="center"/>
      </w:pPr>
      <w:r>
        <w:t>Unit-II</w:t>
      </w:r>
    </w:p>
    <w:p w:rsidR="00630CAC" w:rsidRDefault="00630CAC">
      <w:pPr>
        <w:pBdr>
          <w:top w:val="nil"/>
          <w:left w:val="nil"/>
          <w:bottom w:val="nil"/>
          <w:right w:val="nil"/>
          <w:between w:val="nil"/>
        </w:pBdr>
        <w:spacing w:before="4"/>
        <w:rPr>
          <w:b/>
          <w:color w:val="000000"/>
          <w:sz w:val="28"/>
          <w:szCs w:val="28"/>
        </w:rPr>
      </w:pPr>
    </w:p>
    <w:p w:rsidR="00630CAC" w:rsidRDefault="005958F5">
      <w:pPr>
        <w:pBdr>
          <w:top w:val="nil"/>
          <w:left w:val="nil"/>
          <w:bottom w:val="nil"/>
          <w:right w:val="nil"/>
          <w:between w:val="nil"/>
        </w:pBdr>
        <w:ind w:left="671"/>
        <w:rPr>
          <w:color w:val="000000"/>
          <w:sz w:val="23"/>
          <w:szCs w:val="23"/>
        </w:rPr>
      </w:pPr>
      <w:r>
        <w:rPr>
          <w:color w:val="000000"/>
          <w:sz w:val="23"/>
          <w:szCs w:val="23"/>
        </w:rPr>
        <w:t>Psychoanalysis: Freudian (Freud, Jung, Adler)</w:t>
      </w:r>
    </w:p>
    <w:p w:rsidR="00630CAC" w:rsidRDefault="00630CAC">
      <w:pPr>
        <w:pBdr>
          <w:top w:val="nil"/>
          <w:left w:val="nil"/>
          <w:bottom w:val="nil"/>
          <w:right w:val="nil"/>
          <w:between w:val="nil"/>
        </w:pBdr>
        <w:rPr>
          <w:color w:val="000000"/>
          <w:sz w:val="29"/>
          <w:szCs w:val="29"/>
        </w:rPr>
      </w:pPr>
    </w:p>
    <w:p w:rsidR="00630CAC" w:rsidRDefault="005958F5">
      <w:pPr>
        <w:pBdr>
          <w:top w:val="nil"/>
          <w:left w:val="nil"/>
          <w:bottom w:val="nil"/>
          <w:right w:val="nil"/>
          <w:between w:val="nil"/>
        </w:pBdr>
        <w:ind w:left="671"/>
        <w:rPr>
          <w:color w:val="000000"/>
          <w:sz w:val="23"/>
          <w:szCs w:val="23"/>
        </w:rPr>
      </w:pPr>
      <w:r>
        <w:rPr>
          <w:color w:val="000000"/>
          <w:sz w:val="23"/>
          <w:szCs w:val="23"/>
        </w:rPr>
        <w:t>Neo-Freudian (Erik Erikson, Harry S. Sullivan, Karen Horney and Erich Fromm),</w:t>
      </w:r>
    </w:p>
    <w:p w:rsidR="00630CAC" w:rsidRDefault="00630CAC">
      <w:pPr>
        <w:pBdr>
          <w:top w:val="nil"/>
          <w:left w:val="nil"/>
          <w:bottom w:val="nil"/>
          <w:right w:val="nil"/>
          <w:between w:val="nil"/>
        </w:pBdr>
        <w:spacing w:before="2"/>
        <w:rPr>
          <w:color w:val="000000"/>
          <w:sz w:val="29"/>
          <w:szCs w:val="29"/>
        </w:rPr>
      </w:pPr>
    </w:p>
    <w:p w:rsidR="00630CAC" w:rsidRDefault="005958F5">
      <w:pPr>
        <w:pBdr>
          <w:top w:val="nil"/>
          <w:left w:val="nil"/>
          <w:bottom w:val="nil"/>
          <w:right w:val="nil"/>
          <w:between w:val="nil"/>
        </w:pBdr>
        <w:ind w:left="671"/>
        <w:rPr>
          <w:color w:val="000000"/>
          <w:sz w:val="23"/>
          <w:szCs w:val="23"/>
        </w:rPr>
      </w:pPr>
      <w:r>
        <w:rPr>
          <w:color w:val="000000"/>
          <w:sz w:val="23"/>
          <w:szCs w:val="23"/>
        </w:rPr>
        <w:t>Humanistic-Existential Psychology (Carl Rogers, Abraham Maslow, Victor Frankl, Rollo May)</w:t>
      </w:r>
    </w:p>
    <w:p w:rsidR="00630CAC" w:rsidRDefault="00630CAC">
      <w:pPr>
        <w:pBdr>
          <w:top w:val="nil"/>
          <w:left w:val="nil"/>
          <w:bottom w:val="nil"/>
          <w:right w:val="nil"/>
          <w:between w:val="nil"/>
        </w:pBdr>
        <w:spacing w:before="4"/>
        <w:rPr>
          <w:color w:val="000000"/>
          <w:sz w:val="29"/>
          <w:szCs w:val="29"/>
        </w:rPr>
      </w:pPr>
    </w:p>
    <w:p w:rsidR="00630CAC" w:rsidRDefault="005958F5" w:rsidP="00A84053">
      <w:pPr>
        <w:pStyle w:val="Heading4"/>
        <w:ind w:right="1258" w:hanging="45"/>
        <w:jc w:val="center"/>
      </w:pPr>
      <w:r>
        <w:t>Unit-III</w:t>
      </w:r>
    </w:p>
    <w:p w:rsidR="00630CAC" w:rsidRDefault="00630CAC">
      <w:pPr>
        <w:pBdr>
          <w:top w:val="nil"/>
          <w:left w:val="nil"/>
          <w:bottom w:val="nil"/>
          <w:right w:val="nil"/>
          <w:between w:val="nil"/>
        </w:pBdr>
        <w:spacing w:before="6"/>
        <w:rPr>
          <w:b/>
          <w:color w:val="000000"/>
          <w:sz w:val="28"/>
          <w:szCs w:val="28"/>
        </w:rPr>
      </w:pPr>
    </w:p>
    <w:p w:rsidR="00F304B3" w:rsidRDefault="005958F5" w:rsidP="00F304B3">
      <w:pPr>
        <w:pBdr>
          <w:top w:val="nil"/>
          <w:left w:val="nil"/>
          <w:bottom w:val="nil"/>
          <w:right w:val="nil"/>
          <w:between w:val="nil"/>
        </w:pBdr>
        <w:spacing w:before="1" w:line="360" w:lineRule="auto"/>
        <w:ind w:left="671"/>
        <w:rPr>
          <w:color w:val="000000"/>
          <w:sz w:val="23"/>
          <w:szCs w:val="23"/>
        </w:rPr>
      </w:pPr>
      <w:r>
        <w:rPr>
          <w:color w:val="000000"/>
          <w:sz w:val="23"/>
          <w:szCs w:val="23"/>
        </w:rPr>
        <w:t>Learning: concept, classical theories of learning: Hull, Miller-Dollard</w:t>
      </w:r>
      <w:r w:rsidR="00E42DEB">
        <w:rPr>
          <w:color w:val="000000"/>
          <w:sz w:val="23"/>
          <w:szCs w:val="23"/>
        </w:rPr>
        <w:t xml:space="preserve"> &amp; </w:t>
      </w:r>
      <w:r>
        <w:rPr>
          <w:color w:val="000000"/>
          <w:sz w:val="23"/>
          <w:szCs w:val="23"/>
        </w:rPr>
        <w:t>Tolman</w:t>
      </w:r>
      <w:r w:rsidR="00F304B3">
        <w:rPr>
          <w:color w:val="000000"/>
          <w:sz w:val="23"/>
          <w:szCs w:val="23"/>
        </w:rPr>
        <w:t xml:space="preserve"> </w:t>
      </w:r>
    </w:p>
    <w:p w:rsidR="00630CAC" w:rsidRDefault="005958F5" w:rsidP="00F304B3">
      <w:pPr>
        <w:pBdr>
          <w:top w:val="nil"/>
          <w:left w:val="nil"/>
          <w:bottom w:val="nil"/>
          <w:right w:val="nil"/>
          <w:between w:val="nil"/>
        </w:pBdr>
        <w:spacing w:before="1" w:line="360" w:lineRule="auto"/>
        <w:ind w:left="671"/>
        <w:rPr>
          <w:color w:val="000000"/>
          <w:sz w:val="23"/>
          <w:szCs w:val="23"/>
        </w:rPr>
      </w:pPr>
      <w:r>
        <w:rPr>
          <w:color w:val="000000"/>
          <w:sz w:val="23"/>
          <w:szCs w:val="23"/>
        </w:rPr>
        <w:t xml:space="preserve">Motivation: Meaning, Nature and Basic Concepts, Theories: Drive-Reduction Theory, Intrinsic </w:t>
      </w:r>
      <w:r>
        <w:rPr>
          <w:color w:val="000000"/>
          <w:sz w:val="23"/>
          <w:szCs w:val="23"/>
        </w:rPr>
        <w:lastRenderedPageBreak/>
        <w:t>Theory, Hertzberg’s Two Factor Theory, McClelland Theory of Needs.</w:t>
      </w:r>
    </w:p>
    <w:p w:rsidR="00630CAC" w:rsidRDefault="005958F5">
      <w:pPr>
        <w:pBdr>
          <w:top w:val="nil"/>
          <w:left w:val="nil"/>
          <w:bottom w:val="nil"/>
          <w:right w:val="nil"/>
          <w:between w:val="nil"/>
        </w:pBdr>
        <w:spacing w:before="197" w:line="364" w:lineRule="auto"/>
        <w:ind w:left="671" w:right="599"/>
        <w:jc w:val="both"/>
        <w:rPr>
          <w:color w:val="000000"/>
          <w:sz w:val="23"/>
          <w:szCs w:val="23"/>
        </w:rPr>
      </w:pPr>
      <w:r>
        <w:rPr>
          <w:color w:val="000000"/>
          <w:sz w:val="23"/>
          <w:szCs w:val="23"/>
        </w:rPr>
        <w:t>Emotion: Meaning and Theories of Emotions</w:t>
      </w:r>
      <w:r w:rsidR="00F93CA5">
        <w:rPr>
          <w:color w:val="000000"/>
          <w:sz w:val="23"/>
          <w:szCs w:val="23"/>
        </w:rPr>
        <w:t>:</w:t>
      </w:r>
      <w:r>
        <w:rPr>
          <w:color w:val="000000"/>
          <w:sz w:val="23"/>
          <w:szCs w:val="23"/>
        </w:rPr>
        <w:t xml:space="preserve"> James-Lange, </w:t>
      </w:r>
      <w:r>
        <w:rPr>
          <w:sz w:val="23"/>
          <w:szCs w:val="23"/>
        </w:rPr>
        <w:t>Cannon-Bard</w:t>
      </w:r>
      <w:r>
        <w:rPr>
          <w:color w:val="000000"/>
          <w:sz w:val="23"/>
          <w:szCs w:val="23"/>
        </w:rPr>
        <w:t>, Schachter-Singer</w:t>
      </w:r>
      <w:r w:rsidR="00F93CA5">
        <w:rPr>
          <w:color w:val="000000"/>
          <w:sz w:val="23"/>
          <w:szCs w:val="23"/>
        </w:rPr>
        <w:t xml:space="preserve"> &amp; </w:t>
      </w:r>
      <w:r>
        <w:rPr>
          <w:color w:val="000000"/>
          <w:sz w:val="23"/>
          <w:szCs w:val="23"/>
        </w:rPr>
        <w:t>Cognitive Appraisal Theory,</w:t>
      </w:r>
    </w:p>
    <w:p w:rsidR="00630CAC" w:rsidRDefault="005958F5">
      <w:pPr>
        <w:pStyle w:val="Heading4"/>
        <w:spacing w:before="202"/>
        <w:ind w:right="1257" w:firstLine="1321"/>
        <w:jc w:val="center"/>
      </w:pPr>
      <w:r>
        <w:t>Unit- IV</w:t>
      </w:r>
    </w:p>
    <w:p w:rsidR="00630CAC" w:rsidRDefault="00630CAC">
      <w:pPr>
        <w:pBdr>
          <w:top w:val="nil"/>
          <w:left w:val="nil"/>
          <w:bottom w:val="nil"/>
          <w:right w:val="nil"/>
          <w:between w:val="nil"/>
        </w:pBdr>
        <w:spacing w:before="3"/>
        <w:rPr>
          <w:b/>
          <w:color w:val="000000"/>
          <w:sz w:val="28"/>
          <w:szCs w:val="28"/>
        </w:rPr>
      </w:pPr>
    </w:p>
    <w:p w:rsidR="00630CAC" w:rsidRDefault="005958F5" w:rsidP="00F304B3">
      <w:pPr>
        <w:pBdr>
          <w:top w:val="nil"/>
          <w:left w:val="nil"/>
          <w:bottom w:val="nil"/>
          <w:right w:val="nil"/>
          <w:between w:val="nil"/>
        </w:pBdr>
        <w:spacing w:line="367" w:lineRule="auto"/>
        <w:ind w:left="671" w:right="597"/>
        <w:jc w:val="both"/>
        <w:rPr>
          <w:color w:val="000000"/>
          <w:sz w:val="23"/>
          <w:szCs w:val="23"/>
        </w:rPr>
      </w:pPr>
      <w:r>
        <w:rPr>
          <w:color w:val="000000"/>
          <w:sz w:val="23"/>
          <w:szCs w:val="23"/>
        </w:rPr>
        <w:t xml:space="preserve">Intelligence: </w:t>
      </w:r>
      <w:r w:rsidR="00F304B3">
        <w:rPr>
          <w:color w:val="000000"/>
          <w:sz w:val="23"/>
          <w:szCs w:val="23"/>
        </w:rPr>
        <w:t>Meaning &amp; C</w:t>
      </w:r>
      <w:r>
        <w:rPr>
          <w:color w:val="000000"/>
          <w:sz w:val="23"/>
          <w:szCs w:val="23"/>
        </w:rPr>
        <w:t>oncept,</w:t>
      </w:r>
      <w:r w:rsidR="00F304B3">
        <w:rPr>
          <w:color w:val="000000"/>
          <w:sz w:val="23"/>
          <w:szCs w:val="23"/>
        </w:rPr>
        <w:t xml:space="preserve"> Biological and Environmental basis of intelligence</w:t>
      </w:r>
      <w:r>
        <w:rPr>
          <w:color w:val="000000"/>
          <w:sz w:val="23"/>
          <w:szCs w:val="23"/>
        </w:rPr>
        <w:t xml:space="preserve"> </w:t>
      </w:r>
      <w:r w:rsidR="00F304B3">
        <w:rPr>
          <w:color w:val="000000"/>
          <w:sz w:val="23"/>
          <w:szCs w:val="23"/>
        </w:rPr>
        <w:t>T</w:t>
      </w:r>
      <w:r>
        <w:rPr>
          <w:color w:val="000000"/>
          <w:sz w:val="23"/>
          <w:szCs w:val="23"/>
        </w:rPr>
        <w:t>heories of intelligence: Spearman, Thurston, Guilford and Cattell, Multiple</w:t>
      </w:r>
      <w:r w:rsidR="00C50376">
        <w:rPr>
          <w:color w:val="000000"/>
          <w:sz w:val="23"/>
          <w:szCs w:val="23"/>
        </w:rPr>
        <w:t xml:space="preserve"> theory of</w:t>
      </w:r>
      <w:r>
        <w:rPr>
          <w:color w:val="000000"/>
          <w:sz w:val="23"/>
          <w:szCs w:val="23"/>
        </w:rPr>
        <w:t xml:space="preserve"> Intelligence (Gardner), </w:t>
      </w:r>
      <w:r w:rsidR="00C47A4B">
        <w:rPr>
          <w:color w:val="000000"/>
          <w:sz w:val="23"/>
          <w:szCs w:val="23"/>
        </w:rPr>
        <w:t xml:space="preserve">Sternberg’s </w:t>
      </w:r>
      <w:r>
        <w:rPr>
          <w:color w:val="000000"/>
          <w:sz w:val="23"/>
          <w:szCs w:val="23"/>
        </w:rPr>
        <w:t>Triarchic Theory</w:t>
      </w:r>
      <w:r w:rsidR="00C47A4B">
        <w:rPr>
          <w:color w:val="000000"/>
          <w:sz w:val="23"/>
          <w:szCs w:val="23"/>
        </w:rPr>
        <w:t xml:space="preserve">, </w:t>
      </w:r>
      <w:r w:rsidR="00F304B3">
        <w:rPr>
          <w:color w:val="000000"/>
          <w:sz w:val="23"/>
          <w:szCs w:val="23"/>
        </w:rPr>
        <w:t>Das-PASS</w:t>
      </w:r>
      <w:r w:rsidR="00447518">
        <w:rPr>
          <w:color w:val="000000"/>
          <w:sz w:val="23"/>
          <w:szCs w:val="23"/>
        </w:rPr>
        <w:t xml:space="preserve"> Theory</w:t>
      </w:r>
      <w:r w:rsidR="00F304B3">
        <w:rPr>
          <w:color w:val="000000"/>
          <w:sz w:val="23"/>
          <w:szCs w:val="23"/>
        </w:rPr>
        <w:t>, Jens</w:t>
      </w:r>
      <w:r w:rsidR="00525EBE">
        <w:rPr>
          <w:color w:val="000000"/>
          <w:sz w:val="23"/>
          <w:szCs w:val="23"/>
        </w:rPr>
        <w:t>e</w:t>
      </w:r>
      <w:r w:rsidR="00F304B3">
        <w:rPr>
          <w:color w:val="000000"/>
          <w:sz w:val="23"/>
          <w:szCs w:val="23"/>
        </w:rPr>
        <w:t xml:space="preserve">n level 1 and 2 abilities, </w:t>
      </w:r>
      <w:r w:rsidR="00525EBE">
        <w:rPr>
          <w:color w:val="000000"/>
          <w:sz w:val="23"/>
          <w:szCs w:val="23"/>
        </w:rPr>
        <w:t>E</w:t>
      </w:r>
      <w:r>
        <w:rPr>
          <w:color w:val="000000"/>
          <w:sz w:val="23"/>
          <w:szCs w:val="23"/>
        </w:rPr>
        <w:t xml:space="preserve">motional </w:t>
      </w:r>
      <w:r w:rsidR="00525EBE">
        <w:rPr>
          <w:color w:val="000000"/>
          <w:sz w:val="23"/>
          <w:szCs w:val="23"/>
        </w:rPr>
        <w:t>I</w:t>
      </w:r>
      <w:r>
        <w:rPr>
          <w:color w:val="000000"/>
          <w:sz w:val="23"/>
          <w:szCs w:val="23"/>
        </w:rPr>
        <w:t xml:space="preserve">ntelligence, </w:t>
      </w:r>
    </w:p>
    <w:p w:rsidR="00630CAC" w:rsidRDefault="005958F5">
      <w:pPr>
        <w:pStyle w:val="Heading4"/>
        <w:spacing w:before="196"/>
        <w:ind w:left="671"/>
        <w:jc w:val="both"/>
      </w:pPr>
      <w:r>
        <w:t>Suggested Reading:</w:t>
      </w:r>
    </w:p>
    <w:p w:rsidR="00630CAC" w:rsidRDefault="00630CAC">
      <w:pPr>
        <w:pBdr>
          <w:top w:val="nil"/>
          <w:left w:val="nil"/>
          <w:bottom w:val="nil"/>
          <w:right w:val="nil"/>
          <w:between w:val="nil"/>
        </w:pBdr>
        <w:spacing w:before="2"/>
        <w:rPr>
          <w:b/>
          <w:color w:val="000000"/>
          <w:sz w:val="28"/>
          <w:szCs w:val="28"/>
        </w:rPr>
      </w:pPr>
    </w:p>
    <w:p w:rsidR="00630CAC" w:rsidRDefault="005958F5" w:rsidP="004A3AD5">
      <w:pPr>
        <w:numPr>
          <w:ilvl w:val="0"/>
          <w:numId w:val="9"/>
        </w:numPr>
        <w:pBdr>
          <w:top w:val="nil"/>
          <w:left w:val="nil"/>
          <w:bottom w:val="nil"/>
          <w:right w:val="nil"/>
          <w:between w:val="nil"/>
        </w:pBdr>
        <w:tabs>
          <w:tab w:val="left" w:pos="1499"/>
          <w:tab w:val="left" w:pos="1500"/>
        </w:tabs>
        <w:ind w:hanging="553"/>
        <w:rPr>
          <w:color w:val="000000"/>
          <w:sz w:val="23"/>
          <w:szCs w:val="23"/>
        </w:rPr>
      </w:pPr>
      <w:r>
        <w:rPr>
          <w:color w:val="000000"/>
          <w:sz w:val="23"/>
          <w:szCs w:val="23"/>
        </w:rPr>
        <w:t>Leahey, T.H. (1987) A History of Psychology, U.S.A.: Prentice Hall International.</w:t>
      </w:r>
    </w:p>
    <w:p w:rsidR="00630CAC" w:rsidRDefault="005958F5" w:rsidP="004A3AD5">
      <w:pPr>
        <w:numPr>
          <w:ilvl w:val="0"/>
          <w:numId w:val="9"/>
        </w:numPr>
        <w:pBdr>
          <w:top w:val="nil"/>
          <w:left w:val="nil"/>
          <w:bottom w:val="nil"/>
          <w:right w:val="nil"/>
          <w:between w:val="nil"/>
        </w:pBdr>
        <w:tabs>
          <w:tab w:val="left" w:pos="1559"/>
          <w:tab w:val="left" w:pos="1560"/>
        </w:tabs>
        <w:spacing w:before="4" w:line="244" w:lineRule="auto"/>
        <w:ind w:right="600"/>
        <w:rPr>
          <w:color w:val="000000"/>
          <w:sz w:val="23"/>
          <w:szCs w:val="23"/>
        </w:rPr>
      </w:pPr>
      <w:r>
        <w:rPr>
          <w:color w:val="000000"/>
        </w:rPr>
        <w:tab/>
      </w:r>
      <w:r>
        <w:rPr>
          <w:color w:val="000000"/>
          <w:sz w:val="23"/>
          <w:szCs w:val="23"/>
        </w:rPr>
        <w:t>Chaplin, J.P. and Krawiec, T.S. (1968). Systems and theories of psychology. New York: Holt, Rinehart and Winston.</w:t>
      </w:r>
    </w:p>
    <w:p w:rsidR="00EA653C" w:rsidRDefault="00EA653C" w:rsidP="00EA653C">
      <w:pPr>
        <w:numPr>
          <w:ilvl w:val="0"/>
          <w:numId w:val="9"/>
        </w:numPr>
        <w:pBdr>
          <w:top w:val="nil"/>
          <w:left w:val="nil"/>
          <w:bottom w:val="nil"/>
          <w:right w:val="nil"/>
          <w:between w:val="nil"/>
        </w:pBdr>
        <w:tabs>
          <w:tab w:val="left" w:pos="1559"/>
          <w:tab w:val="left" w:pos="1560"/>
        </w:tabs>
        <w:spacing w:before="4" w:line="244" w:lineRule="auto"/>
        <w:ind w:right="600"/>
        <w:rPr>
          <w:color w:val="000000"/>
          <w:sz w:val="23"/>
          <w:szCs w:val="23"/>
        </w:rPr>
      </w:pPr>
      <w:r w:rsidRPr="00EA653C">
        <w:rPr>
          <w:color w:val="000000"/>
          <w:sz w:val="23"/>
          <w:szCs w:val="23"/>
        </w:rPr>
        <w:t>Baron, R.A and Misra, G. (2014). Psychology (Indian Subcontinent Edition).Pearson Education Ltd.</w:t>
      </w:r>
    </w:p>
    <w:p w:rsidR="008E2EDA" w:rsidRPr="00EA653C" w:rsidRDefault="008E2EDA" w:rsidP="00EA653C">
      <w:pPr>
        <w:numPr>
          <w:ilvl w:val="0"/>
          <w:numId w:val="9"/>
        </w:numPr>
        <w:pBdr>
          <w:top w:val="nil"/>
          <w:left w:val="nil"/>
          <w:bottom w:val="nil"/>
          <w:right w:val="nil"/>
          <w:between w:val="nil"/>
        </w:pBdr>
        <w:tabs>
          <w:tab w:val="left" w:pos="1559"/>
          <w:tab w:val="left" w:pos="1560"/>
        </w:tabs>
        <w:spacing w:before="4" w:line="244" w:lineRule="auto"/>
        <w:ind w:right="600"/>
        <w:rPr>
          <w:color w:val="000000"/>
          <w:sz w:val="23"/>
          <w:szCs w:val="23"/>
        </w:rPr>
      </w:pPr>
      <w:r w:rsidRPr="008E2EDA">
        <w:rPr>
          <w:color w:val="000000"/>
          <w:sz w:val="23"/>
          <w:szCs w:val="23"/>
        </w:rPr>
        <w:t>Wani, N. A (2019). Introduction to Psychology. Wisdom Press New Delhi.</w:t>
      </w:r>
    </w:p>
    <w:p w:rsidR="00EA653C" w:rsidRDefault="00EA653C" w:rsidP="00EA653C">
      <w:pPr>
        <w:numPr>
          <w:ilvl w:val="0"/>
          <w:numId w:val="9"/>
        </w:numPr>
        <w:pBdr>
          <w:top w:val="nil"/>
          <w:left w:val="nil"/>
          <w:bottom w:val="nil"/>
          <w:right w:val="nil"/>
          <w:between w:val="nil"/>
        </w:pBdr>
        <w:tabs>
          <w:tab w:val="left" w:pos="1559"/>
          <w:tab w:val="left" w:pos="1560"/>
        </w:tabs>
        <w:spacing w:before="4" w:line="244" w:lineRule="auto"/>
        <w:ind w:right="600"/>
        <w:rPr>
          <w:color w:val="000000"/>
          <w:sz w:val="23"/>
          <w:szCs w:val="23"/>
        </w:rPr>
      </w:pPr>
      <w:r w:rsidRPr="00EA653C">
        <w:rPr>
          <w:color w:val="000000"/>
          <w:sz w:val="23"/>
          <w:szCs w:val="23"/>
        </w:rPr>
        <w:t>Chadha, N.K. &amp; Seth, S. (2014). The Psychological Realm: An Introduction. Pinnacle Learning, New Delhi.</w:t>
      </w:r>
    </w:p>
    <w:p w:rsidR="00630CAC" w:rsidRDefault="005958F5" w:rsidP="004A3AD5">
      <w:pPr>
        <w:numPr>
          <w:ilvl w:val="0"/>
          <w:numId w:val="9"/>
        </w:numPr>
        <w:pBdr>
          <w:top w:val="nil"/>
          <w:left w:val="nil"/>
          <w:bottom w:val="nil"/>
          <w:right w:val="nil"/>
          <w:between w:val="nil"/>
        </w:pBdr>
        <w:tabs>
          <w:tab w:val="left" w:pos="1499"/>
          <w:tab w:val="left" w:pos="1500"/>
        </w:tabs>
        <w:spacing w:line="244" w:lineRule="auto"/>
        <w:ind w:right="598"/>
        <w:rPr>
          <w:color w:val="000000"/>
          <w:sz w:val="23"/>
          <w:szCs w:val="23"/>
        </w:rPr>
      </w:pPr>
      <w:r>
        <w:rPr>
          <w:color w:val="000000"/>
          <w:sz w:val="23"/>
          <w:szCs w:val="23"/>
        </w:rPr>
        <w:t xml:space="preserve">Singh, A.k. (2013). The comprehensive History of Psychology (6th </w:t>
      </w:r>
      <w:proofErr w:type="gramStart"/>
      <w:r>
        <w:rPr>
          <w:color w:val="000000"/>
          <w:sz w:val="23"/>
          <w:szCs w:val="23"/>
        </w:rPr>
        <w:t>ed</w:t>
      </w:r>
      <w:proofErr w:type="gramEnd"/>
      <w:r>
        <w:rPr>
          <w:color w:val="000000"/>
          <w:sz w:val="23"/>
          <w:szCs w:val="23"/>
        </w:rPr>
        <w:t>) .New Delhi: MLBD.</w:t>
      </w:r>
    </w:p>
    <w:p w:rsidR="00630CAC" w:rsidRDefault="005958F5" w:rsidP="004A3AD5">
      <w:pPr>
        <w:numPr>
          <w:ilvl w:val="0"/>
          <w:numId w:val="9"/>
        </w:numPr>
        <w:pBdr>
          <w:top w:val="nil"/>
          <w:left w:val="nil"/>
          <w:bottom w:val="nil"/>
          <w:right w:val="nil"/>
          <w:between w:val="nil"/>
        </w:pBdr>
        <w:tabs>
          <w:tab w:val="left" w:pos="1499"/>
          <w:tab w:val="left" w:pos="1500"/>
        </w:tabs>
        <w:spacing w:line="263" w:lineRule="auto"/>
        <w:ind w:hanging="553"/>
        <w:rPr>
          <w:color w:val="000000"/>
          <w:sz w:val="23"/>
          <w:szCs w:val="23"/>
        </w:rPr>
      </w:pPr>
      <w:r>
        <w:rPr>
          <w:color w:val="000000"/>
          <w:sz w:val="23"/>
          <w:szCs w:val="23"/>
        </w:rPr>
        <w:t>Brenman, J. F. (2004). History and Systems of Psychology (6th Ed). Delhi. Pearson Pub.</w:t>
      </w:r>
    </w:p>
    <w:p w:rsidR="00630CAC" w:rsidRDefault="005958F5" w:rsidP="004A3AD5">
      <w:pPr>
        <w:numPr>
          <w:ilvl w:val="0"/>
          <w:numId w:val="9"/>
        </w:numPr>
        <w:pBdr>
          <w:top w:val="nil"/>
          <w:left w:val="nil"/>
          <w:bottom w:val="nil"/>
          <w:right w:val="nil"/>
          <w:between w:val="nil"/>
        </w:pBdr>
        <w:tabs>
          <w:tab w:val="left" w:pos="1499"/>
          <w:tab w:val="left" w:pos="1500"/>
        </w:tabs>
        <w:spacing w:line="244" w:lineRule="auto"/>
        <w:ind w:right="599"/>
        <w:rPr>
          <w:color w:val="000000"/>
          <w:sz w:val="23"/>
          <w:szCs w:val="23"/>
        </w:rPr>
      </w:pPr>
      <w:r>
        <w:rPr>
          <w:color w:val="000000"/>
          <w:sz w:val="23"/>
          <w:szCs w:val="23"/>
        </w:rPr>
        <w:t>Cornelissen, M; Mishra, G &amp;Verma, S. (2013) Foundations of Indian Psychology. New Delhi; Pearson Education.</w:t>
      </w:r>
    </w:p>
    <w:p w:rsidR="00FB20B3" w:rsidRDefault="00FB20B3" w:rsidP="00FB20B3">
      <w:pPr>
        <w:numPr>
          <w:ilvl w:val="0"/>
          <w:numId w:val="9"/>
        </w:numPr>
        <w:pBdr>
          <w:top w:val="nil"/>
          <w:left w:val="nil"/>
          <w:bottom w:val="nil"/>
          <w:right w:val="nil"/>
          <w:between w:val="nil"/>
        </w:pBdr>
        <w:tabs>
          <w:tab w:val="left" w:pos="1499"/>
          <w:tab w:val="left" w:pos="1500"/>
        </w:tabs>
        <w:spacing w:line="246" w:lineRule="auto"/>
        <w:ind w:right="599"/>
        <w:rPr>
          <w:color w:val="000000"/>
          <w:sz w:val="23"/>
          <w:szCs w:val="23"/>
        </w:rPr>
        <w:sectPr w:rsidR="00FB20B3" w:rsidSect="008D5C87">
          <w:footerReference w:type="default" r:id="rId11"/>
          <w:pgSz w:w="11910" w:h="16840"/>
          <w:pgMar w:top="1440" w:right="1080" w:bottom="1440" w:left="1080" w:header="0" w:footer="1204" w:gutter="0"/>
          <w:cols w:space="720"/>
          <w:docGrid w:linePitch="299"/>
        </w:sectPr>
      </w:pPr>
      <w:r>
        <w:rPr>
          <w:color w:val="000000"/>
          <w:sz w:val="23"/>
          <w:szCs w:val="23"/>
        </w:rPr>
        <w:t>Ciccarelli, S.K and White, N. Adopted Misra, G. (2019). Psychology. Pearsons India Education services Pvt. Ltd</w:t>
      </w:r>
    </w:p>
    <w:p w:rsidR="00FB20B3" w:rsidRDefault="00FB20B3" w:rsidP="00FB20B3">
      <w:pPr>
        <w:pBdr>
          <w:top w:val="nil"/>
          <w:left w:val="nil"/>
          <w:bottom w:val="nil"/>
          <w:right w:val="nil"/>
          <w:between w:val="nil"/>
        </w:pBdr>
        <w:tabs>
          <w:tab w:val="left" w:pos="1499"/>
          <w:tab w:val="left" w:pos="1500"/>
        </w:tabs>
        <w:spacing w:line="244" w:lineRule="auto"/>
        <w:ind w:left="1499" w:right="599"/>
        <w:rPr>
          <w:color w:val="000000"/>
          <w:sz w:val="23"/>
          <w:szCs w:val="23"/>
        </w:rPr>
      </w:pPr>
    </w:p>
    <w:p w:rsidR="00630CAC" w:rsidRDefault="005958F5" w:rsidP="004A3AD5">
      <w:pPr>
        <w:numPr>
          <w:ilvl w:val="0"/>
          <w:numId w:val="9"/>
        </w:numPr>
        <w:pBdr>
          <w:top w:val="nil"/>
          <w:left w:val="nil"/>
          <w:bottom w:val="nil"/>
          <w:right w:val="nil"/>
          <w:between w:val="nil"/>
        </w:pBdr>
        <w:tabs>
          <w:tab w:val="left" w:pos="1499"/>
          <w:tab w:val="left" w:pos="1500"/>
        </w:tabs>
        <w:spacing w:line="244" w:lineRule="auto"/>
        <w:ind w:right="601"/>
        <w:rPr>
          <w:color w:val="000000"/>
          <w:sz w:val="23"/>
          <w:szCs w:val="23"/>
        </w:rPr>
      </w:pPr>
      <w:r>
        <w:rPr>
          <w:color w:val="000000"/>
          <w:sz w:val="23"/>
          <w:szCs w:val="23"/>
        </w:rPr>
        <w:t xml:space="preserve">Dalal, A.K. &amp;Mishra, G (Ed). New </w:t>
      </w:r>
      <w:r w:rsidR="00B36118">
        <w:rPr>
          <w:color w:val="000000"/>
          <w:sz w:val="23"/>
          <w:szCs w:val="23"/>
        </w:rPr>
        <w:t>Direction in</w:t>
      </w:r>
      <w:r>
        <w:rPr>
          <w:color w:val="000000"/>
          <w:sz w:val="23"/>
          <w:szCs w:val="23"/>
        </w:rPr>
        <w:t xml:space="preserve"> Indian Psychology, vol-1, New Delhi: SAGE Publication.</w:t>
      </w:r>
    </w:p>
    <w:p w:rsidR="00630CAC" w:rsidRDefault="005958F5" w:rsidP="004A3AD5">
      <w:pPr>
        <w:numPr>
          <w:ilvl w:val="0"/>
          <w:numId w:val="9"/>
        </w:numPr>
        <w:pBdr>
          <w:top w:val="nil"/>
          <w:left w:val="nil"/>
          <w:bottom w:val="nil"/>
          <w:right w:val="nil"/>
          <w:between w:val="nil"/>
        </w:pBdr>
        <w:tabs>
          <w:tab w:val="left" w:pos="1499"/>
          <w:tab w:val="left" w:pos="1500"/>
        </w:tabs>
        <w:spacing w:line="263" w:lineRule="auto"/>
        <w:ind w:hanging="553"/>
        <w:rPr>
          <w:color w:val="000000"/>
          <w:sz w:val="23"/>
          <w:szCs w:val="23"/>
        </w:rPr>
      </w:pPr>
      <w:r>
        <w:rPr>
          <w:color w:val="000000"/>
          <w:sz w:val="23"/>
          <w:szCs w:val="23"/>
        </w:rPr>
        <w:t>Goleman, D. (1996) Emotional Intelligence, New York. Bantan Books.</w:t>
      </w:r>
    </w:p>
    <w:p w:rsidR="00630CAC" w:rsidRDefault="005958F5" w:rsidP="004A3AD5">
      <w:pPr>
        <w:numPr>
          <w:ilvl w:val="0"/>
          <w:numId w:val="9"/>
        </w:numPr>
        <w:pBdr>
          <w:top w:val="nil"/>
          <w:left w:val="nil"/>
          <w:bottom w:val="nil"/>
          <w:right w:val="nil"/>
          <w:between w:val="nil"/>
        </w:pBdr>
        <w:tabs>
          <w:tab w:val="left" w:pos="1499"/>
          <w:tab w:val="left" w:pos="1500"/>
        </w:tabs>
        <w:spacing w:before="1"/>
        <w:ind w:hanging="553"/>
        <w:rPr>
          <w:color w:val="000000"/>
          <w:sz w:val="23"/>
          <w:szCs w:val="23"/>
        </w:rPr>
      </w:pPr>
      <w:r>
        <w:rPr>
          <w:color w:val="000000"/>
          <w:sz w:val="23"/>
          <w:szCs w:val="23"/>
        </w:rPr>
        <w:t>Hall, C &amp;Lindzey, G. (1978). Theories of Personality, New York: John Willey &amp; Sons.</w:t>
      </w:r>
    </w:p>
    <w:p w:rsidR="00630CAC" w:rsidRDefault="005958F5" w:rsidP="004A3AD5">
      <w:pPr>
        <w:numPr>
          <w:ilvl w:val="0"/>
          <w:numId w:val="9"/>
        </w:numPr>
        <w:pBdr>
          <w:top w:val="nil"/>
          <w:left w:val="nil"/>
          <w:bottom w:val="nil"/>
          <w:right w:val="nil"/>
          <w:between w:val="nil"/>
        </w:pBdr>
        <w:tabs>
          <w:tab w:val="left" w:pos="1499"/>
          <w:tab w:val="left" w:pos="1500"/>
        </w:tabs>
        <w:spacing w:before="5" w:line="244" w:lineRule="auto"/>
        <w:ind w:right="599"/>
        <w:rPr>
          <w:color w:val="000000"/>
          <w:sz w:val="23"/>
          <w:szCs w:val="23"/>
        </w:rPr>
      </w:pPr>
      <w:r>
        <w:rPr>
          <w:color w:val="000000"/>
          <w:sz w:val="23"/>
          <w:szCs w:val="23"/>
        </w:rPr>
        <w:t>Schultz, D. and Schultz, S. (2000). A History of Modern Psychology. U.S.A.: Harcourt Brace &amp; Co.</w:t>
      </w:r>
    </w:p>
    <w:p w:rsidR="00175D18" w:rsidRDefault="00175D18" w:rsidP="004A3AD5">
      <w:pPr>
        <w:numPr>
          <w:ilvl w:val="0"/>
          <w:numId w:val="9"/>
        </w:numPr>
        <w:pBdr>
          <w:top w:val="nil"/>
          <w:left w:val="nil"/>
          <w:bottom w:val="nil"/>
          <w:right w:val="nil"/>
          <w:between w:val="nil"/>
        </w:pBdr>
        <w:tabs>
          <w:tab w:val="left" w:pos="1499"/>
          <w:tab w:val="left" w:pos="1500"/>
        </w:tabs>
        <w:spacing w:before="5" w:line="244" w:lineRule="auto"/>
        <w:ind w:right="599"/>
        <w:rPr>
          <w:color w:val="000000"/>
          <w:sz w:val="23"/>
          <w:szCs w:val="23"/>
        </w:rPr>
      </w:pPr>
      <w:r w:rsidRPr="00175D18">
        <w:rPr>
          <w:color w:val="000000"/>
          <w:sz w:val="23"/>
          <w:szCs w:val="23"/>
        </w:rPr>
        <w:t>Schultz, D. P &amp; Schultz, S. E (2012). Theories of Personality. Wadsworth Belmont.</w:t>
      </w:r>
    </w:p>
    <w:p w:rsidR="00630CAC" w:rsidRDefault="005958F5" w:rsidP="004A3AD5">
      <w:pPr>
        <w:numPr>
          <w:ilvl w:val="0"/>
          <w:numId w:val="9"/>
        </w:numPr>
        <w:pBdr>
          <w:top w:val="nil"/>
          <w:left w:val="nil"/>
          <w:bottom w:val="nil"/>
          <w:right w:val="nil"/>
          <w:between w:val="nil"/>
        </w:pBdr>
        <w:tabs>
          <w:tab w:val="left" w:pos="1499"/>
          <w:tab w:val="left" w:pos="1500"/>
        </w:tabs>
        <w:spacing w:line="244" w:lineRule="auto"/>
        <w:ind w:right="599"/>
        <w:rPr>
          <w:color w:val="000000"/>
          <w:sz w:val="23"/>
          <w:szCs w:val="23"/>
        </w:rPr>
      </w:pPr>
      <w:r>
        <w:rPr>
          <w:color w:val="000000"/>
          <w:sz w:val="23"/>
          <w:szCs w:val="23"/>
        </w:rPr>
        <w:t>Shiraev, E. (2015). A History of Psychology- A Global Perspective. New Delhi. SAGE Publication Ltd.</w:t>
      </w:r>
    </w:p>
    <w:p w:rsidR="00630CAC" w:rsidRDefault="005958F5" w:rsidP="004A3AD5">
      <w:pPr>
        <w:numPr>
          <w:ilvl w:val="0"/>
          <w:numId w:val="9"/>
        </w:numPr>
        <w:pBdr>
          <w:top w:val="nil"/>
          <w:left w:val="nil"/>
          <w:bottom w:val="nil"/>
          <w:right w:val="nil"/>
          <w:between w:val="nil"/>
        </w:pBdr>
        <w:tabs>
          <w:tab w:val="left" w:pos="1499"/>
          <w:tab w:val="left" w:pos="1500"/>
        </w:tabs>
        <w:spacing w:line="244" w:lineRule="auto"/>
        <w:ind w:right="598"/>
        <w:rPr>
          <w:color w:val="000000"/>
          <w:sz w:val="23"/>
          <w:szCs w:val="23"/>
        </w:rPr>
      </w:pPr>
      <w:r>
        <w:rPr>
          <w:color w:val="000000"/>
          <w:sz w:val="23"/>
          <w:szCs w:val="23"/>
        </w:rPr>
        <w:t>Morgan, C.T., King, R.A., Weisz, J.R. &amp;</w:t>
      </w:r>
      <w:r w:rsidR="00827622">
        <w:rPr>
          <w:color w:val="000000"/>
          <w:sz w:val="23"/>
          <w:szCs w:val="23"/>
        </w:rPr>
        <w:t xml:space="preserve"> </w:t>
      </w:r>
      <w:r>
        <w:rPr>
          <w:color w:val="000000"/>
          <w:sz w:val="23"/>
          <w:szCs w:val="23"/>
        </w:rPr>
        <w:t>Schopler, J. (2004). Introduction to Psychology (7th ed), Mcgraw Hill.</w:t>
      </w:r>
    </w:p>
    <w:p w:rsidR="00630CAC" w:rsidRDefault="005958F5" w:rsidP="004A3AD5">
      <w:pPr>
        <w:numPr>
          <w:ilvl w:val="0"/>
          <w:numId w:val="9"/>
        </w:numPr>
        <w:pBdr>
          <w:top w:val="nil"/>
          <w:left w:val="nil"/>
          <w:bottom w:val="nil"/>
          <w:right w:val="nil"/>
          <w:between w:val="nil"/>
        </w:pBdr>
        <w:tabs>
          <w:tab w:val="left" w:pos="1499"/>
          <w:tab w:val="left" w:pos="1500"/>
        </w:tabs>
        <w:ind w:right="599"/>
        <w:rPr>
          <w:color w:val="000000"/>
          <w:sz w:val="23"/>
          <w:szCs w:val="23"/>
        </w:rPr>
      </w:pPr>
      <w:r>
        <w:rPr>
          <w:color w:val="000000"/>
          <w:sz w:val="23"/>
          <w:szCs w:val="23"/>
        </w:rPr>
        <w:t>Robert, A. Baron and Misra G (2017). Psychology Indian Subcontinent Edition. . Pearsons India Education services Pvt. Ltd.</w:t>
      </w:r>
    </w:p>
    <w:p w:rsidR="00630CAC" w:rsidRDefault="005958F5" w:rsidP="004A3AD5">
      <w:pPr>
        <w:numPr>
          <w:ilvl w:val="0"/>
          <w:numId w:val="9"/>
        </w:numPr>
        <w:pBdr>
          <w:top w:val="nil"/>
          <w:left w:val="nil"/>
          <w:bottom w:val="nil"/>
          <w:right w:val="nil"/>
          <w:between w:val="nil"/>
        </w:pBdr>
        <w:tabs>
          <w:tab w:val="left" w:pos="1499"/>
          <w:tab w:val="left" w:pos="1500"/>
        </w:tabs>
        <w:ind w:hanging="553"/>
        <w:rPr>
          <w:color w:val="000000"/>
          <w:sz w:val="23"/>
          <w:szCs w:val="23"/>
        </w:rPr>
      </w:pPr>
      <w:r>
        <w:rPr>
          <w:color w:val="000000"/>
          <w:sz w:val="23"/>
          <w:szCs w:val="23"/>
        </w:rPr>
        <w:t>Atkinson &amp;Hilgard’s. Introduction to Psychology (16th ed). Cengage Learning EMEA.</w:t>
      </w:r>
    </w:p>
    <w:p w:rsidR="00630CAC" w:rsidRDefault="005958F5" w:rsidP="004A3AD5">
      <w:pPr>
        <w:numPr>
          <w:ilvl w:val="0"/>
          <w:numId w:val="9"/>
        </w:numPr>
        <w:pBdr>
          <w:top w:val="nil"/>
          <w:left w:val="nil"/>
          <w:bottom w:val="nil"/>
          <w:right w:val="nil"/>
          <w:between w:val="nil"/>
        </w:pBdr>
        <w:tabs>
          <w:tab w:val="left" w:pos="1499"/>
          <w:tab w:val="left" w:pos="1500"/>
        </w:tabs>
        <w:spacing w:before="4"/>
        <w:ind w:hanging="553"/>
        <w:rPr>
          <w:color w:val="000000"/>
          <w:sz w:val="23"/>
          <w:szCs w:val="23"/>
        </w:rPr>
      </w:pPr>
      <w:r>
        <w:rPr>
          <w:color w:val="000000"/>
          <w:sz w:val="23"/>
          <w:szCs w:val="23"/>
        </w:rPr>
        <w:t xml:space="preserve">Burger, J. M. (2004). Personality (6th Ed.). </w:t>
      </w:r>
      <w:r w:rsidR="00CA66EC">
        <w:rPr>
          <w:color w:val="000000"/>
          <w:sz w:val="23"/>
          <w:szCs w:val="23"/>
        </w:rPr>
        <w:t>USA:</w:t>
      </w:r>
      <w:r>
        <w:rPr>
          <w:color w:val="000000"/>
          <w:sz w:val="23"/>
          <w:szCs w:val="23"/>
        </w:rPr>
        <w:t xml:space="preserve"> Thomson Wadsworth.</w:t>
      </w:r>
    </w:p>
    <w:p w:rsidR="004E72AA" w:rsidRDefault="004E72AA" w:rsidP="00ED3333">
      <w:pPr>
        <w:pStyle w:val="Heading4"/>
        <w:spacing w:before="83" w:line="244" w:lineRule="auto"/>
        <w:ind w:left="4525" w:right="3328"/>
        <w:jc w:val="center"/>
        <w:rPr>
          <w:rFonts w:asciiTheme="majorBidi" w:hAnsiTheme="majorBidi" w:cstheme="majorBidi"/>
        </w:rPr>
      </w:pPr>
    </w:p>
    <w:p w:rsidR="004E72AA" w:rsidRDefault="004E72AA" w:rsidP="00ED3333">
      <w:pPr>
        <w:pStyle w:val="Heading4"/>
        <w:spacing w:before="83" w:line="244" w:lineRule="auto"/>
        <w:ind w:left="4525" w:right="3328"/>
        <w:jc w:val="center"/>
        <w:rPr>
          <w:rFonts w:asciiTheme="majorBidi" w:hAnsiTheme="majorBidi" w:cstheme="majorBidi"/>
        </w:rPr>
      </w:pPr>
    </w:p>
    <w:p w:rsidR="004E72AA" w:rsidRDefault="004E72AA" w:rsidP="00ED3333">
      <w:pPr>
        <w:pStyle w:val="Heading4"/>
        <w:spacing w:before="83" w:line="244" w:lineRule="auto"/>
        <w:ind w:left="4525" w:right="3328"/>
        <w:jc w:val="center"/>
        <w:rPr>
          <w:rFonts w:asciiTheme="majorBidi" w:hAnsiTheme="majorBidi" w:cstheme="majorBidi"/>
        </w:rPr>
      </w:pPr>
    </w:p>
    <w:p w:rsidR="004E72AA" w:rsidRDefault="004E72AA"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E44B66" w:rsidRDefault="00E44B66" w:rsidP="00ED3333">
      <w:pPr>
        <w:pStyle w:val="Heading4"/>
        <w:spacing w:before="83" w:line="244" w:lineRule="auto"/>
        <w:ind w:left="4525" w:right="3328"/>
        <w:jc w:val="center"/>
        <w:rPr>
          <w:rFonts w:asciiTheme="majorBidi" w:hAnsiTheme="majorBidi" w:cstheme="majorBidi"/>
        </w:rPr>
      </w:pPr>
    </w:p>
    <w:p w:rsidR="004E72AA" w:rsidRDefault="004E72AA" w:rsidP="00ED3333">
      <w:pPr>
        <w:pStyle w:val="Heading4"/>
        <w:spacing w:before="83" w:line="244" w:lineRule="auto"/>
        <w:ind w:left="4525" w:right="3328"/>
        <w:jc w:val="center"/>
        <w:rPr>
          <w:rFonts w:asciiTheme="majorBidi" w:hAnsiTheme="majorBidi" w:cstheme="majorBidi"/>
        </w:rPr>
      </w:pPr>
    </w:p>
    <w:p w:rsidR="00ED3333" w:rsidRPr="00CA66EC" w:rsidRDefault="00ED3333" w:rsidP="00ED3333">
      <w:pPr>
        <w:pStyle w:val="Heading4"/>
        <w:spacing w:before="83" w:line="244" w:lineRule="auto"/>
        <w:ind w:left="4525" w:right="3328"/>
        <w:jc w:val="center"/>
        <w:rPr>
          <w:rFonts w:asciiTheme="majorBidi" w:hAnsiTheme="majorBidi" w:cstheme="majorBidi"/>
        </w:rPr>
      </w:pPr>
      <w:r w:rsidRPr="00CA66EC">
        <w:rPr>
          <w:rFonts w:asciiTheme="majorBidi" w:hAnsiTheme="majorBidi" w:cstheme="majorBidi"/>
        </w:rPr>
        <w:lastRenderedPageBreak/>
        <w:t xml:space="preserve">M.Sc. Psychology </w:t>
      </w:r>
    </w:p>
    <w:p w:rsidR="00ED3333" w:rsidRPr="00CA66EC" w:rsidRDefault="00ED3333" w:rsidP="00ED3333">
      <w:pPr>
        <w:pStyle w:val="Heading4"/>
        <w:spacing w:before="83" w:line="244" w:lineRule="auto"/>
        <w:ind w:left="4525" w:right="3328"/>
        <w:jc w:val="center"/>
        <w:rPr>
          <w:rFonts w:asciiTheme="majorBidi" w:hAnsiTheme="majorBidi" w:cstheme="majorBidi"/>
        </w:rPr>
      </w:pPr>
      <w:r w:rsidRPr="00CA66EC">
        <w:rPr>
          <w:rFonts w:asciiTheme="majorBidi" w:hAnsiTheme="majorBidi" w:cstheme="majorBidi"/>
        </w:rPr>
        <w:t>Semester- I</w:t>
      </w:r>
    </w:p>
    <w:p w:rsidR="00630CAC" w:rsidRPr="00CA66EC" w:rsidRDefault="00630CAC">
      <w:pPr>
        <w:pBdr>
          <w:top w:val="nil"/>
          <w:left w:val="nil"/>
          <w:bottom w:val="nil"/>
          <w:right w:val="nil"/>
          <w:between w:val="nil"/>
        </w:pBdr>
        <w:rPr>
          <w:rFonts w:asciiTheme="majorBidi" w:hAnsiTheme="majorBidi" w:cstheme="majorBidi"/>
          <w:color w:val="000000"/>
          <w:sz w:val="26"/>
          <w:szCs w:val="26"/>
        </w:rPr>
      </w:pPr>
    </w:p>
    <w:p w:rsidR="00ED3333" w:rsidRPr="00CA66EC" w:rsidRDefault="00ED3333" w:rsidP="00ED3333">
      <w:pPr>
        <w:tabs>
          <w:tab w:val="left" w:pos="1772"/>
        </w:tabs>
        <w:spacing w:before="89" w:line="281" w:lineRule="auto"/>
        <w:ind w:firstLine="709"/>
        <w:rPr>
          <w:rFonts w:asciiTheme="majorBidi" w:eastAsia="Calibri" w:hAnsiTheme="majorBidi" w:cstheme="majorBidi"/>
          <w:b/>
          <w:sz w:val="23"/>
          <w:szCs w:val="23"/>
        </w:rPr>
      </w:pPr>
      <w:r w:rsidRPr="00CA66EC">
        <w:rPr>
          <w:rFonts w:asciiTheme="majorBidi" w:hAnsiTheme="majorBidi" w:cstheme="majorBidi"/>
          <w:b/>
          <w:sz w:val="23"/>
          <w:szCs w:val="23"/>
        </w:rPr>
        <w:t>CC A02 Research Methodology-1</w:t>
      </w:r>
      <w:r w:rsidR="00704AEE">
        <w:rPr>
          <w:rFonts w:asciiTheme="majorBidi" w:hAnsiTheme="majorBidi" w:cstheme="majorBidi"/>
          <w:b/>
          <w:sz w:val="23"/>
          <w:szCs w:val="23"/>
        </w:rPr>
        <w:t>(241/MPSY/CC 102)</w:t>
      </w:r>
    </w:p>
    <w:p w:rsidR="00ED3333" w:rsidRPr="00CA66EC" w:rsidRDefault="00ED3333" w:rsidP="00ED3333">
      <w:pPr>
        <w:pStyle w:val="Heading4"/>
        <w:spacing w:line="264" w:lineRule="auto"/>
        <w:ind w:left="769" w:right="-7082"/>
        <w:rPr>
          <w:rFonts w:asciiTheme="majorBidi" w:hAnsiTheme="majorBidi" w:cstheme="majorBidi"/>
          <w:b w:val="0"/>
        </w:rPr>
      </w:pPr>
      <w:r w:rsidRPr="00CA66EC">
        <w:rPr>
          <w:rFonts w:asciiTheme="majorBidi" w:hAnsiTheme="majorBidi" w:cstheme="majorBidi"/>
        </w:rPr>
        <w:t>Credits: 4 (Hrs/week</w:t>
      </w:r>
      <w:proofErr w:type="gramStart"/>
      <w:r w:rsidRPr="00CA66EC">
        <w:rPr>
          <w:rFonts w:asciiTheme="majorBidi" w:hAnsiTheme="majorBidi" w:cstheme="majorBidi"/>
        </w:rPr>
        <w:t>:4</w:t>
      </w:r>
      <w:proofErr w:type="gramEnd"/>
      <w:r w:rsidRPr="00CA66EC">
        <w:rPr>
          <w:rFonts w:asciiTheme="majorBidi" w:hAnsiTheme="majorBidi" w:cstheme="majorBidi"/>
        </w:rPr>
        <w:t>)</w:t>
      </w:r>
      <w:r w:rsidRPr="00CA66EC">
        <w:rPr>
          <w:rFonts w:asciiTheme="majorBidi" w:hAnsiTheme="majorBidi" w:cstheme="majorBidi"/>
        </w:rPr>
        <w:tab/>
      </w:r>
    </w:p>
    <w:p w:rsidR="00ED3333" w:rsidRPr="00CA66EC" w:rsidRDefault="00ED3333" w:rsidP="00ED3333">
      <w:pPr>
        <w:spacing w:before="8" w:line="280" w:lineRule="auto"/>
        <w:ind w:left="7787" w:right="67" w:firstLine="212"/>
        <w:jc w:val="right"/>
        <w:rPr>
          <w:rFonts w:asciiTheme="majorBidi" w:eastAsia="Calibri" w:hAnsiTheme="majorBidi" w:cstheme="majorBidi"/>
          <w:b/>
          <w:sz w:val="23"/>
          <w:szCs w:val="23"/>
        </w:rPr>
      </w:pPr>
      <w:r w:rsidRPr="00CA66EC">
        <w:rPr>
          <w:rFonts w:asciiTheme="majorBidi" w:eastAsia="Calibri" w:hAnsiTheme="majorBidi" w:cstheme="majorBidi"/>
          <w:b/>
          <w:sz w:val="23"/>
          <w:szCs w:val="23"/>
        </w:rPr>
        <w:t>Maximum Marks: 100 Theory Examination: 70</w:t>
      </w:r>
    </w:p>
    <w:p w:rsidR="00ED3333" w:rsidRPr="00CA66EC" w:rsidRDefault="00ED3333" w:rsidP="00ED3333">
      <w:pPr>
        <w:tabs>
          <w:tab w:val="left" w:pos="10773"/>
        </w:tabs>
        <w:spacing w:before="8" w:line="280" w:lineRule="auto"/>
        <w:ind w:right="67" w:firstLine="720"/>
        <w:jc w:val="right"/>
        <w:rPr>
          <w:rFonts w:asciiTheme="majorBidi" w:hAnsiTheme="majorBidi" w:cstheme="majorBidi"/>
          <w:b/>
          <w:sz w:val="23"/>
          <w:szCs w:val="23"/>
        </w:rPr>
      </w:pPr>
      <w:r w:rsidRPr="00CA66EC">
        <w:rPr>
          <w:rFonts w:asciiTheme="majorBidi" w:hAnsiTheme="majorBidi" w:cstheme="majorBidi"/>
          <w:b/>
          <w:sz w:val="23"/>
          <w:szCs w:val="23"/>
        </w:rPr>
        <w:t xml:space="preserve">       Internal Assessment: 30 Max.</w:t>
      </w:r>
    </w:p>
    <w:p w:rsidR="00ED3333" w:rsidRPr="00CA66EC" w:rsidRDefault="00ED3333" w:rsidP="00ED3333">
      <w:pPr>
        <w:spacing w:before="8" w:line="280" w:lineRule="auto"/>
        <w:ind w:right="21"/>
        <w:jc w:val="right"/>
        <w:rPr>
          <w:rFonts w:asciiTheme="majorBidi" w:eastAsia="Calibri" w:hAnsiTheme="majorBidi" w:cstheme="majorBidi"/>
          <w:b/>
          <w:sz w:val="23"/>
          <w:szCs w:val="23"/>
        </w:rPr>
      </w:pPr>
      <w:r w:rsidRPr="00CA66EC">
        <w:rPr>
          <w:rFonts w:asciiTheme="majorBidi" w:eastAsia="Calibri" w:hAnsiTheme="majorBidi" w:cstheme="majorBidi"/>
          <w:b/>
          <w:sz w:val="23"/>
          <w:szCs w:val="23"/>
        </w:rPr>
        <w:t>Examination Time: 3 hrs</w:t>
      </w:r>
    </w:p>
    <w:p w:rsidR="00630CAC" w:rsidRPr="00CA66EC" w:rsidRDefault="005958F5">
      <w:pPr>
        <w:pStyle w:val="Heading4"/>
        <w:spacing w:before="66"/>
        <w:ind w:left="671"/>
        <w:jc w:val="both"/>
        <w:rPr>
          <w:rFonts w:asciiTheme="majorBidi" w:hAnsiTheme="majorBidi" w:cstheme="majorBidi"/>
          <w:sz w:val="24"/>
          <w:szCs w:val="24"/>
        </w:rPr>
      </w:pPr>
      <w:r w:rsidRPr="00CA66EC">
        <w:rPr>
          <w:rFonts w:asciiTheme="majorBidi" w:hAnsiTheme="majorBidi" w:cstheme="majorBidi"/>
          <w:sz w:val="24"/>
          <w:szCs w:val="24"/>
        </w:rPr>
        <w:t>Course Outcomes:</w:t>
      </w:r>
    </w:p>
    <w:p w:rsidR="008F3F40" w:rsidRDefault="008F3F40">
      <w:pPr>
        <w:pStyle w:val="Heading4"/>
        <w:spacing w:before="66"/>
        <w:ind w:left="671"/>
        <w:jc w:val="both"/>
      </w:pPr>
    </w:p>
    <w:p w:rsidR="008F3F40" w:rsidRPr="008F3F40" w:rsidRDefault="008F3F40" w:rsidP="008F3F40">
      <w:pPr>
        <w:pBdr>
          <w:top w:val="nil"/>
          <w:left w:val="nil"/>
          <w:bottom w:val="nil"/>
          <w:right w:val="nil"/>
          <w:between w:val="nil"/>
        </w:pBdr>
        <w:tabs>
          <w:tab w:val="left" w:pos="1372"/>
        </w:tabs>
        <w:spacing w:before="3" w:line="360" w:lineRule="auto"/>
        <w:ind w:left="1372" w:right="600"/>
        <w:jc w:val="both"/>
        <w:rPr>
          <w:color w:val="000000"/>
          <w:sz w:val="23"/>
          <w:szCs w:val="23"/>
        </w:rPr>
      </w:pPr>
      <w:r w:rsidRPr="008F3F40">
        <w:rPr>
          <w:color w:val="000000"/>
          <w:sz w:val="23"/>
          <w:szCs w:val="23"/>
        </w:rPr>
        <w:t>● Students will gain familiarity with f</w:t>
      </w:r>
      <w:r>
        <w:rPr>
          <w:color w:val="000000"/>
          <w:sz w:val="23"/>
          <w:szCs w:val="23"/>
        </w:rPr>
        <w:t>oundation</w:t>
      </w:r>
      <w:r w:rsidR="009F0C18">
        <w:rPr>
          <w:color w:val="000000"/>
          <w:sz w:val="23"/>
          <w:szCs w:val="23"/>
        </w:rPr>
        <w:t>s of</w:t>
      </w:r>
      <w:r w:rsidRPr="008F3F40">
        <w:rPr>
          <w:color w:val="000000"/>
          <w:sz w:val="23"/>
          <w:szCs w:val="23"/>
        </w:rPr>
        <w:t xml:space="preserve"> research methodologies in Psychology.</w:t>
      </w:r>
    </w:p>
    <w:p w:rsidR="008F3F40" w:rsidRPr="008F3F40" w:rsidRDefault="008F3F40" w:rsidP="00DA64A0">
      <w:pPr>
        <w:pBdr>
          <w:top w:val="nil"/>
          <w:left w:val="nil"/>
          <w:bottom w:val="nil"/>
          <w:right w:val="nil"/>
          <w:between w:val="nil"/>
        </w:pBdr>
        <w:tabs>
          <w:tab w:val="left" w:pos="1560"/>
        </w:tabs>
        <w:spacing w:before="3" w:line="360" w:lineRule="auto"/>
        <w:ind w:left="1560" w:right="600" w:hanging="142"/>
        <w:jc w:val="both"/>
        <w:rPr>
          <w:color w:val="000000"/>
          <w:sz w:val="23"/>
          <w:szCs w:val="23"/>
        </w:rPr>
      </w:pPr>
      <w:r w:rsidRPr="008F3F40">
        <w:rPr>
          <w:color w:val="000000"/>
          <w:sz w:val="23"/>
          <w:szCs w:val="23"/>
        </w:rPr>
        <w:t>●</w:t>
      </w:r>
      <w:r w:rsidR="00DA64A0">
        <w:rPr>
          <w:color w:val="000000"/>
          <w:sz w:val="23"/>
          <w:szCs w:val="23"/>
        </w:rPr>
        <w:t xml:space="preserve"> </w:t>
      </w:r>
      <w:r w:rsidRPr="008F3F40">
        <w:rPr>
          <w:color w:val="000000"/>
          <w:sz w:val="23"/>
          <w:szCs w:val="23"/>
        </w:rPr>
        <w:t xml:space="preserve">Students will be capable of implementing their understanding of NPC applications and </w:t>
      </w:r>
      <w:r w:rsidR="00DA64A0">
        <w:rPr>
          <w:color w:val="000000"/>
          <w:sz w:val="23"/>
          <w:szCs w:val="23"/>
        </w:rPr>
        <w:t xml:space="preserve">       </w:t>
      </w:r>
      <w:r w:rsidRPr="008F3F40">
        <w:rPr>
          <w:color w:val="000000"/>
          <w:sz w:val="23"/>
          <w:szCs w:val="23"/>
        </w:rPr>
        <w:t xml:space="preserve">sampling techniques in </w:t>
      </w:r>
      <w:r w:rsidR="00347504">
        <w:rPr>
          <w:color w:val="000000"/>
          <w:sz w:val="23"/>
          <w:szCs w:val="23"/>
        </w:rPr>
        <w:t xml:space="preserve">real-world </w:t>
      </w:r>
      <w:r w:rsidRPr="008F3F40">
        <w:rPr>
          <w:color w:val="000000"/>
          <w:sz w:val="23"/>
          <w:szCs w:val="23"/>
        </w:rPr>
        <w:t>scenarios.</w:t>
      </w:r>
    </w:p>
    <w:p w:rsidR="008F3F40" w:rsidRPr="008F3F40" w:rsidRDefault="008F3F40" w:rsidP="008F3F40">
      <w:pPr>
        <w:pBdr>
          <w:top w:val="nil"/>
          <w:left w:val="nil"/>
          <w:bottom w:val="nil"/>
          <w:right w:val="nil"/>
          <w:between w:val="nil"/>
        </w:pBdr>
        <w:tabs>
          <w:tab w:val="left" w:pos="1372"/>
        </w:tabs>
        <w:spacing w:before="3" w:line="360" w:lineRule="auto"/>
        <w:ind w:left="1372" w:right="600"/>
        <w:jc w:val="both"/>
        <w:rPr>
          <w:color w:val="000000"/>
          <w:sz w:val="23"/>
          <w:szCs w:val="23"/>
        </w:rPr>
      </w:pPr>
      <w:r w:rsidRPr="008F3F40">
        <w:rPr>
          <w:color w:val="000000"/>
          <w:sz w:val="23"/>
          <w:szCs w:val="23"/>
        </w:rPr>
        <w:t>● Students will showcase a thorough grasp of correlation analysis computation.</w:t>
      </w:r>
    </w:p>
    <w:p w:rsidR="000F57F0" w:rsidRDefault="008F3F40" w:rsidP="008F3F40">
      <w:pPr>
        <w:pBdr>
          <w:top w:val="nil"/>
          <w:left w:val="nil"/>
          <w:bottom w:val="nil"/>
          <w:right w:val="nil"/>
          <w:between w:val="nil"/>
        </w:pBdr>
        <w:tabs>
          <w:tab w:val="left" w:pos="1372"/>
        </w:tabs>
        <w:spacing w:before="3" w:line="360" w:lineRule="auto"/>
        <w:ind w:left="1372" w:right="600"/>
        <w:jc w:val="both"/>
        <w:rPr>
          <w:color w:val="000000"/>
          <w:sz w:val="23"/>
          <w:szCs w:val="23"/>
        </w:rPr>
      </w:pPr>
      <w:r w:rsidRPr="008F3F40">
        <w:rPr>
          <w:color w:val="000000"/>
          <w:sz w:val="23"/>
          <w:szCs w:val="23"/>
        </w:rPr>
        <w:t>● Students will uphold ethical standards in data collection practices.</w:t>
      </w:r>
    </w:p>
    <w:p w:rsidR="00DE38C6" w:rsidRDefault="007A7D8D" w:rsidP="007A7D8D">
      <w:pPr>
        <w:pStyle w:val="ListParagraph"/>
        <w:pBdr>
          <w:top w:val="nil"/>
          <w:left w:val="nil"/>
          <w:bottom w:val="nil"/>
          <w:right w:val="nil"/>
          <w:between w:val="nil"/>
        </w:pBdr>
        <w:spacing w:before="40" w:line="280" w:lineRule="auto"/>
        <w:ind w:left="3119" w:right="3560" w:hanging="1747"/>
        <w:jc w:val="center"/>
        <w:rPr>
          <w:b/>
          <w:bCs/>
          <w:color w:val="000000"/>
          <w:sz w:val="23"/>
          <w:szCs w:val="23"/>
        </w:rPr>
      </w:pPr>
      <w:r>
        <w:rPr>
          <w:b/>
          <w:bCs/>
          <w:color w:val="000000"/>
          <w:sz w:val="23"/>
          <w:szCs w:val="23"/>
        </w:rPr>
        <w:t xml:space="preserve">                    </w:t>
      </w:r>
    </w:p>
    <w:p w:rsidR="00E53798" w:rsidRPr="00E53798" w:rsidRDefault="007A7D8D" w:rsidP="007A7D8D">
      <w:pPr>
        <w:pStyle w:val="ListParagraph"/>
        <w:pBdr>
          <w:top w:val="nil"/>
          <w:left w:val="nil"/>
          <w:bottom w:val="nil"/>
          <w:right w:val="nil"/>
          <w:between w:val="nil"/>
        </w:pBdr>
        <w:spacing w:before="40" w:line="280" w:lineRule="auto"/>
        <w:ind w:left="3119" w:right="3560" w:hanging="1747"/>
        <w:jc w:val="center"/>
        <w:rPr>
          <w:b/>
          <w:bCs/>
          <w:color w:val="000000"/>
          <w:sz w:val="23"/>
          <w:szCs w:val="23"/>
        </w:rPr>
      </w:pPr>
      <w:r>
        <w:rPr>
          <w:b/>
          <w:bCs/>
          <w:color w:val="000000"/>
          <w:sz w:val="23"/>
          <w:szCs w:val="23"/>
        </w:rPr>
        <w:t xml:space="preserve">  </w:t>
      </w:r>
      <w:r w:rsidR="00E53798" w:rsidRPr="00E53798">
        <w:rPr>
          <w:b/>
          <w:bCs/>
          <w:color w:val="000000"/>
          <w:sz w:val="23"/>
          <w:szCs w:val="23"/>
        </w:rPr>
        <w:t>UNIT-I</w:t>
      </w:r>
    </w:p>
    <w:p w:rsidR="00A511D3" w:rsidRDefault="005958F5" w:rsidP="00A0495B">
      <w:pPr>
        <w:pBdr>
          <w:top w:val="nil"/>
          <w:left w:val="nil"/>
          <w:bottom w:val="nil"/>
          <w:right w:val="nil"/>
          <w:between w:val="nil"/>
        </w:pBdr>
        <w:spacing w:before="144" w:line="360" w:lineRule="auto"/>
        <w:ind w:left="671" w:right="599"/>
        <w:jc w:val="both"/>
        <w:rPr>
          <w:color w:val="000000"/>
          <w:sz w:val="23"/>
          <w:szCs w:val="23"/>
        </w:rPr>
      </w:pPr>
      <w:r>
        <w:rPr>
          <w:color w:val="000000"/>
          <w:sz w:val="23"/>
          <w:szCs w:val="23"/>
        </w:rPr>
        <w:t>Research: Nature and Approach</w:t>
      </w:r>
      <w:r w:rsidR="00CE4C41">
        <w:rPr>
          <w:color w:val="000000"/>
          <w:sz w:val="23"/>
          <w:szCs w:val="23"/>
        </w:rPr>
        <w:t>es</w:t>
      </w:r>
      <w:r>
        <w:rPr>
          <w:color w:val="000000"/>
          <w:sz w:val="23"/>
          <w:szCs w:val="23"/>
        </w:rPr>
        <w:t xml:space="preserve">, </w:t>
      </w:r>
      <w:r w:rsidR="009A6959">
        <w:rPr>
          <w:color w:val="000000"/>
          <w:sz w:val="23"/>
          <w:szCs w:val="23"/>
        </w:rPr>
        <w:t xml:space="preserve">Paradigms of </w:t>
      </w:r>
      <w:r w:rsidR="00A67BB1">
        <w:rPr>
          <w:color w:val="000000"/>
          <w:sz w:val="23"/>
          <w:szCs w:val="23"/>
        </w:rPr>
        <w:t>research</w:t>
      </w:r>
      <w:r w:rsidR="009A6959">
        <w:rPr>
          <w:color w:val="000000"/>
          <w:sz w:val="23"/>
          <w:szCs w:val="23"/>
        </w:rPr>
        <w:t xml:space="preserve"> (</w:t>
      </w:r>
      <w:r w:rsidR="002055EA">
        <w:rPr>
          <w:color w:val="000000"/>
          <w:sz w:val="23"/>
          <w:szCs w:val="23"/>
        </w:rPr>
        <w:t>Positivism</w:t>
      </w:r>
      <w:r w:rsidR="00672B97">
        <w:rPr>
          <w:color w:val="000000"/>
          <w:sz w:val="23"/>
          <w:szCs w:val="23"/>
        </w:rPr>
        <w:t>: Epistemology, Ontology and Methods</w:t>
      </w:r>
      <w:r w:rsidR="002055EA">
        <w:rPr>
          <w:color w:val="000000"/>
          <w:sz w:val="23"/>
          <w:szCs w:val="23"/>
        </w:rPr>
        <w:t xml:space="preserve"> and Post-Positivism</w:t>
      </w:r>
      <w:r w:rsidR="00672B97">
        <w:rPr>
          <w:color w:val="000000"/>
          <w:sz w:val="23"/>
          <w:szCs w:val="23"/>
        </w:rPr>
        <w:t>:</w:t>
      </w:r>
      <w:r w:rsidR="00672B97" w:rsidRPr="00672B97">
        <w:rPr>
          <w:color w:val="000000"/>
          <w:sz w:val="23"/>
          <w:szCs w:val="23"/>
        </w:rPr>
        <w:t xml:space="preserve"> </w:t>
      </w:r>
      <w:r w:rsidR="00672B97">
        <w:rPr>
          <w:color w:val="000000"/>
          <w:sz w:val="23"/>
          <w:szCs w:val="23"/>
        </w:rPr>
        <w:t>Epistemology, Ontology and Methods</w:t>
      </w:r>
      <w:r w:rsidR="009A6959">
        <w:rPr>
          <w:color w:val="000000"/>
          <w:sz w:val="23"/>
          <w:szCs w:val="23"/>
        </w:rPr>
        <w:t>)</w:t>
      </w:r>
      <w:r>
        <w:rPr>
          <w:color w:val="000000"/>
          <w:sz w:val="23"/>
          <w:szCs w:val="23"/>
        </w:rPr>
        <w:t xml:space="preserve">, Problem: Characteristics, formulation of </w:t>
      </w:r>
      <w:r w:rsidR="004D18F4">
        <w:rPr>
          <w:color w:val="000000"/>
          <w:sz w:val="23"/>
          <w:szCs w:val="23"/>
        </w:rPr>
        <w:t xml:space="preserve">a </w:t>
      </w:r>
      <w:r>
        <w:rPr>
          <w:color w:val="000000"/>
          <w:sz w:val="23"/>
          <w:szCs w:val="23"/>
        </w:rPr>
        <w:t>research problem.</w:t>
      </w:r>
    </w:p>
    <w:p w:rsidR="00D02F06" w:rsidRDefault="005958F5" w:rsidP="00A0495B">
      <w:pPr>
        <w:pBdr>
          <w:top w:val="nil"/>
          <w:left w:val="nil"/>
          <w:bottom w:val="nil"/>
          <w:right w:val="nil"/>
          <w:between w:val="nil"/>
        </w:pBdr>
        <w:spacing w:before="144" w:line="360" w:lineRule="auto"/>
        <w:ind w:left="671" w:right="599"/>
        <w:jc w:val="both"/>
        <w:rPr>
          <w:color w:val="000000"/>
          <w:sz w:val="23"/>
          <w:szCs w:val="23"/>
        </w:rPr>
      </w:pPr>
      <w:r>
        <w:rPr>
          <w:color w:val="000000"/>
          <w:sz w:val="23"/>
          <w:szCs w:val="23"/>
        </w:rPr>
        <w:t>Hypothesis</w:t>
      </w:r>
      <w:r>
        <w:rPr>
          <w:b/>
          <w:color w:val="000000"/>
          <w:sz w:val="23"/>
          <w:szCs w:val="23"/>
        </w:rPr>
        <w:t xml:space="preserve">: </w:t>
      </w:r>
      <w:r>
        <w:rPr>
          <w:color w:val="000000"/>
          <w:sz w:val="23"/>
          <w:szCs w:val="23"/>
        </w:rPr>
        <w:t>Nature and Characteristics of Hypothesis</w:t>
      </w:r>
      <w:r w:rsidR="00CC02AC" w:rsidRPr="00CC02AC">
        <w:rPr>
          <w:color w:val="000000"/>
          <w:sz w:val="23"/>
          <w:szCs w:val="23"/>
        </w:rPr>
        <w:t xml:space="preserve"> </w:t>
      </w:r>
      <w:r w:rsidR="00CC02AC">
        <w:rPr>
          <w:color w:val="000000"/>
          <w:sz w:val="23"/>
          <w:szCs w:val="23"/>
        </w:rPr>
        <w:t>and formulation of Hypothesis,</w:t>
      </w:r>
      <w:r>
        <w:rPr>
          <w:color w:val="000000"/>
          <w:sz w:val="23"/>
          <w:szCs w:val="23"/>
        </w:rPr>
        <w:t xml:space="preserve"> Types</w:t>
      </w:r>
      <w:r w:rsidR="00CC02AC">
        <w:rPr>
          <w:color w:val="000000"/>
          <w:sz w:val="23"/>
          <w:szCs w:val="23"/>
        </w:rPr>
        <w:t xml:space="preserve"> and </w:t>
      </w:r>
      <w:r>
        <w:rPr>
          <w:color w:val="000000"/>
          <w:sz w:val="23"/>
          <w:szCs w:val="23"/>
        </w:rPr>
        <w:t>Errors</w:t>
      </w:r>
      <w:r w:rsidR="00D02F06">
        <w:rPr>
          <w:color w:val="000000"/>
          <w:sz w:val="23"/>
          <w:szCs w:val="23"/>
        </w:rPr>
        <w:t>, Level of significance</w:t>
      </w:r>
    </w:p>
    <w:p w:rsidR="00A6625D" w:rsidRPr="003F541C" w:rsidRDefault="005958F5" w:rsidP="003F541C">
      <w:pPr>
        <w:pBdr>
          <w:top w:val="nil"/>
          <w:left w:val="nil"/>
          <w:bottom w:val="nil"/>
          <w:right w:val="nil"/>
          <w:between w:val="nil"/>
        </w:pBdr>
        <w:spacing w:before="144" w:line="360" w:lineRule="auto"/>
        <w:ind w:left="671" w:right="599"/>
        <w:jc w:val="both"/>
        <w:rPr>
          <w:color w:val="000000"/>
          <w:sz w:val="23"/>
          <w:szCs w:val="23"/>
        </w:rPr>
      </w:pPr>
      <w:r>
        <w:rPr>
          <w:color w:val="000000"/>
          <w:sz w:val="23"/>
          <w:szCs w:val="23"/>
        </w:rPr>
        <w:t>Variables: Types and Control of extraneous variables.</w:t>
      </w:r>
    </w:p>
    <w:p w:rsidR="00E53798" w:rsidRPr="00BA051D" w:rsidRDefault="00E53798" w:rsidP="007A7D8D">
      <w:pPr>
        <w:pBdr>
          <w:top w:val="nil"/>
          <w:left w:val="nil"/>
          <w:bottom w:val="nil"/>
          <w:right w:val="nil"/>
          <w:between w:val="nil"/>
        </w:pBdr>
        <w:spacing w:before="40" w:line="280" w:lineRule="auto"/>
        <w:ind w:left="2977" w:right="3560"/>
        <w:jc w:val="center"/>
        <w:rPr>
          <w:b/>
          <w:bCs/>
          <w:color w:val="000000"/>
          <w:sz w:val="23"/>
          <w:szCs w:val="23"/>
        </w:rPr>
      </w:pPr>
      <w:r w:rsidRPr="00BA051D">
        <w:rPr>
          <w:b/>
          <w:bCs/>
          <w:color w:val="000000"/>
          <w:sz w:val="23"/>
          <w:szCs w:val="23"/>
        </w:rPr>
        <w:t>UNIT-I</w:t>
      </w:r>
      <w:r>
        <w:rPr>
          <w:b/>
          <w:bCs/>
          <w:color w:val="000000"/>
          <w:sz w:val="23"/>
          <w:szCs w:val="23"/>
        </w:rPr>
        <w:t>I</w:t>
      </w:r>
    </w:p>
    <w:p w:rsidR="00D747D8" w:rsidRDefault="00A511D3" w:rsidP="00D747D8">
      <w:pPr>
        <w:pBdr>
          <w:top w:val="nil"/>
          <w:left w:val="nil"/>
          <w:bottom w:val="nil"/>
          <w:right w:val="nil"/>
          <w:between w:val="nil"/>
        </w:pBdr>
        <w:spacing w:before="232" w:line="280" w:lineRule="auto"/>
        <w:ind w:left="671" w:right="2175"/>
        <w:rPr>
          <w:color w:val="000000"/>
          <w:sz w:val="23"/>
          <w:szCs w:val="23"/>
        </w:rPr>
      </w:pPr>
      <w:r>
        <w:rPr>
          <w:color w:val="000000"/>
          <w:sz w:val="23"/>
          <w:szCs w:val="23"/>
        </w:rPr>
        <w:t>Measures of Central Tendency</w:t>
      </w:r>
      <w:r w:rsidR="00CD17CB">
        <w:rPr>
          <w:color w:val="000000"/>
          <w:sz w:val="23"/>
          <w:szCs w:val="23"/>
        </w:rPr>
        <w:t xml:space="preserve">: </w:t>
      </w:r>
      <w:r>
        <w:rPr>
          <w:color w:val="000000"/>
          <w:sz w:val="23"/>
          <w:szCs w:val="23"/>
        </w:rPr>
        <w:t>Mean, Median</w:t>
      </w:r>
      <w:r w:rsidR="00CD17CB">
        <w:rPr>
          <w:color w:val="000000"/>
          <w:sz w:val="23"/>
          <w:szCs w:val="23"/>
        </w:rPr>
        <w:t xml:space="preserve"> and </w:t>
      </w:r>
      <w:r>
        <w:rPr>
          <w:color w:val="000000"/>
          <w:sz w:val="23"/>
          <w:szCs w:val="23"/>
        </w:rPr>
        <w:t>Mode</w:t>
      </w:r>
    </w:p>
    <w:p w:rsidR="00CD17CB" w:rsidRDefault="005958F5" w:rsidP="00D747D8">
      <w:pPr>
        <w:pBdr>
          <w:top w:val="nil"/>
          <w:left w:val="nil"/>
          <w:bottom w:val="nil"/>
          <w:right w:val="nil"/>
          <w:between w:val="nil"/>
        </w:pBdr>
        <w:spacing w:before="232" w:line="280" w:lineRule="auto"/>
        <w:ind w:left="671" w:right="2175"/>
        <w:rPr>
          <w:color w:val="000000"/>
          <w:sz w:val="23"/>
          <w:szCs w:val="23"/>
        </w:rPr>
      </w:pPr>
      <w:r>
        <w:rPr>
          <w:color w:val="000000"/>
          <w:sz w:val="23"/>
          <w:szCs w:val="23"/>
        </w:rPr>
        <w:t>Measures of variability</w:t>
      </w:r>
      <w:r w:rsidR="00C83255">
        <w:rPr>
          <w:color w:val="000000"/>
          <w:sz w:val="23"/>
          <w:szCs w:val="23"/>
        </w:rPr>
        <w:t xml:space="preserve">: </w:t>
      </w:r>
      <w:r>
        <w:rPr>
          <w:color w:val="000000"/>
          <w:sz w:val="23"/>
          <w:szCs w:val="23"/>
        </w:rPr>
        <w:t xml:space="preserve">Average Deviation, Standard Deviation </w:t>
      </w:r>
    </w:p>
    <w:p w:rsidR="00BA6BB4" w:rsidRDefault="00001EDB" w:rsidP="003F541C">
      <w:pPr>
        <w:pBdr>
          <w:top w:val="nil"/>
          <w:left w:val="nil"/>
          <w:bottom w:val="nil"/>
          <w:right w:val="nil"/>
          <w:between w:val="nil"/>
        </w:pBdr>
        <w:spacing w:before="192" w:line="280" w:lineRule="auto"/>
        <w:ind w:left="671" w:right="601"/>
        <w:jc w:val="both"/>
        <w:rPr>
          <w:color w:val="000000"/>
          <w:sz w:val="23"/>
          <w:szCs w:val="23"/>
        </w:rPr>
      </w:pPr>
      <w:r>
        <w:rPr>
          <w:color w:val="000000"/>
          <w:sz w:val="23"/>
          <w:szCs w:val="23"/>
        </w:rPr>
        <w:t>Normal Probability Curve (NPC): Characteristics and Applications of NPC, Skewness and Kurtosis</w:t>
      </w:r>
    </w:p>
    <w:p w:rsidR="00630CAC" w:rsidRDefault="00630CAC">
      <w:pPr>
        <w:pBdr>
          <w:top w:val="nil"/>
          <w:left w:val="nil"/>
          <w:bottom w:val="nil"/>
          <w:right w:val="nil"/>
          <w:between w:val="nil"/>
        </w:pBdr>
        <w:spacing w:before="5"/>
        <w:rPr>
          <w:color w:val="000000"/>
          <w:sz w:val="9"/>
          <w:szCs w:val="9"/>
        </w:rPr>
      </w:pPr>
    </w:p>
    <w:p w:rsidR="00E53798" w:rsidRPr="00BA051D" w:rsidRDefault="007A7D8D" w:rsidP="00E53798">
      <w:pPr>
        <w:pBdr>
          <w:top w:val="nil"/>
          <w:left w:val="nil"/>
          <w:bottom w:val="nil"/>
          <w:right w:val="nil"/>
          <w:between w:val="nil"/>
        </w:pBdr>
        <w:spacing w:before="40" w:line="280" w:lineRule="auto"/>
        <w:ind w:left="671" w:right="3560"/>
        <w:jc w:val="center"/>
        <w:rPr>
          <w:b/>
          <w:bCs/>
          <w:color w:val="000000"/>
          <w:sz w:val="23"/>
          <w:szCs w:val="23"/>
        </w:rPr>
      </w:pPr>
      <w:r>
        <w:rPr>
          <w:b/>
          <w:bCs/>
          <w:color w:val="000000"/>
          <w:sz w:val="23"/>
          <w:szCs w:val="23"/>
        </w:rPr>
        <w:t xml:space="preserve">                                       </w:t>
      </w:r>
      <w:r w:rsidR="00E53798" w:rsidRPr="00BA051D">
        <w:rPr>
          <w:b/>
          <w:bCs/>
          <w:color w:val="000000"/>
          <w:sz w:val="23"/>
          <w:szCs w:val="23"/>
        </w:rPr>
        <w:t>UNIT-I</w:t>
      </w:r>
      <w:r w:rsidR="00E53798">
        <w:rPr>
          <w:b/>
          <w:bCs/>
          <w:color w:val="000000"/>
          <w:sz w:val="23"/>
          <w:szCs w:val="23"/>
        </w:rPr>
        <w:t>II</w:t>
      </w:r>
    </w:p>
    <w:p w:rsidR="00001EDB" w:rsidRDefault="00001EDB" w:rsidP="008450FE">
      <w:pPr>
        <w:pBdr>
          <w:top w:val="nil"/>
          <w:left w:val="nil"/>
          <w:bottom w:val="nil"/>
          <w:right w:val="nil"/>
          <w:between w:val="nil"/>
        </w:pBdr>
        <w:spacing w:before="232" w:line="360" w:lineRule="auto"/>
        <w:ind w:left="671" w:right="2175"/>
        <w:jc w:val="both"/>
        <w:rPr>
          <w:color w:val="000000"/>
          <w:sz w:val="23"/>
          <w:szCs w:val="23"/>
        </w:rPr>
      </w:pPr>
      <w:r>
        <w:rPr>
          <w:color w:val="000000"/>
          <w:sz w:val="23"/>
          <w:szCs w:val="23"/>
        </w:rPr>
        <w:t>Sampling: meaning, principles</w:t>
      </w:r>
      <w:r w:rsidR="00FA178E">
        <w:rPr>
          <w:color w:val="000000"/>
          <w:sz w:val="23"/>
          <w:szCs w:val="23"/>
        </w:rPr>
        <w:t xml:space="preserve"> and</w:t>
      </w:r>
      <w:r>
        <w:rPr>
          <w:color w:val="000000"/>
          <w:sz w:val="23"/>
          <w:szCs w:val="23"/>
        </w:rPr>
        <w:t xml:space="preserve"> purpose</w:t>
      </w:r>
      <w:r w:rsidR="005528EC">
        <w:rPr>
          <w:color w:val="000000"/>
          <w:sz w:val="23"/>
          <w:szCs w:val="23"/>
        </w:rPr>
        <w:t xml:space="preserve">. </w:t>
      </w:r>
      <w:r w:rsidR="00FA178E">
        <w:rPr>
          <w:color w:val="000000"/>
          <w:sz w:val="23"/>
          <w:szCs w:val="23"/>
        </w:rPr>
        <w:t xml:space="preserve">Types of Sampling </w:t>
      </w:r>
      <w:r>
        <w:rPr>
          <w:color w:val="000000"/>
          <w:sz w:val="23"/>
          <w:szCs w:val="23"/>
        </w:rPr>
        <w:t>Methods</w:t>
      </w:r>
      <w:r w:rsidR="00FA178E">
        <w:rPr>
          <w:color w:val="000000"/>
          <w:sz w:val="23"/>
          <w:szCs w:val="23"/>
        </w:rPr>
        <w:t>:</w:t>
      </w:r>
      <w:r>
        <w:rPr>
          <w:color w:val="000000"/>
          <w:sz w:val="23"/>
          <w:szCs w:val="23"/>
        </w:rPr>
        <w:t xml:space="preserve"> </w:t>
      </w:r>
      <w:r w:rsidR="00FA178E">
        <w:rPr>
          <w:color w:val="000000"/>
          <w:sz w:val="23"/>
          <w:szCs w:val="23"/>
        </w:rPr>
        <w:t>P</w:t>
      </w:r>
      <w:r>
        <w:rPr>
          <w:color w:val="000000"/>
          <w:sz w:val="23"/>
          <w:szCs w:val="23"/>
        </w:rPr>
        <w:t xml:space="preserve">robability and </w:t>
      </w:r>
      <w:r w:rsidR="00FA178E">
        <w:rPr>
          <w:color w:val="000000"/>
          <w:sz w:val="23"/>
          <w:szCs w:val="23"/>
        </w:rPr>
        <w:t>N</w:t>
      </w:r>
      <w:r>
        <w:rPr>
          <w:color w:val="000000"/>
          <w:sz w:val="23"/>
          <w:szCs w:val="23"/>
        </w:rPr>
        <w:t>on-</w:t>
      </w:r>
      <w:r w:rsidR="00FA178E">
        <w:rPr>
          <w:color w:val="000000"/>
          <w:sz w:val="23"/>
          <w:szCs w:val="23"/>
        </w:rPr>
        <w:t>P</w:t>
      </w:r>
      <w:r>
        <w:rPr>
          <w:color w:val="000000"/>
          <w:sz w:val="23"/>
          <w:szCs w:val="23"/>
        </w:rPr>
        <w:t>robability sampling</w:t>
      </w:r>
      <w:r w:rsidR="00050E98">
        <w:rPr>
          <w:color w:val="000000"/>
          <w:sz w:val="23"/>
          <w:szCs w:val="23"/>
        </w:rPr>
        <w:t xml:space="preserve">, Ethical Issues in Data Collection </w:t>
      </w:r>
    </w:p>
    <w:p w:rsidR="00AB228F" w:rsidRDefault="005958F5" w:rsidP="008450FE">
      <w:pPr>
        <w:pBdr>
          <w:top w:val="nil"/>
          <w:left w:val="nil"/>
          <w:bottom w:val="nil"/>
          <w:right w:val="nil"/>
          <w:between w:val="nil"/>
        </w:pBdr>
        <w:spacing w:before="40" w:line="360" w:lineRule="auto"/>
        <w:ind w:left="671" w:right="3560"/>
        <w:jc w:val="both"/>
        <w:rPr>
          <w:color w:val="000000"/>
          <w:sz w:val="23"/>
          <w:szCs w:val="23"/>
        </w:rPr>
      </w:pPr>
      <w:r>
        <w:rPr>
          <w:color w:val="000000"/>
          <w:sz w:val="23"/>
          <w:szCs w:val="23"/>
        </w:rPr>
        <w:t>Experimental</w:t>
      </w:r>
      <w:r w:rsidR="00481E2B">
        <w:rPr>
          <w:color w:val="000000"/>
          <w:sz w:val="23"/>
          <w:szCs w:val="23"/>
        </w:rPr>
        <w:t xml:space="preserve"> Research</w:t>
      </w:r>
      <w:r w:rsidR="00AB228F">
        <w:rPr>
          <w:color w:val="000000"/>
          <w:sz w:val="23"/>
          <w:szCs w:val="23"/>
        </w:rPr>
        <w:t>: Pre, Quasi and True Experimental</w:t>
      </w:r>
    </w:p>
    <w:p w:rsidR="00A93639" w:rsidRDefault="005958F5" w:rsidP="008450FE">
      <w:pPr>
        <w:pBdr>
          <w:top w:val="nil"/>
          <w:left w:val="nil"/>
          <w:bottom w:val="nil"/>
          <w:right w:val="nil"/>
          <w:between w:val="nil"/>
        </w:pBdr>
        <w:spacing w:before="40" w:line="360" w:lineRule="auto"/>
        <w:ind w:left="671" w:right="3560"/>
        <w:jc w:val="both"/>
        <w:rPr>
          <w:color w:val="000000"/>
          <w:sz w:val="23"/>
          <w:szCs w:val="23"/>
        </w:rPr>
      </w:pPr>
      <w:r>
        <w:rPr>
          <w:color w:val="000000"/>
          <w:sz w:val="23"/>
          <w:szCs w:val="23"/>
        </w:rPr>
        <w:t xml:space="preserve">Quasi experimental design: Types and </w:t>
      </w:r>
      <w:r w:rsidR="003F541C">
        <w:rPr>
          <w:color w:val="000000"/>
          <w:sz w:val="23"/>
          <w:szCs w:val="23"/>
        </w:rPr>
        <w:t>A</w:t>
      </w:r>
      <w:r>
        <w:rPr>
          <w:color w:val="000000"/>
          <w:sz w:val="23"/>
          <w:szCs w:val="23"/>
        </w:rPr>
        <w:t>nalysis</w:t>
      </w:r>
    </w:p>
    <w:p w:rsidR="00BA051D" w:rsidRDefault="00147353" w:rsidP="008450FE">
      <w:pPr>
        <w:pBdr>
          <w:top w:val="nil"/>
          <w:left w:val="nil"/>
          <w:bottom w:val="nil"/>
          <w:right w:val="nil"/>
          <w:between w:val="nil"/>
        </w:pBdr>
        <w:spacing w:before="40" w:line="360" w:lineRule="auto"/>
        <w:ind w:left="671" w:right="3560"/>
        <w:jc w:val="both"/>
        <w:rPr>
          <w:color w:val="000000"/>
          <w:sz w:val="23"/>
          <w:szCs w:val="23"/>
        </w:rPr>
      </w:pPr>
      <w:r>
        <w:rPr>
          <w:color w:val="000000"/>
          <w:sz w:val="23"/>
          <w:szCs w:val="23"/>
        </w:rPr>
        <w:t xml:space="preserve">Randomized Block Design </w:t>
      </w:r>
    </w:p>
    <w:p w:rsidR="00BA051D" w:rsidRDefault="00BA051D" w:rsidP="00BA051D">
      <w:pPr>
        <w:pBdr>
          <w:top w:val="nil"/>
          <w:left w:val="nil"/>
          <w:bottom w:val="nil"/>
          <w:right w:val="nil"/>
          <w:between w:val="nil"/>
        </w:pBdr>
        <w:spacing w:before="40" w:line="280" w:lineRule="auto"/>
        <w:ind w:left="671" w:right="3560"/>
        <w:jc w:val="center"/>
        <w:rPr>
          <w:b/>
          <w:bCs/>
          <w:color w:val="000000"/>
          <w:sz w:val="23"/>
          <w:szCs w:val="23"/>
        </w:rPr>
      </w:pPr>
    </w:p>
    <w:p w:rsidR="00BA051D" w:rsidRPr="00BA051D" w:rsidRDefault="007A7D8D" w:rsidP="00BA051D">
      <w:pPr>
        <w:pBdr>
          <w:top w:val="nil"/>
          <w:left w:val="nil"/>
          <w:bottom w:val="nil"/>
          <w:right w:val="nil"/>
          <w:between w:val="nil"/>
        </w:pBdr>
        <w:spacing w:before="40" w:line="280" w:lineRule="auto"/>
        <w:ind w:left="671" w:right="3560"/>
        <w:jc w:val="center"/>
        <w:rPr>
          <w:b/>
          <w:bCs/>
          <w:color w:val="000000"/>
          <w:sz w:val="23"/>
          <w:szCs w:val="23"/>
        </w:rPr>
      </w:pPr>
      <w:r>
        <w:rPr>
          <w:b/>
          <w:bCs/>
          <w:color w:val="000000"/>
          <w:sz w:val="23"/>
          <w:szCs w:val="23"/>
        </w:rPr>
        <w:lastRenderedPageBreak/>
        <w:t xml:space="preserve">                                         </w:t>
      </w:r>
      <w:r w:rsidR="00BA051D" w:rsidRPr="00BA051D">
        <w:rPr>
          <w:b/>
          <w:bCs/>
          <w:color w:val="000000"/>
          <w:sz w:val="23"/>
          <w:szCs w:val="23"/>
        </w:rPr>
        <w:t>UNIT-IV</w:t>
      </w:r>
    </w:p>
    <w:p w:rsidR="000A5246" w:rsidRDefault="00CA68C9" w:rsidP="000A5246">
      <w:pPr>
        <w:pBdr>
          <w:top w:val="nil"/>
          <w:left w:val="nil"/>
          <w:bottom w:val="nil"/>
          <w:right w:val="nil"/>
          <w:between w:val="nil"/>
        </w:pBdr>
        <w:spacing w:before="40" w:line="360" w:lineRule="auto"/>
        <w:ind w:left="671" w:right="3560"/>
        <w:jc w:val="both"/>
        <w:rPr>
          <w:color w:val="000000"/>
        </w:rPr>
      </w:pPr>
      <w:r w:rsidRPr="00044C80">
        <w:rPr>
          <w:color w:val="000000"/>
        </w:rPr>
        <w:t xml:space="preserve">Correlation: </w:t>
      </w:r>
      <w:r w:rsidR="003E0E3B" w:rsidRPr="00044C80">
        <w:rPr>
          <w:color w:val="000000"/>
        </w:rPr>
        <w:t xml:space="preserve">Basic Concept and Methods: </w:t>
      </w:r>
      <w:r w:rsidRPr="00044C80">
        <w:rPr>
          <w:color w:val="000000"/>
        </w:rPr>
        <w:t xml:space="preserve">Pearson’s Product Moment Correlation, Spearman’s Rank </w:t>
      </w:r>
      <w:r w:rsidR="00CD17CB" w:rsidRPr="00044C80">
        <w:rPr>
          <w:color w:val="000000"/>
        </w:rPr>
        <w:t>Order Correlatio</w:t>
      </w:r>
      <w:r w:rsidR="000A5246">
        <w:rPr>
          <w:color w:val="000000"/>
        </w:rPr>
        <w:t>n</w:t>
      </w:r>
    </w:p>
    <w:p w:rsidR="00CA68C9" w:rsidRPr="000A5246" w:rsidRDefault="00CA68C9" w:rsidP="000A5246">
      <w:pPr>
        <w:pBdr>
          <w:top w:val="nil"/>
          <w:left w:val="nil"/>
          <w:bottom w:val="nil"/>
          <w:right w:val="nil"/>
          <w:between w:val="nil"/>
        </w:pBdr>
        <w:spacing w:before="40" w:line="360" w:lineRule="auto"/>
        <w:ind w:left="671" w:right="3560"/>
        <w:jc w:val="both"/>
        <w:rPr>
          <w:color w:val="000000"/>
          <w:sz w:val="23"/>
          <w:szCs w:val="23"/>
        </w:rPr>
      </w:pPr>
      <w:r w:rsidRPr="00044C80">
        <w:rPr>
          <w:color w:val="000000"/>
        </w:rPr>
        <w:t>Special Correlation: Biserial, Point-biserial, Phi coefficient and Tetrachoric.</w:t>
      </w:r>
    </w:p>
    <w:p w:rsidR="00630CAC" w:rsidRDefault="005958F5">
      <w:pPr>
        <w:pStyle w:val="Heading4"/>
        <w:spacing w:before="195"/>
        <w:ind w:left="671"/>
      </w:pPr>
      <w:r>
        <w:t>Suggested Readings:</w:t>
      </w:r>
    </w:p>
    <w:p w:rsidR="00630CAC" w:rsidRDefault="00630CAC">
      <w:pPr>
        <w:pBdr>
          <w:top w:val="nil"/>
          <w:left w:val="nil"/>
          <w:bottom w:val="nil"/>
          <w:right w:val="nil"/>
          <w:between w:val="nil"/>
        </w:pBdr>
        <w:spacing w:before="4"/>
        <w:rPr>
          <w:b/>
          <w:color w:val="000000"/>
          <w:sz w:val="28"/>
          <w:szCs w:val="28"/>
        </w:rPr>
      </w:pP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599"/>
        <w:rPr>
          <w:color w:val="000000"/>
          <w:sz w:val="23"/>
          <w:szCs w:val="23"/>
        </w:rPr>
      </w:pPr>
      <w:r>
        <w:rPr>
          <w:color w:val="000000"/>
          <w:sz w:val="23"/>
          <w:szCs w:val="23"/>
        </w:rPr>
        <w:t>Aggarwal, Y.P. Statistical Methods Concepts, Applications and Computation. New Delhi: Sterling Publications Pvt. Ltd.</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599"/>
        <w:rPr>
          <w:color w:val="000000"/>
          <w:sz w:val="23"/>
          <w:szCs w:val="23"/>
        </w:rPr>
      </w:pPr>
      <w:r>
        <w:rPr>
          <w:color w:val="000000"/>
          <w:sz w:val="23"/>
          <w:szCs w:val="23"/>
        </w:rPr>
        <w:t>Aron, A., Aron, E.N. and Coups, E.J. (2007) Statistics for Psychology. Delhi: Pearson Education.</w:t>
      </w:r>
    </w:p>
    <w:p w:rsidR="00C65EAB" w:rsidRDefault="00C65EAB" w:rsidP="004A3AD5">
      <w:pPr>
        <w:numPr>
          <w:ilvl w:val="0"/>
          <w:numId w:val="8"/>
        </w:numPr>
        <w:pBdr>
          <w:top w:val="nil"/>
          <w:left w:val="nil"/>
          <w:bottom w:val="nil"/>
          <w:right w:val="nil"/>
          <w:between w:val="nil"/>
        </w:pBdr>
        <w:tabs>
          <w:tab w:val="left" w:pos="1499"/>
          <w:tab w:val="left" w:pos="1500"/>
        </w:tabs>
        <w:spacing w:line="244" w:lineRule="auto"/>
        <w:ind w:right="599"/>
        <w:rPr>
          <w:color w:val="000000"/>
          <w:sz w:val="23"/>
          <w:szCs w:val="23"/>
        </w:rPr>
      </w:pPr>
      <w:r>
        <w:rPr>
          <w:rFonts w:ascii="TimesNewRoman" w:hAnsi="TimesNewRoman"/>
        </w:rPr>
        <w:t xml:space="preserve">Seltman, H. J. (2014). Experimental design and analysis. </w:t>
      </w:r>
      <w:r>
        <w:rPr>
          <w:rFonts w:ascii="TimesNewRoman,Italic" w:hAnsi="TimesNewRoman,Italic"/>
        </w:rPr>
        <w:t>Retrieved January</w:t>
      </w:r>
      <w:r>
        <w:rPr>
          <w:rFonts w:ascii="TimesNewRoman" w:hAnsi="TimesNewRoman"/>
        </w:rPr>
        <w:t xml:space="preserve">, </w:t>
      </w:r>
      <w:r>
        <w:rPr>
          <w:rFonts w:ascii="TimesNewRoman,Italic" w:hAnsi="TimesNewRoman,Italic"/>
        </w:rPr>
        <w:t>15</w:t>
      </w:r>
      <w:r>
        <w:rPr>
          <w:rFonts w:ascii="TimesNewRoman" w:hAnsi="TimesNewRoman"/>
        </w:rPr>
        <w:t>, 2015.</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595"/>
        <w:rPr>
          <w:color w:val="000000"/>
          <w:sz w:val="23"/>
          <w:szCs w:val="23"/>
        </w:rPr>
      </w:pPr>
      <w:r>
        <w:rPr>
          <w:color w:val="000000"/>
          <w:sz w:val="23"/>
          <w:szCs w:val="23"/>
        </w:rPr>
        <w:t xml:space="preserve">Broota, K.D. (1992) Experimental Designs in Behavioral Research. New Delhi: Willey </w:t>
      </w:r>
      <w:r>
        <w:rPr>
          <w:sz w:val="23"/>
          <w:szCs w:val="23"/>
        </w:rPr>
        <w:t>Eastern</w:t>
      </w:r>
      <w:r>
        <w:rPr>
          <w:color w:val="000000"/>
          <w:sz w:val="23"/>
          <w:szCs w:val="23"/>
        </w:rPr>
        <w:t>.</w:t>
      </w:r>
    </w:p>
    <w:p w:rsidR="00630CAC" w:rsidRDefault="005958F5" w:rsidP="004A3AD5">
      <w:pPr>
        <w:numPr>
          <w:ilvl w:val="0"/>
          <w:numId w:val="8"/>
        </w:numPr>
        <w:pBdr>
          <w:top w:val="nil"/>
          <w:left w:val="nil"/>
          <w:bottom w:val="nil"/>
          <w:right w:val="nil"/>
          <w:between w:val="nil"/>
        </w:pBdr>
        <w:tabs>
          <w:tab w:val="left" w:pos="1499"/>
          <w:tab w:val="left" w:pos="1500"/>
        </w:tabs>
        <w:ind w:right="599"/>
        <w:rPr>
          <w:color w:val="000000"/>
          <w:sz w:val="23"/>
          <w:szCs w:val="23"/>
        </w:rPr>
      </w:pPr>
      <w:r>
        <w:rPr>
          <w:color w:val="000000"/>
          <w:sz w:val="23"/>
          <w:szCs w:val="23"/>
        </w:rPr>
        <w:t>Evans, A. N. &amp; Rooney, B. J. (2011). Methods in psychological research, 2nd edition. New Delhi, Sage publications. Garrett, H.E. (2005-12th Indian Reprint)</w:t>
      </w:r>
    </w:p>
    <w:p w:rsidR="00630CAC" w:rsidRDefault="005958F5" w:rsidP="004A3AD5">
      <w:pPr>
        <w:numPr>
          <w:ilvl w:val="0"/>
          <w:numId w:val="8"/>
        </w:numPr>
        <w:pBdr>
          <w:top w:val="nil"/>
          <w:left w:val="nil"/>
          <w:bottom w:val="nil"/>
          <w:right w:val="nil"/>
          <w:between w:val="nil"/>
        </w:pBdr>
        <w:tabs>
          <w:tab w:val="left" w:pos="1499"/>
          <w:tab w:val="left" w:pos="1500"/>
        </w:tabs>
        <w:spacing w:before="1"/>
        <w:ind w:hanging="553"/>
        <w:rPr>
          <w:color w:val="000000"/>
          <w:sz w:val="23"/>
          <w:szCs w:val="23"/>
        </w:rPr>
      </w:pPr>
      <w:r>
        <w:rPr>
          <w:color w:val="000000"/>
          <w:sz w:val="23"/>
          <w:szCs w:val="23"/>
        </w:rPr>
        <w:t>Statistics in Psychology and Education. Delhi: Paragon International Publishers.</w:t>
      </w:r>
    </w:p>
    <w:p w:rsidR="00630CAC" w:rsidRDefault="005958F5" w:rsidP="004A3AD5">
      <w:pPr>
        <w:numPr>
          <w:ilvl w:val="0"/>
          <w:numId w:val="8"/>
        </w:numPr>
        <w:pBdr>
          <w:top w:val="nil"/>
          <w:left w:val="nil"/>
          <w:bottom w:val="nil"/>
          <w:right w:val="nil"/>
          <w:between w:val="nil"/>
        </w:pBdr>
        <w:tabs>
          <w:tab w:val="left" w:pos="1499"/>
          <w:tab w:val="left" w:pos="1500"/>
        </w:tabs>
        <w:spacing w:before="4" w:line="244" w:lineRule="auto"/>
        <w:ind w:right="597"/>
        <w:rPr>
          <w:color w:val="000000"/>
          <w:sz w:val="23"/>
          <w:szCs w:val="23"/>
        </w:rPr>
      </w:pPr>
      <w:r>
        <w:rPr>
          <w:color w:val="000000"/>
          <w:sz w:val="23"/>
          <w:szCs w:val="23"/>
        </w:rPr>
        <w:t>Gavin, H. (2008). Understanding research h methods and statistics in psychology. New Delhi, Sage publications.</w:t>
      </w:r>
    </w:p>
    <w:p w:rsidR="00F76A6D" w:rsidRPr="00F76A6D" w:rsidRDefault="00F76A6D" w:rsidP="00F76A6D">
      <w:pPr>
        <w:pStyle w:val="NormalWeb"/>
        <w:numPr>
          <w:ilvl w:val="0"/>
          <w:numId w:val="8"/>
        </w:numPr>
      </w:pPr>
      <w:r>
        <w:rPr>
          <w:rFonts w:ascii="TimesNewRoman" w:hAnsi="TimesNewRoman"/>
        </w:rPr>
        <w:t xml:space="preserve">Kazdin, A. E. (2011). </w:t>
      </w:r>
      <w:r>
        <w:rPr>
          <w:rFonts w:ascii="TimesNewRoman,Italic" w:hAnsi="TimesNewRoman,Italic"/>
        </w:rPr>
        <w:t xml:space="preserve">Single-case research designs: Methods for clinical and applied </w:t>
      </w:r>
      <w:r w:rsidRPr="00F76A6D">
        <w:rPr>
          <w:rFonts w:ascii="TimesNewRoman,Italic" w:hAnsi="TimesNewRoman,Italic"/>
        </w:rPr>
        <w:t xml:space="preserve">settings </w:t>
      </w:r>
      <w:r w:rsidRPr="00F76A6D">
        <w:rPr>
          <w:rFonts w:ascii="TimesNewRoman" w:hAnsi="TimesNewRoman"/>
        </w:rPr>
        <w:t xml:space="preserve">. Oxford University Press. </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603"/>
        <w:rPr>
          <w:color w:val="000000"/>
          <w:sz w:val="23"/>
          <w:szCs w:val="23"/>
        </w:rPr>
      </w:pPr>
      <w:r>
        <w:rPr>
          <w:color w:val="000000"/>
          <w:sz w:val="23"/>
          <w:szCs w:val="23"/>
        </w:rPr>
        <w:t>Gliner, J. A., Morgan, G. A. &amp; Leech, N. L. (2009). Research methods in applied settings: An integrated approach to design and analysis, 2nd edition. New York, USA, Routledge.</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597"/>
        <w:rPr>
          <w:color w:val="000000"/>
          <w:sz w:val="23"/>
          <w:szCs w:val="23"/>
        </w:rPr>
      </w:pPr>
      <w:r>
        <w:rPr>
          <w:color w:val="000000"/>
          <w:sz w:val="23"/>
          <w:szCs w:val="23"/>
        </w:rPr>
        <w:t>Guthrie, G. (2010). Basic research methods: An entry to social science research. New Delhi, Sage publications.</w:t>
      </w:r>
    </w:p>
    <w:p w:rsidR="00630CAC" w:rsidRDefault="005958F5" w:rsidP="004A3AD5">
      <w:pPr>
        <w:numPr>
          <w:ilvl w:val="0"/>
          <w:numId w:val="8"/>
        </w:numPr>
        <w:pBdr>
          <w:top w:val="nil"/>
          <w:left w:val="nil"/>
          <w:bottom w:val="nil"/>
          <w:right w:val="nil"/>
          <w:between w:val="nil"/>
        </w:pBdr>
        <w:tabs>
          <w:tab w:val="left" w:pos="1499"/>
          <w:tab w:val="left" w:pos="1500"/>
        </w:tabs>
        <w:spacing w:line="263" w:lineRule="auto"/>
        <w:ind w:hanging="553"/>
        <w:rPr>
          <w:color w:val="000000"/>
          <w:sz w:val="23"/>
          <w:szCs w:val="23"/>
        </w:rPr>
      </w:pPr>
      <w:r>
        <w:rPr>
          <w:color w:val="000000"/>
          <w:sz w:val="23"/>
          <w:szCs w:val="23"/>
        </w:rPr>
        <w:t>Helode, R. D. (2012). Basics of research in behavioral sciences. Wardha, Psychoscan.</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600"/>
        <w:rPr>
          <w:color w:val="000000"/>
          <w:sz w:val="23"/>
          <w:szCs w:val="23"/>
        </w:rPr>
      </w:pPr>
      <w:r>
        <w:rPr>
          <w:color w:val="000000"/>
          <w:sz w:val="23"/>
          <w:szCs w:val="23"/>
        </w:rPr>
        <w:t xml:space="preserve">Howitt, D and Cramer, D (2000) An Introduction to </w:t>
      </w:r>
      <w:r>
        <w:rPr>
          <w:sz w:val="23"/>
          <w:szCs w:val="23"/>
        </w:rPr>
        <w:t>Statistics</w:t>
      </w:r>
      <w:r>
        <w:rPr>
          <w:color w:val="000000"/>
          <w:sz w:val="23"/>
          <w:szCs w:val="23"/>
        </w:rPr>
        <w:t xml:space="preserve"> in Psychology. London: Pearson Education.</w:t>
      </w:r>
    </w:p>
    <w:p w:rsidR="00630CAC" w:rsidRDefault="005958F5" w:rsidP="004A3AD5">
      <w:pPr>
        <w:numPr>
          <w:ilvl w:val="0"/>
          <w:numId w:val="8"/>
        </w:numPr>
        <w:pBdr>
          <w:top w:val="nil"/>
          <w:left w:val="nil"/>
          <w:bottom w:val="nil"/>
          <w:right w:val="nil"/>
          <w:between w:val="nil"/>
        </w:pBdr>
        <w:tabs>
          <w:tab w:val="left" w:pos="1499"/>
          <w:tab w:val="left" w:pos="1500"/>
        </w:tabs>
        <w:spacing w:line="263" w:lineRule="auto"/>
        <w:ind w:hanging="553"/>
        <w:rPr>
          <w:color w:val="000000"/>
          <w:sz w:val="23"/>
          <w:szCs w:val="23"/>
        </w:rPr>
      </w:pPr>
      <w:r>
        <w:rPr>
          <w:color w:val="000000"/>
          <w:sz w:val="23"/>
          <w:szCs w:val="23"/>
        </w:rPr>
        <w:t>Husain, A. (2012). Psychological testing. New Delhi, Pearson publications.</w:t>
      </w:r>
    </w:p>
    <w:p w:rsidR="007C3349" w:rsidRPr="007C3349" w:rsidRDefault="007C3349" w:rsidP="007C3349">
      <w:pPr>
        <w:pStyle w:val="NormalWeb"/>
        <w:numPr>
          <w:ilvl w:val="0"/>
          <w:numId w:val="8"/>
        </w:numPr>
      </w:pPr>
      <w:r>
        <w:rPr>
          <w:rFonts w:ascii="TimesNewRoman" w:hAnsi="TimesNewRoman"/>
        </w:rPr>
        <w:t xml:space="preserve">Hair, Joseph F., et al. Multivariate Data Analysis: A Global Perspective. 7th ed. </w:t>
      </w:r>
      <w:r w:rsidRPr="007C3349">
        <w:rPr>
          <w:rFonts w:ascii="TimesNewRoman" w:hAnsi="TimesNewRoman"/>
        </w:rPr>
        <w:t xml:space="preserve">Upper Saddle River: Prentice Hall, 2009 </w:t>
      </w:r>
    </w:p>
    <w:p w:rsidR="00630CAC" w:rsidRDefault="005958F5" w:rsidP="004A3AD5">
      <w:pPr>
        <w:numPr>
          <w:ilvl w:val="0"/>
          <w:numId w:val="8"/>
        </w:numPr>
        <w:pBdr>
          <w:top w:val="nil"/>
          <w:left w:val="nil"/>
          <w:bottom w:val="nil"/>
          <w:right w:val="nil"/>
          <w:between w:val="nil"/>
        </w:pBdr>
        <w:tabs>
          <w:tab w:val="left" w:pos="1499"/>
          <w:tab w:val="left" w:pos="1500"/>
        </w:tabs>
        <w:spacing w:before="5"/>
        <w:ind w:hanging="553"/>
        <w:rPr>
          <w:color w:val="000000"/>
          <w:sz w:val="23"/>
          <w:szCs w:val="23"/>
        </w:rPr>
      </w:pPr>
      <w:r>
        <w:rPr>
          <w:color w:val="000000"/>
          <w:sz w:val="23"/>
          <w:szCs w:val="23"/>
        </w:rPr>
        <w:t>Kerlinger, N. (1996). Foundation of Behavioral Research. India. Prentice Hall.</w:t>
      </w:r>
    </w:p>
    <w:p w:rsidR="00630CAC" w:rsidRDefault="005958F5" w:rsidP="004A3AD5">
      <w:pPr>
        <w:numPr>
          <w:ilvl w:val="0"/>
          <w:numId w:val="8"/>
        </w:numPr>
        <w:pBdr>
          <w:top w:val="nil"/>
          <w:left w:val="nil"/>
          <w:bottom w:val="nil"/>
          <w:right w:val="nil"/>
          <w:between w:val="nil"/>
        </w:pBdr>
        <w:tabs>
          <w:tab w:val="left" w:pos="1499"/>
          <w:tab w:val="left" w:pos="1500"/>
        </w:tabs>
        <w:spacing w:before="4"/>
        <w:ind w:hanging="553"/>
        <w:rPr>
          <w:color w:val="000000"/>
          <w:sz w:val="23"/>
          <w:szCs w:val="23"/>
        </w:rPr>
      </w:pPr>
      <w:r>
        <w:rPr>
          <w:color w:val="000000"/>
          <w:sz w:val="23"/>
          <w:szCs w:val="23"/>
        </w:rPr>
        <w:t>Kothari, C.R. Research Methodology. New Delhi. Willy Eastern Ltd.</w:t>
      </w:r>
    </w:p>
    <w:p w:rsidR="00630CAC" w:rsidRDefault="005958F5" w:rsidP="004A3AD5">
      <w:pPr>
        <w:numPr>
          <w:ilvl w:val="0"/>
          <w:numId w:val="8"/>
        </w:numPr>
        <w:pBdr>
          <w:top w:val="nil"/>
          <w:left w:val="nil"/>
          <w:bottom w:val="nil"/>
          <w:right w:val="nil"/>
          <w:between w:val="nil"/>
        </w:pBdr>
        <w:tabs>
          <w:tab w:val="left" w:pos="1499"/>
          <w:tab w:val="left" w:pos="1500"/>
        </w:tabs>
        <w:spacing w:before="4"/>
        <w:ind w:hanging="553"/>
        <w:rPr>
          <w:color w:val="000000"/>
          <w:sz w:val="23"/>
          <w:szCs w:val="23"/>
        </w:rPr>
      </w:pPr>
      <w:r>
        <w:rPr>
          <w:color w:val="000000"/>
          <w:sz w:val="23"/>
          <w:szCs w:val="23"/>
        </w:rPr>
        <w:t>Kumar, R. (2006). Research Methodology. New Delhi: Dorling Kingsley.</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601"/>
        <w:rPr>
          <w:color w:val="000000"/>
          <w:sz w:val="23"/>
          <w:szCs w:val="23"/>
        </w:rPr>
      </w:pPr>
      <w:r>
        <w:rPr>
          <w:color w:val="000000"/>
          <w:sz w:val="23"/>
          <w:szCs w:val="23"/>
        </w:rPr>
        <w:t xml:space="preserve">Mitchell, M. L. </w:t>
      </w:r>
      <w:r>
        <w:rPr>
          <w:sz w:val="23"/>
          <w:szCs w:val="23"/>
        </w:rPr>
        <w:t>&amp; jolley</w:t>
      </w:r>
      <w:r>
        <w:rPr>
          <w:color w:val="000000"/>
          <w:sz w:val="23"/>
          <w:szCs w:val="23"/>
        </w:rPr>
        <w:t xml:space="preserve"> J. M. (2010). Research design – Explained, 7th edition. Belmont, USA, Wodsworth, </w:t>
      </w:r>
      <w:r>
        <w:rPr>
          <w:sz w:val="23"/>
          <w:szCs w:val="23"/>
        </w:rPr>
        <w:t>Wadsworth Cengage</w:t>
      </w:r>
      <w:r>
        <w:rPr>
          <w:color w:val="000000"/>
          <w:sz w:val="23"/>
          <w:szCs w:val="23"/>
        </w:rPr>
        <w:t xml:space="preserve"> learning.</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602"/>
        <w:rPr>
          <w:color w:val="000000"/>
          <w:sz w:val="23"/>
          <w:szCs w:val="23"/>
        </w:rPr>
      </w:pPr>
      <w:r>
        <w:rPr>
          <w:color w:val="000000"/>
          <w:sz w:val="23"/>
          <w:szCs w:val="23"/>
        </w:rPr>
        <w:t>Sharma, R. A. (2015). Essential of Scientific Behavior Research. Vinay</w:t>
      </w:r>
      <w:r w:rsidR="00835270">
        <w:rPr>
          <w:color w:val="000000"/>
          <w:sz w:val="23"/>
          <w:szCs w:val="23"/>
        </w:rPr>
        <w:t xml:space="preserve"> </w:t>
      </w:r>
      <w:r>
        <w:rPr>
          <w:color w:val="000000"/>
          <w:sz w:val="23"/>
          <w:szCs w:val="23"/>
        </w:rPr>
        <w:t>Rakheja c/o Lall Book Depot, Begum Bridge Road, Meerut.</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601"/>
        <w:rPr>
          <w:color w:val="000000"/>
          <w:sz w:val="23"/>
          <w:szCs w:val="23"/>
        </w:rPr>
      </w:pPr>
      <w:r>
        <w:rPr>
          <w:color w:val="000000"/>
          <w:sz w:val="23"/>
          <w:szCs w:val="23"/>
        </w:rPr>
        <w:t>Weathington, B. L., Cunningham, C. J. L. &amp;Pittenger, D. J. (2010). Research methods for behavioral and social sciences. Hoboken, New Jersey, Wiley publications.</w:t>
      </w:r>
    </w:p>
    <w:p w:rsidR="00630CAC" w:rsidRDefault="005958F5" w:rsidP="004A3AD5">
      <w:pPr>
        <w:numPr>
          <w:ilvl w:val="0"/>
          <w:numId w:val="8"/>
        </w:numPr>
        <w:pBdr>
          <w:top w:val="nil"/>
          <w:left w:val="nil"/>
          <w:bottom w:val="nil"/>
          <w:right w:val="nil"/>
          <w:between w:val="nil"/>
        </w:pBdr>
        <w:tabs>
          <w:tab w:val="left" w:pos="1499"/>
          <w:tab w:val="left" w:pos="1500"/>
        </w:tabs>
        <w:spacing w:line="244" w:lineRule="auto"/>
        <w:ind w:right="601"/>
        <w:rPr>
          <w:color w:val="000000"/>
          <w:sz w:val="23"/>
          <w:szCs w:val="23"/>
        </w:rPr>
      </w:pPr>
      <w:r>
        <w:rPr>
          <w:color w:val="000000"/>
          <w:sz w:val="23"/>
          <w:szCs w:val="23"/>
        </w:rPr>
        <w:t>Garrett, H.E. (1967). Statistics in Psychology and Education. Bombay: Vakils, Feffer</w:t>
      </w:r>
    </w:p>
    <w:p w:rsidR="00F76A6D" w:rsidRDefault="00F76A6D" w:rsidP="00F76A6D">
      <w:pPr>
        <w:pBdr>
          <w:top w:val="nil"/>
          <w:left w:val="nil"/>
          <w:bottom w:val="nil"/>
          <w:right w:val="nil"/>
          <w:between w:val="nil"/>
        </w:pBdr>
        <w:tabs>
          <w:tab w:val="left" w:pos="1499"/>
          <w:tab w:val="left" w:pos="1500"/>
        </w:tabs>
        <w:spacing w:line="244" w:lineRule="auto"/>
        <w:ind w:right="601"/>
        <w:rPr>
          <w:color w:val="000000"/>
          <w:sz w:val="23"/>
          <w:szCs w:val="23"/>
        </w:rPr>
      </w:pPr>
    </w:p>
    <w:p w:rsidR="00F76A6D" w:rsidRDefault="00F76A6D" w:rsidP="00F76A6D">
      <w:pPr>
        <w:pBdr>
          <w:top w:val="nil"/>
          <w:left w:val="nil"/>
          <w:bottom w:val="nil"/>
          <w:right w:val="nil"/>
          <w:between w:val="nil"/>
        </w:pBdr>
        <w:tabs>
          <w:tab w:val="left" w:pos="1499"/>
          <w:tab w:val="left" w:pos="1500"/>
        </w:tabs>
        <w:spacing w:line="244" w:lineRule="auto"/>
        <w:ind w:right="601"/>
        <w:rPr>
          <w:color w:val="000000"/>
          <w:sz w:val="23"/>
          <w:szCs w:val="23"/>
        </w:rPr>
      </w:pPr>
    </w:p>
    <w:p w:rsidR="00F76A6D" w:rsidRDefault="00F76A6D" w:rsidP="00FE111C">
      <w:pPr>
        <w:pStyle w:val="NormalWeb"/>
        <w:tabs>
          <w:tab w:val="left" w:pos="2220"/>
        </w:tabs>
        <w:rPr>
          <w:rFonts w:ascii="TimesNewRoman" w:hAnsi="TimesNewRoman"/>
        </w:rPr>
      </w:pPr>
      <w:r>
        <w:rPr>
          <w:rFonts w:ascii="TimesNewRoman" w:hAnsi="TimesNewRoman"/>
        </w:rPr>
        <w:t xml:space="preserve"> </w:t>
      </w:r>
      <w:r w:rsidR="00FE111C">
        <w:rPr>
          <w:rFonts w:ascii="TimesNewRoman" w:hAnsi="TimesNewRoman"/>
        </w:rPr>
        <w:tab/>
      </w:r>
    </w:p>
    <w:p w:rsidR="00FE111C" w:rsidRDefault="00FE111C" w:rsidP="00FE111C">
      <w:pPr>
        <w:pStyle w:val="Heading4"/>
        <w:spacing w:before="72"/>
        <w:ind w:left="670" w:right="38" w:hanging="394"/>
        <w:jc w:val="center"/>
        <w:rPr>
          <w:color w:val="000000"/>
        </w:rPr>
      </w:pPr>
      <w:r>
        <w:rPr>
          <w:color w:val="000000"/>
        </w:rPr>
        <w:lastRenderedPageBreak/>
        <w:t>M.Sc. – Psychology Semester- I</w:t>
      </w:r>
    </w:p>
    <w:p w:rsidR="00FE111C" w:rsidRDefault="00FE111C" w:rsidP="00FE111C">
      <w:pPr>
        <w:pStyle w:val="Heading4"/>
        <w:spacing w:before="72"/>
        <w:ind w:left="670" w:right="38" w:hanging="394"/>
        <w:jc w:val="center"/>
        <w:rPr>
          <w:color w:val="000000"/>
        </w:rPr>
      </w:pPr>
    </w:p>
    <w:p w:rsidR="00FE111C" w:rsidRPr="00CA66EC" w:rsidRDefault="00FE111C" w:rsidP="00FE111C">
      <w:pPr>
        <w:tabs>
          <w:tab w:val="left" w:pos="1772"/>
        </w:tabs>
        <w:spacing w:before="89" w:line="281" w:lineRule="auto"/>
        <w:ind w:firstLine="709"/>
        <w:rPr>
          <w:rFonts w:asciiTheme="majorBidi" w:eastAsia="Calibri" w:hAnsiTheme="majorBidi" w:cstheme="majorBidi"/>
          <w:b/>
          <w:sz w:val="23"/>
          <w:szCs w:val="23"/>
        </w:rPr>
      </w:pPr>
      <w:r w:rsidRPr="00CA66EC">
        <w:rPr>
          <w:rFonts w:asciiTheme="majorBidi" w:hAnsiTheme="majorBidi" w:cstheme="majorBidi"/>
          <w:b/>
          <w:sz w:val="23"/>
          <w:szCs w:val="23"/>
        </w:rPr>
        <w:t>CC A0</w:t>
      </w:r>
      <w:r>
        <w:rPr>
          <w:rFonts w:asciiTheme="majorBidi" w:hAnsiTheme="majorBidi" w:cstheme="majorBidi"/>
          <w:b/>
          <w:sz w:val="23"/>
          <w:szCs w:val="23"/>
        </w:rPr>
        <w:t>3</w:t>
      </w:r>
      <w:r w:rsidRPr="00CA66EC">
        <w:rPr>
          <w:rFonts w:asciiTheme="majorBidi" w:hAnsiTheme="majorBidi" w:cstheme="majorBidi"/>
          <w:b/>
          <w:sz w:val="23"/>
          <w:szCs w:val="23"/>
        </w:rPr>
        <w:t xml:space="preserve"> </w:t>
      </w:r>
      <w:r>
        <w:rPr>
          <w:rFonts w:asciiTheme="majorBidi" w:hAnsiTheme="majorBidi" w:cstheme="majorBidi"/>
          <w:b/>
          <w:sz w:val="23"/>
          <w:szCs w:val="23"/>
        </w:rPr>
        <w:t>Biopsychology</w:t>
      </w:r>
      <w:r w:rsidR="00704AEE">
        <w:rPr>
          <w:rFonts w:asciiTheme="majorBidi" w:hAnsiTheme="majorBidi" w:cstheme="majorBidi"/>
          <w:b/>
          <w:sz w:val="23"/>
          <w:szCs w:val="23"/>
        </w:rPr>
        <w:t xml:space="preserve"> (241/MPSY/CC 103)</w:t>
      </w:r>
    </w:p>
    <w:p w:rsidR="00FE111C" w:rsidRPr="00CA66EC" w:rsidRDefault="00FE111C" w:rsidP="00FE111C">
      <w:pPr>
        <w:pStyle w:val="Heading4"/>
        <w:spacing w:line="264" w:lineRule="auto"/>
        <w:ind w:left="769" w:right="-7082"/>
        <w:rPr>
          <w:rFonts w:asciiTheme="majorBidi" w:hAnsiTheme="majorBidi" w:cstheme="majorBidi"/>
          <w:b w:val="0"/>
        </w:rPr>
      </w:pPr>
      <w:r w:rsidRPr="00CA66EC">
        <w:rPr>
          <w:rFonts w:asciiTheme="majorBidi" w:hAnsiTheme="majorBidi" w:cstheme="majorBidi"/>
        </w:rPr>
        <w:t>Credits: 4 (Hrs/week</w:t>
      </w:r>
      <w:proofErr w:type="gramStart"/>
      <w:r w:rsidRPr="00CA66EC">
        <w:rPr>
          <w:rFonts w:asciiTheme="majorBidi" w:hAnsiTheme="majorBidi" w:cstheme="majorBidi"/>
        </w:rPr>
        <w:t>:4</w:t>
      </w:r>
      <w:proofErr w:type="gramEnd"/>
      <w:r w:rsidRPr="00CA66EC">
        <w:rPr>
          <w:rFonts w:asciiTheme="majorBidi" w:hAnsiTheme="majorBidi" w:cstheme="majorBidi"/>
        </w:rPr>
        <w:t>)</w:t>
      </w:r>
      <w:r w:rsidRPr="00CA66EC">
        <w:rPr>
          <w:rFonts w:asciiTheme="majorBidi" w:hAnsiTheme="majorBidi" w:cstheme="majorBidi"/>
        </w:rPr>
        <w:tab/>
      </w:r>
    </w:p>
    <w:p w:rsidR="00FE111C" w:rsidRPr="00CA66EC" w:rsidRDefault="00FE111C" w:rsidP="00FE111C">
      <w:pPr>
        <w:spacing w:before="8" w:line="280" w:lineRule="auto"/>
        <w:ind w:left="7787" w:right="67" w:firstLine="212"/>
        <w:jc w:val="right"/>
        <w:rPr>
          <w:rFonts w:asciiTheme="majorBidi" w:eastAsia="Calibri" w:hAnsiTheme="majorBidi" w:cstheme="majorBidi"/>
          <w:b/>
          <w:sz w:val="23"/>
          <w:szCs w:val="23"/>
        </w:rPr>
      </w:pPr>
      <w:r w:rsidRPr="00CA66EC">
        <w:rPr>
          <w:rFonts w:asciiTheme="majorBidi" w:eastAsia="Calibri" w:hAnsiTheme="majorBidi" w:cstheme="majorBidi"/>
          <w:b/>
          <w:sz w:val="23"/>
          <w:szCs w:val="23"/>
        </w:rPr>
        <w:t>Maximum Marks: 100 Theory Examination: 70</w:t>
      </w:r>
    </w:p>
    <w:p w:rsidR="00FE111C" w:rsidRDefault="00FE111C" w:rsidP="00FE111C">
      <w:pPr>
        <w:tabs>
          <w:tab w:val="left" w:pos="10773"/>
        </w:tabs>
        <w:spacing w:before="8" w:line="280" w:lineRule="auto"/>
        <w:ind w:right="67" w:firstLine="720"/>
        <w:jc w:val="right"/>
        <w:rPr>
          <w:rFonts w:asciiTheme="majorBidi" w:hAnsiTheme="majorBidi" w:cstheme="majorBidi"/>
          <w:b/>
          <w:sz w:val="23"/>
          <w:szCs w:val="23"/>
        </w:rPr>
      </w:pPr>
      <w:r w:rsidRPr="00CA66EC">
        <w:rPr>
          <w:rFonts w:asciiTheme="majorBidi" w:hAnsiTheme="majorBidi" w:cstheme="majorBidi"/>
          <w:b/>
          <w:sz w:val="23"/>
          <w:szCs w:val="23"/>
        </w:rPr>
        <w:t xml:space="preserve">       Internal Assessment: 30 Max.</w:t>
      </w:r>
    </w:p>
    <w:p w:rsidR="00FE111C" w:rsidRPr="00515657" w:rsidRDefault="00FE111C" w:rsidP="00515657">
      <w:pPr>
        <w:tabs>
          <w:tab w:val="left" w:pos="10773"/>
        </w:tabs>
        <w:spacing w:before="8" w:line="280" w:lineRule="auto"/>
        <w:ind w:right="67" w:firstLine="720"/>
        <w:jc w:val="right"/>
        <w:rPr>
          <w:rFonts w:asciiTheme="majorBidi" w:hAnsiTheme="majorBidi" w:cstheme="majorBidi"/>
          <w:b/>
          <w:sz w:val="23"/>
          <w:szCs w:val="23"/>
        </w:rPr>
      </w:pPr>
      <w:r w:rsidRPr="00CA66EC">
        <w:rPr>
          <w:rFonts w:asciiTheme="majorBidi" w:eastAsia="Calibri" w:hAnsiTheme="majorBidi" w:cstheme="majorBidi"/>
          <w:b/>
          <w:sz w:val="23"/>
          <w:szCs w:val="23"/>
        </w:rPr>
        <w:t>Examination Time: 3 hrs</w:t>
      </w:r>
      <w:r>
        <w:rPr>
          <w:color w:val="000000"/>
          <w:sz w:val="23"/>
          <w:szCs w:val="23"/>
        </w:rPr>
        <w:br/>
      </w:r>
    </w:p>
    <w:p w:rsidR="00FE111C" w:rsidRDefault="00FE111C" w:rsidP="00FE111C">
      <w:pPr>
        <w:pStyle w:val="NormalWeb"/>
        <w:spacing w:before="19" w:beforeAutospacing="0" w:after="0" w:afterAutospacing="0"/>
        <w:ind w:left="671"/>
      </w:pPr>
      <w:r>
        <w:rPr>
          <w:b/>
          <w:bCs/>
          <w:i/>
          <w:iCs/>
          <w:color w:val="000000"/>
          <w:sz w:val="23"/>
          <w:szCs w:val="23"/>
        </w:rPr>
        <w:t>Course Outcomes:</w:t>
      </w:r>
    </w:p>
    <w:p w:rsidR="00FE111C" w:rsidRDefault="00FE111C" w:rsidP="002D46D3">
      <w:pPr>
        <w:pStyle w:val="NormalWeb"/>
        <w:numPr>
          <w:ilvl w:val="0"/>
          <w:numId w:val="29"/>
        </w:numPr>
        <w:spacing w:before="136" w:beforeAutospacing="0" w:after="0" w:afterAutospacing="0"/>
        <w:ind w:left="1479"/>
        <w:textAlignment w:val="baseline"/>
        <w:rPr>
          <w:color w:val="000000"/>
          <w:sz w:val="23"/>
          <w:szCs w:val="23"/>
        </w:rPr>
      </w:pPr>
      <w:r>
        <w:rPr>
          <w:color w:val="000000"/>
          <w:sz w:val="23"/>
          <w:szCs w:val="23"/>
        </w:rPr>
        <w:t>Students would gain knowledge of basic divisions of Biopsychology.</w:t>
      </w:r>
    </w:p>
    <w:p w:rsidR="00FE111C" w:rsidRDefault="00FE111C" w:rsidP="002D46D3">
      <w:pPr>
        <w:pStyle w:val="NormalWeb"/>
        <w:numPr>
          <w:ilvl w:val="0"/>
          <w:numId w:val="29"/>
        </w:numPr>
        <w:spacing w:before="138" w:beforeAutospacing="0" w:after="0" w:afterAutospacing="0"/>
        <w:ind w:left="1479"/>
        <w:textAlignment w:val="baseline"/>
        <w:rPr>
          <w:color w:val="000000"/>
          <w:sz w:val="23"/>
          <w:szCs w:val="23"/>
        </w:rPr>
      </w:pPr>
      <w:r>
        <w:rPr>
          <w:color w:val="000000"/>
          <w:sz w:val="23"/>
          <w:szCs w:val="23"/>
        </w:rPr>
        <w:t>Students would gain knowledge of types of Neurons and Neurotransmitters.</w:t>
      </w:r>
    </w:p>
    <w:p w:rsidR="00FE111C" w:rsidRDefault="00FE111C" w:rsidP="002D46D3">
      <w:pPr>
        <w:pStyle w:val="NormalWeb"/>
        <w:numPr>
          <w:ilvl w:val="0"/>
          <w:numId w:val="29"/>
        </w:numPr>
        <w:spacing w:before="141" w:beforeAutospacing="0" w:after="0" w:afterAutospacing="0"/>
        <w:ind w:left="1479"/>
        <w:textAlignment w:val="baseline"/>
        <w:rPr>
          <w:color w:val="000000"/>
          <w:sz w:val="23"/>
          <w:szCs w:val="23"/>
        </w:rPr>
      </w:pPr>
      <w:r>
        <w:rPr>
          <w:color w:val="000000"/>
          <w:sz w:val="23"/>
          <w:szCs w:val="23"/>
        </w:rPr>
        <w:t>Students would understand the structure and functions of Nervous System.</w:t>
      </w:r>
    </w:p>
    <w:p w:rsidR="00FE111C" w:rsidRDefault="00FE111C" w:rsidP="002D46D3">
      <w:pPr>
        <w:pStyle w:val="NormalWeb"/>
        <w:numPr>
          <w:ilvl w:val="0"/>
          <w:numId w:val="29"/>
        </w:numPr>
        <w:spacing w:before="138" w:beforeAutospacing="0" w:after="0" w:afterAutospacing="0"/>
        <w:ind w:left="1479"/>
        <w:textAlignment w:val="baseline"/>
        <w:rPr>
          <w:color w:val="000000"/>
          <w:sz w:val="23"/>
          <w:szCs w:val="23"/>
        </w:rPr>
      </w:pPr>
      <w:r>
        <w:rPr>
          <w:color w:val="000000"/>
          <w:sz w:val="23"/>
          <w:szCs w:val="23"/>
        </w:rPr>
        <w:t>Students would attain the knowledge of physiological mechanisms of Vision and Audition.</w:t>
      </w:r>
    </w:p>
    <w:p w:rsidR="00FE111C" w:rsidRDefault="00FE111C" w:rsidP="00FE111C">
      <w:pPr>
        <w:pStyle w:val="Heading4"/>
        <w:spacing w:before="145"/>
        <w:ind w:left="1194" w:right="1269"/>
        <w:jc w:val="center"/>
        <w:rPr>
          <w:sz w:val="24"/>
          <w:szCs w:val="24"/>
        </w:rPr>
      </w:pPr>
      <w:r>
        <w:rPr>
          <w:color w:val="000000"/>
        </w:rPr>
        <w:t>Unit-I</w:t>
      </w:r>
    </w:p>
    <w:p w:rsidR="00FE111C" w:rsidRDefault="00FE111C" w:rsidP="00FE111C"/>
    <w:p w:rsidR="00FE111C" w:rsidRDefault="00FE111C" w:rsidP="00FE111C">
      <w:pPr>
        <w:pStyle w:val="NormalWeb"/>
        <w:spacing w:before="0" w:beforeAutospacing="0" w:after="0" w:afterAutospacing="0"/>
        <w:ind w:left="671" w:right="3977"/>
      </w:pPr>
      <w:r>
        <w:rPr>
          <w:color w:val="000000"/>
          <w:sz w:val="23"/>
          <w:szCs w:val="23"/>
        </w:rPr>
        <w:t>Biopsychology: Nature, Divisions, Scope of Biopsychology. Neuron: Structure, Types and Functions.</w:t>
      </w:r>
    </w:p>
    <w:p w:rsidR="00FE111C" w:rsidRDefault="00FE111C" w:rsidP="00FE111C">
      <w:pPr>
        <w:pStyle w:val="NormalWeb"/>
        <w:spacing w:before="2" w:beforeAutospacing="0" w:after="0" w:afterAutospacing="0"/>
        <w:ind w:left="671"/>
      </w:pPr>
      <w:r>
        <w:rPr>
          <w:color w:val="000000"/>
          <w:sz w:val="23"/>
          <w:szCs w:val="23"/>
        </w:rPr>
        <w:t>Nerve Impulse, Transmission of Nerve Impulse, Synaptic Conduction</w:t>
      </w:r>
    </w:p>
    <w:p w:rsidR="00FE111C" w:rsidRDefault="00FE111C" w:rsidP="00FE111C">
      <w:pPr>
        <w:pStyle w:val="Heading4"/>
        <w:spacing w:before="146"/>
        <w:ind w:left="717" w:right="1269"/>
        <w:jc w:val="center"/>
      </w:pPr>
      <w:r>
        <w:rPr>
          <w:color w:val="000000"/>
        </w:rPr>
        <w:t>Unit-II</w:t>
      </w:r>
    </w:p>
    <w:p w:rsidR="00FE111C" w:rsidRDefault="00FE111C" w:rsidP="00FE111C"/>
    <w:p w:rsidR="00FE111C" w:rsidRDefault="00FE111C" w:rsidP="00FE111C">
      <w:pPr>
        <w:pStyle w:val="NormalWeb"/>
        <w:spacing w:before="0" w:beforeAutospacing="0" w:after="0" w:afterAutospacing="0"/>
        <w:ind w:left="671" w:right="3977" w:firstLine="58"/>
      </w:pPr>
      <w:r>
        <w:rPr>
          <w:color w:val="000000"/>
          <w:sz w:val="23"/>
          <w:szCs w:val="23"/>
        </w:rPr>
        <w:t>Neurochemistry: Neurotransmitters and Neural Networks Endocrine System: Glands and Hormones</w:t>
      </w:r>
    </w:p>
    <w:p w:rsidR="00FE111C" w:rsidRDefault="00FE111C" w:rsidP="00FE111C">
      <w:pPr>
        <w:pStyle w:val="NormalWeb"/>
        <w:spacing w:before="0" w:beforeAutospacing="0" w:after="0" w:afterAutospacing="0"/>
        <w:ind w:left="671"/>
      </w:pPr>
      <w:r>
        <w:rPr>
          <w:color w:val="000000"/>
          <w:sz w:val="23"/>
          <w:szCs w:val="23"/>
        </w:rPr>
        <w:t>Sensory System: Taste and Touch</w:t>
      </w:r>
    </w:p>
    <w:p w:rsidR="00FE111C" w:rsidRDefault="00FE111C" w:rsidP="00FE111C">
      <w:pPr>
        <w:pStyle w:val="Heading4"/>
        <w:spacing w:before="144"/>
        <w:ind w:left="683" w:right="1269"/>
        <w:jc w:val="center"/>
      </w:pPr>
      <w:r>
        <w:rPr>
          <w:color w:val="000000"/>
        </w:rPr>
        <w:t>Unit-III</w:t>
      </w:r>
    </w:p>
    <w:p w:rsidR="00FE111C" w:rsidRDefault="00FE111C" w:rsidP="00FE111C">
      <w:pPr>
        <w:pStyle w:val="NormalWeb"/>
        <w:spacing w:before="133" w:beforeAutospacing="0" w:after="0" w:afterAutospacing="0"/>
        <w:ind w:left="671"/>
      </w:pPr>
      <w:r>
        <w:rPr>
          <w:color w:val="000000"/>
          <w:sz w:val="23"/>
          <w:szCs w:val="23"/>
        </w:rPr>
        <w:t>Sensory Systems:</w:t>
      </w:r>
    </w:p>
    <w:p w:rsidR="00FE111C" w:rsidRDefault="00FE111C" w:rsidP="00FE111C">
      <w:pPr>
        <w:pStyle w:val="NormalWeb"/>
        <w:spacing w:before="139" w:beforeAutospacing="0" w:after="0" w:afterAutospacing="0"/>
        <w:ind w:left="671" w:right="661"/>
      </w:pPr>
      <w:r>
        <w:rPr>
          <w:color w:val="000000"/>
          <w:sz w:val="23"/>
          <w:szCs w:val="23"/>
        </w:rPr>
        <w:t>Auditory Processes: Auditory Structure and Stimulus, Auditory Theories: Volley Principle and Place theory of Bekesy.</w:t>
      </w:r>
    </w:p>
    <w:p w:rsidR="00FE111C" w:rsidRDefault="00FE111C" w:rsidP="00FE111C">
      <w:pPr>
        <w:pStyle w:val="NormalWeb"/>
        <w:spacing w:before="3" w:beforeAutospacing="0" w:after="0" w:afterAutospacing="0"/>
        <w:ind w:left="671"/>
      </w:pPr>
      <w:r>
        <w:rPr>
          <w:color w:val="000000"/>
          <w:sz w:val="23"/>
          <w:szCs w:val="23"/>
        </w:rPr>
        <w:t>Brain asymmetry in hearing; Auditory space perception; Noise induced hearing loss.</w:t>
      </w:r>
    </w:p>
    <w:p w:rsidR="00FE111C" w:rsidRDefault="00FE111C" w:rsidP="00FE111C"/>
    <w:p w:rsidR="00FE111C" w:rsidRDefault="00FE111C" w:rsidP="00FE111C">
      <w:pPr>
        <w:pStyle w:val="NormalWeb"/>
        <w:spacing w:before="0" w:beforeAutospacing="0" w:after="0" w:afterAutospacing="0"/>
        <w:ind w:left="671" w:right="661"/>
      </w:pPr>
      <w:r>
        <w:rPr>
          <w:color w:val="000000"/>
          <w:sz w:val="23"/>
          <w:szCs w:val="23"/>
        </w:rPr>
        <w:t>Visual Processes: Visual Structure and Stimulus; Theories of Visual Perception: Duplicity Theory, Young-Helmholtz Theory and Retinex.</w:t>
      </w:r>
      <w:r>
        <w:rPr>
          <w:color w:val="000000"/>
          <w:sz w:val="23"/>
          <w:szCs w:val="23"/>
        </w:rPr>
        <w:br/>
      </w:r>
    </w:p>
    <w:p w:rsidR="00FE111C" w:rsidRDefault="00FE111C" w:rsidP="00FE111C">
      <w:pPr>
        <w:pStyle w:val="Heading4"/>
        <w:spacing w:before="66"/>
        <w:ind w:right="1252"/>
        <w:jc w:val="center"/>
      </w:pPr>
      <w:r>
        <w:rPr>
          <w:color w:val="000000"/>
        </w:rPr>
        <w:t>Unit-IV</w:t>
      </w:r>
    </w:p>
    <w:p w:rsidR="00FE111C" w:rsidRDefault="00FE111C" w:rsidP="00FE111C">
      <w:pPr>
        <w:pStyle w:val="NormalWeb"/>
        <w:spacing w:before="143" w:beforeAutospacing="0" w:after="0" w:afterAutospacing="0"/>
        <w:ind w:left="769"/>
      </w:pPr>
      <w:r>
        <w:rPr>
          <w:color w:val="000000"/>
          <w:sz w:val="23"/>
          <w:szCs w:val="23"/>
        </w:rPr>
        <w:t>Organization of Nervous System:</w:t>
      </w:r>
    </w:p>
    <w:p w:rsidR="00FE111C" w:rsidRDefault="00FE111C" w:rsidP="00FE111C">
      <w:pPr>
        <w:pStyle w:val="NormalWeb"/>
        <w:spacing w:before="146" w:beforeAutospacing="0" w:after="0" w:afterAutospacing="0"/>
        <w:ind w:left="769" w:right="1185"/>
      </w:pPr>
      <w:r>
        <w:rPr>
          <w:color w:val="000000"/>
          <w:sz w:val="23"/>
          <w:szCs w:val="23"/>
        </w:rPr>
        <w:t>Division of Nervous System; Neuropsychological Localization of Brain Dysfunction. Hemispheres of Neocortex; Lateralization of Functions.</w:t>
      </w:r>
    </w:p>
    <w:p w:rsidR="00FE111C" w:rsidRDefault="00FE111C" w:rsidP="00FE111C">
      <w:pPr>
        <w:pStyle w:val="NormalWeb"/>
        <w:spacing w:before="6" w:beforeAutospacing="0" w:after="0" w:afterAutospacing="0"/>
        <w:ind w:left="769"/>
      </w:pPr>
      <w:r>
        <w:rPr>
          <w:color w:val="000000"/>
          <w:sz w:val="23"/>
          <w:szCs w:val="23"/>
        </w:rPr>
        <w:t>Handedness and Cerebral Dominance; Split Brain Studies of Sperry and Gazanniga.</w:t>
      </w:r>
    </w:p>
    <w:p w:rsidR="00FE111C" w:rsidRDefault="00FE111C" w:rsidP="00FE111C">
      <w:pPr>
        <w:spacing w:after="240"/>
      </w:pPr>
    </w:p>
    <w:p w:rsidR="00FE111C" w:rsidRDefault="00FE111C" w:rsidP="00515657">
      <w:pPr>
        <w:pStyle w:val="Heading4"/>
        <w:ind w:left="769"/>
      </w:pPr>
      <w:r>
        <w:rPr>
          <w:color w:val="000000"/>
        </w:rPr>
        <w:t>Suggested Readings:</w:t>
      </w:r>
      <w:r>
        <w:br/>
      </w:r>
    </w:p>
    <w:p w:rsidR="00FE111C" w:rsidRDefault="00FE111C" w:rsidP="002D46D3">
      <w:pPr>
        <w:pStyle w:val="NormalWeb"/>
        <w:numPr>
          <w:ilvl w:val="0"/>
          <w:numId w:val="30"/>
        </w:numPr>
        <w:spacing w:before="0" w:beforeAutospacing="0" w:after="0" w:afterAutospacing="0"/>
        <w:ind w:left="1306"/>
        <w:textAlignment w:val="baseline"/>
        <w:rPr>
          <w:color w:val="000000"/>
          <w:sz w:val="23"/>
          <w:szCs w:val="23"/>
        </w:rPr>
      </w:pPr>
      <w:r>
        <w:rPr>
          <w:color w:val="000000"/>
          <w:sz w:val="23"/>
          <w:szCs w:val="23"/>
        </w:rPr>
        <w:t>Bolles, F., &amp;Grafman, J. (1988). Handbook of Neuropsychology. NewYork: Elsevier.</w:t>
      </w:r>
    </w:p>
    <w:p w:rsidR="00FE111C" w:rsidRDefault="00FE111C" w:rsidP="002D46D3">
      <w:pPr>
        <w:pStyle w:val="NormalWeb"/>
        <w:numPr>
          <w:ilvl w:val="0"/>
          <w:numId w:val="30"/>
        </w:numPr>
        <w:spacing w:before="5" w:beforeAutospacing="0" w:after="0" w:afterAutospacing="0"/>
        <w:ind w:left="1307" w:right="590"/>
        <w:textAlignment w:val="baseline"/>
        <w:rPr>
          <w:color w:val="000000"/>
          <w:sz w:val="23"/>
          <w:szCs w:val="23"/>
        </w:rPr>
      </w:pPr>
      <w:r>
        <w:rPr>
          <w:color w:val="000000"/>
          <w:sz w:val="23"/>
          <w:szCs w:val="23"/>
        </w:rPr>
        <w:t>Carlson, Neil R. (2005) Foundations of Physiological Psychology, 6th ed.Pearson Education and Dorling Kindersley (India): NewDelhi.</w:t>
      </w:r>
    </w:p>
    <w:p w:rsidR="00FE111C" w:rsidRDefault="00FE111C" w:rsidP="002D46D3">
      <w:pPr>
        <w:pStyle w:val="NormalWeb"/>
        <w:numPr>
          <w:ilvl w:val="0"/>
          <w:numId w:val="30"/>
        </w:numPr>
        <w:spacing w:before="0" w:beforeAutospacing="0" w:after="0" w:afterAutospacing="0"/>
        <w:ind w:left="1306"/>
        <w:textAlignment w:val="baseline"/>
        <w:rPr>
          <w:color w:val="000000"/>
          <w:sz w:val="23"/>
          <w:szCs w:val="23"/>
        </w:rPr>
      </w:pPr>
      <w:r>
        <w:rPr>
          <w:color w:val="000000"/>
          <w:sz w:val="23"/>
          <w:szCs w:val="23"/>
        </w:rPr>
        <w:t>Dimond, S.J. (1980). Neuropsychology: A textbook of systems andpsychological</w:t>
      </w:r>
    </w:p>
    <w:p w:rsidR="00FE111C" w:rsidRDefault="00FE111C" w:rsidP="002D46D3">
      <w:pPr>
        <w:pStyle w:val="NormalWeb"/>
        <w:numPr>
          <w:ilvl w:val="0"/>
          <w:numId w:val="30"/>
        </w:numPr>
        <w:spacing w:before="11" w:beforeAutospacing="0" w:after="0" w:afterAutospacing="0"/>
        <w:ind w:left="1307" w:right="594"/>
        <w:textAlignment w:val="baseline"/>
        <w:rPr>
          <w:color w:val="000000"/>
          <w:sz w:val="23"/>
          <w:szCs w:val="23"/>
        </w:rPr>
      </w:pPr>
      <w:r>
        <w:rPr>
          <w:color w:val="000000"/>
          <w:sz w:val="23"/>
          <w:szCs w:val="23"/>
        </w:rPr>
        <w:lastRenderedPageBreak/>
        <w:t>Filskov, S.B., &amp; Boll, T.J., (1981). Handbook of Clinical Neuropsychology.New York: JohnWiley.</w:t>
      </w:r>
    </w:p>
    <w:p w:rsidR="00FE111C" w:rsidRDefault="00FE111C" w:rsidP="002D46D3">
      <w:pPr>
        <w:pStyle w:val="NormalWeb"/>
        <w:numPr>
          <w:ilvl w:val="0"/>
          <w:numId w:val="30"/>
        </w:numPr>
        <w:spacing w:before="7" w:beforeAutospacing="0" w:after="0" w:afterAutospacing="0"/>
        <w:ind w:left="1307" w:right="589"/>
        <w:textAlignment w:val="baseline"/>
        <w:rPr>
          <w:color w:val="000000"/>
          <w:sz w:val="23"/>
          <w:szCs w:val="23"/>
        </w:rPr>
      </w:pPr>
      <w:r>
        <w:rPr>
          <w:color w:val="000000"/>
          <w:sz w:val="23"/>
          <w:szCs w:val="23"/>
        </w:rPr>
        <w:t>Freeman, W.H. - Walsh, K. (1994). Neuropsychology: A Clinical Approach.New functions of the human brain. Butter worths: London- Boston.</w:t>
      </w:r>
    </w:p>
    <w:p w:rsidR="00FE111C" w:rsidRDefault="00FE111C" w:rsidP="002D46D3">
      <w:pPr>
        <w:pStyle w:val="NormalWeb"/>
        <w:numPr>
          <w:ilvl w:val="0"/>
          <w:numId w:val="30"/>
        </w:numPr>
        <w:spacing w:before="0" w:beforeAutospacing="0" w:after="0" w:afterAutospacing="0"/>
        <w:ind w:left="1307" w:right="591"/>
        <w:textAlignment w:val="baseline"/>
        <w:rPr>
          <w:color w:val="000000"/>
          <w:sz w:val="23"/>
          <w:szCs w:val="23"/>
        </w:rPr>
      </w:pPr>
      <w:r>
        <w:rPr>
          <w:color w:val="000000"/>
          <w:sz w:val="23"/>
          <w:szCs w:val="23"/>
        </w:rPr>
        <w:t>Gazzaniga, M.S. Lvry, R.B. and Mangun, G.R</w:t>
      </w:r>
      <w:proofErr w:type="gramStart"/>
      <w:r>
        <w:rPr>
          <w:color w:val="000000"/>
          <w:sz w:val="23"/>
          <w:szCs w:val="23"/>
        </w:rPr>
        <w:t>.(</w:t>
      </w:r>
      <w:proofErr w:type="gramEnd"/>
      <w:r>
        <w:rPr>
          <w:color w:val="000000"/>
          <w:sz w:val="23"/>
          <w:szCs w:val="23"/>
        </w:rPr>
        <w:t xml:space="preserve">2002) Cognitive Neuroscience :The Biology of the mind 2nd Edition. New </w:t>
      </w:r>
      <w:proofErr w:type="gramStart"/>
      <w:r>
        <w:rPr>
          <w:color w:val="000000"/>
          <w:sz w:val="23"/>
          <w:szCs w:val="23"/>
        </w:rPr>
        <w:t>York :W.W</w:t>
      </w:r>
      <w:proofErr w:type="gramEnd"/>
      <w:r>
        <w:rPr>
          <w:color w:val="000000"/>
          <w:sz w:val="23"/>
          <w:szCs w:val="23"/>
        </w:rPr>
        <w:t>. Norton &amp;Company,Inc.</w:t>
      </w:r>
    </w:p>
    <w:p w:rsidR="00FE111C" w:rsidRDefault="00FE111C" w:rsidP="002D46D3">
      <w:pPr>
        <w:pStyle w:val="NormalWeb"/>
        <w:numPr>
          <w:ilvl w:val="0"/>
          <w:numId w:val="30"/>
        </w:numPr>
        <w:spacing w:before="4" w:beforeAutospacing="0" w:after="0" w:afterAutospacing="0"/>
        <w:ind w:left="1307" w:right="595"/>
        <w:textAlignment w:val="baseline"/>
        <w:rPr>
          <w:color w:val="000000"/>
          <w:sz w:val="23"/>
          <w:szCs w:val="23"/>
        </w:rPr>
      </w:pPr>
      <w:r>
        <w:rPr>
          <w:color w:val="000000"/>
          <w:sz w:val="23"/>
          <w:szCs w:val="23"/>
        </w:rPr>
        <w:t>Goldstein,</w:t>
      </w:r>
      <w:r>
        <w:rPr>
          <w:rStyle w:val="apple-tab-span"/>
          <w:color w:val="000000"/>
          <w:sz w:val="23"/>
          <w:szCs w:val="23"/>
        </w:rPr>
        <w:tab/>
      </w:r>
      <w:r>
        <w:rPr>
          <w:color w:val="000000"/>
          <w:sz w:val="23"/>
          <w:szCs w:val="23"/>
        </w:rPr>
        <w:t>G.,</w:t>
      </w:r>
      <w:r>
        <w:rPr>
          <w:rStyle w:val="apple-tab-span"/>
          <w:color w:val="000000"/>
          <w:sz w:val="23"/>
          <w:szCs w:val="23"/>
        </w:rPr>
        <w:tab/>
      </w:r>
      <w:r>
        <w:rPr>
          <w:color w:val="000000"/>
          <w:sz w:val="23"/>
          <w:szCs w:val="23"/>
        </w:rPr>
        <w:t>&amp;Hersen,</w:t>
      </w:r>
      <w:r>
        <w:rPr>
          <w:rStyle w:val="apple-tab-span"/>
          <w:color w:val="000000"/>
          <w:sz w:val="23"/>
          <w:szCs w:val="23"/>
        </w:rPr>
        <w:tab/>
      </w:r>
      <w:r>
        <w:rPr>
          <w:color w:val="000000"/>
          <w:sz w:val="23"/>
          <w:szCs w:val="23"/>
        </w:rPr>
        <w:t>M.</w:t>
      </w:r>
      <w:r>
        <w:rPr>
          <w:rStyle w:val="apple-tab-span"/>
          <w:color w:val="000000"/>
          <w:sz w:val="23"/>
          <w:szCs w:val="23"/>
        </w:rPr>
        <w:tab/>
      </w:r>
      <w:r>
        <w:rPr>
          <w:color w:val="000000"/>
          <w:sz w:val="23"/>
          <w:szCs w:val="23"/>
        </w:rPr>
        <w:t>(1984).</w:t>
      </w:r>
      <w:r>
        <w:rPr>
          <w:rStyle w:val="apple-tab-span"/>
          <w:color w:val="000000"/>
          <w:sz w:val="23"/>
          <w:szCs w:val="23"/>
        </w:rPr>
        <w:tab/>
      </w:r>
      <w:r>
        <w:rPr>
          <w:color w:val="000000"/>
          <w:sz w:val="23"/>
          <w:szCs w:val="23"/>
        </w:rPr>
        <w:t>Handbook</w:t>
      </w:r>
      <w:r>
        <w:rPr>
          <w:rStyle w:val="apple-tab-span"/>
          <w:color w:val="000000"/>
          <w:sz w:val="23"/>
          <w:szCs w:val="23"/>
        </w:rPr>
        <w:tab/>
      </w:r>
      <w:r>
        <w:rPr>
          <w:color w:val="000000"/>
          <w:sz w:val="23"/>
          <w:szCs w:val="23"/>
        </w:rPr>
        <w:t>of</w:t>
      </w:r>
      <w:r>
        <w:rPr>
          <w:rStyle w:val="apple-tab-span"/>
          <w:color w:val="000000"/>
          <w:sz w:val="23"/>
          <w:szCs w:val="23"/>
        </w:rPr>
        <w:tab/>
      </w:r>
      <w:r>
        <w:rPr>
          <w:color w:val="000000"/>
          <w:sz w:val="23"/>
          <w:szCs w:val="23"/>
        </w:rPr>
        <w:t>Psychological Assessment.NewYork</w:t>
      </w:r>
      <w:proofErr w:type="gramStart"/>
      <w:r>
        <w:rPr>
          <w:color w:val="000000"/>
          <w:sz w:val="23"/>
          <w:szCs w:val="23"/>
        </w:rPr>
        <w:t>:Pergamon</w:t>
      </w:r>
      <w:proofErr w:type="gramEnd"/>
      <w:r>
        <w:rPr>
          <w:color w:val="000000"/>
          <w:sz w:val="23"/>
          <w:szCs w:val="23"/>
        </w:rPr>
        <w:t>.</w:t>
      </w:r>
    </w:p>
    <w:p w:rsidR="00FE111C" w:rsidRDefault="00FE111C" w:rsidP="002D46D3">
      <w:pPr>
        <w:pStyle w:val="NormalWeb"/>
        <w:numPr>
          <w:ilvl w:val="0"/>
          <w:numId w:val="30"/>
        </w:numPr>
        <w:spacing w:before="0" w:beforeAutospacing="0" w:after="0" w:afterAutospacing="0"/>
        <w:ind w:left="1306"/>
        <w:textAlignment w:val="baseline"/>
        <w:rPr>
          <w:color w:val="000000"/>
          <w:sz w:val="23"/>
          <w:szCs w:val="23"/>
        </w:rPr>
      </w:pPr>
      <w:r>
        <w:rPr>
          <w:color w:val="000000"/>
          <w:sz w:val="23"/>
          <w:szCs w:val="23"/>
        </w:rPr>
        <w:t>Graham, R.B. (1990) Physiological Psychology. California</w:t>
      </w:r>
      <w:proofErr w:type="gramStart"/>
      <w:r>
        <w:rPr>
          <w:color w:val="000000"/>
          <w:sz w:val="23"/>
          <w:szCs w:val="23"/>
        </w:rPr>
        <w:t>:Wadsworth</w:t>
      </w:r>
      <w:proofErr w:type="gramEnd"/>
      <w:r>
        <w:rPr>
          <w:color w:val="000000"/>
          <w:sz w:val="23"/>
          <w:szCs w:val="23"/>
        </w:rPr>
        <w:t>.</w:t>
      </w:r>
    </w:p>
    <w:p w:rsidR="00FE111C" w:rsidRDefault="00FE111C" w:rsidP="002D46D3">
      <w:pPr>
        <w:pStyle w:val="NormalWeb"/>
        <w:numPr>
          <w:ilvl w:val="0"/>
          <w:numId w:val="30"/>
        </w:numPr>
        <w:spacing w:before="11" w:beforeAutospacing="0" w:after="0" w:afterAutospacing="0"/>
        <w:ind w:left="1307" w:right="593"/>
        <w:jc w:val="both"/>
        <w:textAlignment w:val="baseline"/>
        <w:rPr>
          <w:color w:val="000000"/>
          <w:sz w:val="23"/>
          <w:szCs w:val="23"/>
        </w:rPr>
      </w:pPr>
      <w:r>
        <w:rPr>
          <w:color w:val="000000"/>
          <w:sz w:val="23"/>
          <w:szCs w:val="23"/>
        </w:rPr>
        <w:t xml:space="preserve">Hersen, M., Kazdin, A.E., &amp;Bellack A.S. (1991). The Clinical Psychology </w:t>
      </w:r>
      <w:proofErr w:type="gramStart"/>
      <w:r>
        <w:rPr>
          <w:color w:val="000000"/>
          <w:sz w:val="23"/>
          <w:szCs w:val="23"/>
        </w:rPr>
        <w:t>Handbook .</w:t>
      </w:r>
      <w:proofErr w:type="gramEnd"/>
      <w:r>
        <w:rPr>
          <w:color w:val="000000"/>
          <w:sz w:val="23"/>
          <w:szCs w:val="23"/>
        </w:rPr>
        <w:t xml:space="preserve"> New York: Pergamon.</w:t>
      </w:r>
    </w:p>
    <w:p w:rsidR="00FE111C" w:rsidRDefault="00FE111C" w:rsidP="002D46D3">
      <w:pPr>
        <w:pStyle w:val="NormalWeb"/>
        <w:numPr>
          <w:ilvl w:val="0"/>
          <w:numId w:val="30"/>
        </w:numPr>
        <w:spacing w:before="7" w:beforeAutospacing="0" w:after="0" w:afterAutospacing="0"/>
        <w:ind w:left="1307" w:right="592"/>
        <w:jc w:val="both"/>
        <w:textAlignment w:val="baseline"/>
        <w:rPr>
          <w:color w:val="000000"/>
          <w:sz w:val="23"/>
          <w:szCs w:val="23"/>
        </w:rPr>
      </w:pPr>
      <w:r>
        <w:rPr>
          <w:color w:val="000000"/>
          <w:sz w:val="23"/>
          <w:szCs w:val="23"/>
        </w:rPr>
        <w:t>Jarvis, P.E., &amp; Jeffery, T. Barth (1994). Halstead- Reitan Neuropsychological Test Battery: A Guide to Interpretation and Clinical Application. Aorida: Psychology Assessment ResourcesInc.</w:t>
      </w:r>
    </w:p>
    <w:p w:rsidR="00FE111C" w:rsidRDefault="00FE111C" w:rsidP="002D46D3">
      <w:pPr>
        <w:pStyle w:val="NormalWeb"/>
        <w:numPr>
          <w:ilvl w:val="0"/>
          <w:numId w:val="30"/>
        </w:numPr>
        <w:spacing w:before="0" w:beforeAutospacing="0" w:after="0" w:afterAutospacing="0"/>
        <w:ind w:left="1306"/>
        <w:jc w:val="both"/>
        <w:textAlignment w:val="baseline"/>
        <w:rPr>
          <w:color w:val="000000"/>
          <w:sz w:val="23"/>
          <w:szCs w:val="23"/>
        </w:rPr>
      </w:pPr>
      <w:r>
        <w:rPr>
          <w:color w:val="000000"/>
          <w:sz w:val="23"/>
          <w:szCs w:val="23"/>
        </w:rPr>
        <w:t>Kalat, J.N. (2001) Biological Psychology. California</w:t>
      </w:r>
      <w:proofErr w:type="gramStart"/>
      <w:r>
        <w:rPr>
          <w:color w:val="000000"/>
          <w:sz w:val="23"/>
          <w:szCs w:val="23"/>
        </w:rPr>
        <w:t>:Wadsworth</w:t>
      </w:r>
      <w:proofErr w:type="gramEnd"/>
      <w:r>
        <w:rPr>
          <w:color w:val="000000"/>
          <w:sz w:val="23"/>
          <w:szCs w:val="23"/>
        </w:rPr>
        <w:t>.</w:t>
      </w:r>
    </w:p>
    <w:p w:rsidR="00FE111C" w:rsidRDefault="00FE111C" w:rsidP="002D46D3">
      <w:pPr>
        <w:pStyle w:val="NormalWeb"/>
        <w:numPr>
          <w:ilvl w:val="0"/>
          <w:numId w:val="30"/>
        </w:numPr>
        <w:spacing w:before="11" w:beforeAutospacing="0" w:after="0" w:afterAutospacing="0"/>
        <w:ind w:left="1306"/>
        <w:jc w:val="both"/>
        <w:textAlignment w:val="baseline"/>
        <w:rPr>
          <w:color w:val="000000"/>
          <w:sz w:val="23"/>
          <w:szCs w:val="23"/>
        </w:rPr>
      </w:pPr>
      <w:r>
        <w:rPr>
          <w:color w:val="000000"/>
          <w:sz w:val="23"/>
          <w:szCs w:val="23"/>
        </w:rPr>
        <w:t>Kolb, B., &amp;Whisaw, I.Q. (1990). Fundamentals of Human Neuropsychology.New York:</w:t>
      </w:r>
    </w:p>
    <w:p w:rsidR="00FE111C" w:rsidRDefault="00FE111C" w:rsidP="002D46D3">
      <w:pPr>
        <w:pStyle w:val="NormalWeb"/>
        <w:numPr>
          <w:ilvl w:val="0"/>
          <w:numId w:val="30"/>
        </w:numPr>
        <w:spacing w:before="4" w:beforeAutospacing="0" w:after="0" w:afterAutospacing="0"/>
        <w:ind w:left="1306"/>
        <w:jc w:val="both"/>
        <w:textAlignment w:val="baseline"/>
        <w:rPr>
          <w:color w:val="000000"/>
          <w:sz w:val="23"/>
          <w:szCs w:val="23"/>
        </w:rPr>
      </w:pPr>
      <w:r>
        <w:rPr>
          <w:color w:val="000000"/>
          <w:sz w:val="23"/>
          <w:szCs w:val="23"/>
        </w:rPr>
        <w:t>Levinthal, C.R. (1991) Introduction to Physiological Psychology. NewJersey: PrenticeHall.</w:t>
      </w:r>
    </w:p>
    <w:p w:rsidR="00FE111C" w:rsidRDefault="00FE111C" w:rsidP="002D46D3">
      <w:pPr>
        <w:pStyle w:val="NormalWeb"/>
        <w:numPr>
          <w:ilvl w:val="0"/>
          <w:numId w:val="30"/>
        </w:numPr>
        <w:spacing w:before="5" w:beforeAutospacing="0" w:after="0" w:afterAutospacing="0"/>
        <w:ind w:left="1307" w:right="591"/>
        <w:jc w:val="both"/>
        <w:textAlignment w:val="baseline"/>
        <w:rPr>
          <w:color w:val="000000"/>
          <w:sz w:val="23"/>
          <w:szCs w:val="23"/>
        </w:rPr>
      </w:pPr>
      <w:r>
        <w:rPr>
          <w:color w:val="000000"/>
          <w:sz w:val="23"/>
          <w:szCs w:val="23"/>
        </w:rPr>
        <w:t>Rosenzweig, M.R., Liemen, A.L. and Breed love, S.M. (1999) Biological Psychology: An Introduction to Behavioural, Cognitive and ClinicalNeuro Science. 2nd edition Massachusetts</w:t>
      </w:r>
      <w:proofErr w:type="gramStart"/>
      <w:r>
        <w:rPr>
          <w:color w:val="000000"/>
          <w:sz w:val="23"/>
          <w:szCs w:val="23"/>
        </w:rPr>
        <w:t>:Sinauer</w:t>
      </w:r>
      <w:proofErr w:type="gramEnd"/>
      <w:r>
        <w:rPr>
          <w:color w:val="000000"/>
          <w:sz w:val="23"/>
          <w:szCs w:val="23"/>
        </w:rPr>
        <w:t>.</w:t>
      </w:r>
    </w:p>
    <w:p w:rsidR="00FE111C" w:rsidRDefault="00FE111C" w:rsidP="002D46D3">
      <w:pPr>
        <w:pStyle w:val="NormalWeb"/>
        <w:numPr>
          <w:ilvl w:val="0"/>
          <w:numId w:val="30"/>
        </w:numPr>
        <w:spacing w:before="0" w:beforeAutospacing="0" w:after="0" w:afterAutospacing="0"/>
        <w:ind w:left="1306"/>
        <w:jc w:val="both"/>
        <w:textAlignment w:val="baseline"/>
        <w:rPr>
          <w:color w:val="000000"/>
          <w:sz w:val="23"/>
          <w:szCs w:val="23"/>
        </w:rPr>
      </w:pPr>
      <w:r>
        <w:rPr>
          <w:color w:val="000000"/>
          <w:sz w:val="23"/>
          <w:szCs w:val="23"/>
        </w:rPr>
        <w:t>Singh, I.B. (1982) A Text Book of Human Neuroanatomy. Delhi</w:t>
      </w:r>
      <w:proofErr w:type="gramStart"/>
      <w:r>
        <w:rPr>
          <w:color w:val="000000"/>
          <w:sz w:val="23"/>
          <w:szCs w:val="23"/>
        </w:rPr>
        <w:t>:Vikas</w:t>
      </w:r>
      <w:proofErr w:type="gramEnd"/>
      <w:r>
        <w:rPr>
          <w:color w:val="000000"/>
          <w:sz w:val="23"/>
          <w:szCs w:val="23"/>
        </w:rPr>
        <w:t>.</w:t>
      </w:r>
    </w:p>
    <w:p w:rsidR="00FE111C" w:rsidRDefault="00FE111C" w:rsidP="002D46D3">
      <w:pPr>
        <w:pStyle w:val="NormalWeb"/>
        <w:numPr>
          <w:ilvl w:val="0"/>
          <w:numId w:val="30"/>
        </w:numPr>
        <w:spacing w:before="9" w:beforeAutospacing="0" w:after="0" w:afterAutospacing="0"/>
        <w:ind w:left="1307" w:right="594"/>
        <w:textAlignment w:val="baseline"/>
        <w:rPr>
          <w:color w:val="000000"/>
          <w:sz w:val="23"/>
          <w:szCs w:val="23"/>
        </w:rPr>
      </w:pPr>
      <w:r>
        <w:rPr>
          <w:color w:val="000000"/>
          <w:sz w:val="23"/>
          <w:szCs w:val="23"/>
        </w:rPr>
        <w:t>Zillmer, E.A., Spiers M. V.</w:t>
      </w:r>
      <w:proofErr w:type="gramStart"/>
      <w:r>
        <w:rPr>
          <w:color w:val="000000"/>
          <w:sz w:val="23"/>
          <w:szCs w:val="23"/>
        </w:rPr>
        <w:t>,&amp;</w:t>
      </w:r>
      <w:proofErr w:type="gramEnd"/>
      <w:r>
        <w:rPr>
          <w:color w:val="000000"/>
          <w:sz w:val="23"/>
          <w:szCs w:val="23"/>
        </w:rPr>
        <w:t xml:space="preserve"> Culbertson, W.C. (2008).  Principlesof Neuropsychology. Stanford: WadsworthThomson.</w:t>
      </w:r>
    </w:p>
    <w:p w:rsidR="00FE111C" w:rsidRDefault="00FE111C" w:rsidP="002D46D3">
      <w:pPr>
        <w:pStyle w:val="NormalWeb"/>
        <w:numPr>
          <w:ilvl w:val="0"/>
          <w:numId w:val="30"/>
        </w:numPr>
        <w:spacing w:before="11" w:beforeAutospacing="0" w:after="0" w:afterAutospacing="0"/>
        <w:ind w:left="1306"/>
        <w:textAlignment w:val="baseline"/>
        <w:rPr>
          <w:color w:val="000000"/>
          <w:sz w:val="23"/>
          <w:szCs w:val="23"/>
        </w:rPr>
      </w:pPr>
      <w:r>
        <w:rPr>
          <w:color w:val="000000"/>
          <w:sz w:val="23"/>
          <w:szCs w:val="23"/>
        </w:rPr>
        <w:t xml:space="preserve">Pinel, P.J. (2009). </w:t>
      </w:r>
      <w:r>
        <w:rPr>
          <w:i/>
          <w:iCs/>
          <w:color w:val="000000"/>
          <w:sz w:val="23"/>
          <w:szCs w:val="23"/>
        </w:rPr>
        <w:t>Biopsychology</w:t>
      </w:r>
      <w:r>
        <w:rPr>
          <w:color w:val="000000"/>
          <w:sz w:val="23"/>
          <w:szCs w:val="23"/>
        </w:rPr>
        <w:t>. (International edition). NewDelhi: PearsonEducation</w:t>
      </w:r>
    </w:p>
    <w:p w:rsidR="00FE111C" w:rsidRDefault="00FE111C" w:rsidP="002D46D3">
      <w:pPr>
        <w:pStyle w:val="NormalWeb"/>
        <w:numPr>
          <w:ilvl w:val="0"/>
          <w:numId w:val="30"/>
        </w:numPr>
        <w:spacing w:before="4" w:beforeAutospacing="0" w:after="0" w:afterAutospacing="0"/>
        <w:ind w:left="1306"/>
        <w:textAlignment w:val="baseline"/>
        <w:rPr>
          <w:color w:val="000000"/>
          <w:sz w:val="23"/>
          <w:szCs w:val="23"/>
        </w:rPr>
      </w:pPr>
      <w:r>
        <w:rPr>
          <w:color w:val="000000"/>
          <w:sz w:val="23"/>
          <w:szCs w:val="23"/>
        </w:rPr>
        <w:t xml:space="preserve">Kalat, J.N. (2016). </w:t>
      </w:r>
      <w:r>
        <w:rPr>
          <w:i/>
          <w:iCs/>
          <w:color w:val="000000"/>
          <w:sz w:val="23"/>
          <w:szCs w:val="23"/>
        </w:rPr>
        <w:t>Biological Psychology</w:t>
      </w:r>
      <w:r>
        <w:rPr>
          <w:color w:val="000000"/>
          <w:sz w:val="23"/>
          <w:szCs w:val="23"/>
        </w:rPr>
        <w:t>. Boston, USA: Cengage Learning.</w:t>
      </w:r>
    </w:p>
    <w:p w:rsidR="00F76A6D" w:rsidRDefault="00F76A6D" w:rsidP="00F76A6D">
      <w:pPr>
        <w:pBdr>
          <w:top w:val="nil"/>
          <w:left w:val="nil"/>
          <w:bottom w:val="nil"/>
          <w:right w:val="nil"/>
          <w:between w:val="nil"/>
        </w:pBdr>
        <w:tabs>
          <w:tab w:val="left" w:pos="1499"/>
          <w:tab w:val="left" w:pos="1500"/>
        </w:tabs>
        <w:spacing w:line="244" w:lineRule="auto"/>
        <w:ind w:right="601"/>
        <w:rPr>
          <w:color w:val="000000"/>
          <w:sz w:val="23"/>
          <w:szCs w:val="23"/>
        </w:rPr>
        <w:sectPr w:rsidR="00F76A6D" w:rsidSect="000B0C38">
          <w:footerReference w:type="default" r:id="rId12"/>
          <w:pgSz w:w="11910" w:h="16840"/>
          <w:pgMar w:top="1120" w:right="853" w:bottom="1400" w:left="500" w:header="0" w:footer="1204" w:gutter="0"/>
          <w:cols w:space="720"/>
        </w:sectPr>
      </w:pPr>
    </w:p>
    <w:p w:rsidR="00630CAC" w:rsidRPr="00EB4369" w:rsidRDefault="005958F5">
      <w:pPr>
        <w:pStyle w:val="Heading4"/>
        <w:spacing w:before="83" w:line="244" w:lineRule="auto"/>
        <w:ind w:left="4525" w:right="4458"/>
        <w:jc w:val="center"/>
        <w:rPr>
          <w:rFonts w:asciiTheme="majorBidi" w:hAnsiTheme="majorBidi" w:cstheme="majorBidi"/>
        </w:rPr>
      </w:pPr>
      <w:r w:rsidRPr="00EB4369">
        <w:rPr>
          <w:rFonts w:asciiTheme="majorBidi" w:hAnsiTheme="majorBidi" w:cstheme="majorBidi"/>
        </w:rPr>
        <w:lastRenderedPageBreak/>
        <w:t>M.Sc. Psychology Semester- I</w:t>
      </w:r>
    </w:p>
    <w:p w:rsidR="008A59A9" w:rsidRPr="00EB4369" w:rsidRDefault="005958F5" w:rsidP="008A59A9">
      <w:pPr>
        <w:tabs>
          <w:tab w:val="left" w:pos="1772"/>
        </w:tabs>
        <w:spacing w:before="89" w:line="281" w:lineRule="auto"/>
        <w:ind w:left="769"/>
        <w:rPr>
          <w:rFonts w:asciiTheme="majorBidi" w:eastAsia="Calibri" w:hAnsiTheme="majorBidi" w:cstheme="majorBidi"/>
          <w:b/>
          <w:sz w:val="23"/>
          <w:szCs w:val="23"/>
        </w:rPr>
      </w:pPr>
      <w:r w:rsidRPr="00EB4369">
        <w:rPr>
          <w:rFonts w:asciiTheme="majorBidi" w:hAnsiTheme="majorBidi" w:cstheme="majorBidi"/>
          <w:b/>
          <w:sz w:val="23"/>
          <w:szCs w:val="23"/>
        </w:rPr>
        <w:t xml:space="preserve">CC </w:t>
      </w:r>
      <w:r w:rsidR="001C2BE4" w:rsidRPr="00EB4369">
        <w:rPr>
          <w:rFonts w:asciiTheme="majorBidi" w:hAnsiTheme="majorBidi" w:cstheme="majorBidi"/>
          <w:b/>
          <w:sz w:val="23"/>
          <w:szCs w:val="23"/>
        </w:rPr>
        <w:t>A</w:t>
      </w:r>
      <w:r w:rsidRPr="00EB4369">
        <w:rPr>
          <w:rFonts w:asciiTheme="majorBidi" w:hAnsiTheme="majorBidi" w:cstheme="majorBidi"/>
          <w:b/>
          <w:sz w:val="23"/>
          <w:szCs w:val="23"/>
        </w:rPr>
        <w:t>0</w:t>
      </w:r>
      <w:r w:rsidR="00CE4425">
        <w:rPr>
          <w:rFonts w:asciiTheme="majorBidi" w:hAnsiTheme="majorBidi" w:cstheme="majorBidi"/>
          <w:b/>
          <w:sz w:val="23"/>
          <w:szCs w:val="23"/>
        </w:rPr>
        <w:t>4</w:t>
      </w:r>
      <w:r w:rsidRPr="00EB4369">
        <w:rPr>
          <w:rFonts w:asciiTheme="majorBidi" w:hAnsiTheme="majorBidi" w:cstheme="majorBidi"/>
          <w:b/>
          <w:sz w:val="23"/>
          <w:szCs w:val="23"/>
        </w:rPr>
        <w:tab/>
        <w:t>Practical</w:t>
      </w:r>
      <w:r w:rsidRPr="00EB4369">
        <w:rPr>
          <w:rFonts w:asciiTheme="majorBidi" w:eastAsia="Calibri" w:hAnsiTheme="majorBidi" w:cstheme="majorBidi"/>
          <w:b/>
          <w:sz w:val="23"/>
          <w:szCs w:val="23"/>
        </w:rPr>
        <w:t xml:space="preserve"> </w:t>
      </w:r>
      <w:r w:rsidR="00704AEE">
        <w:rPr>
          <w:rFonts w:asciiTheme="majorBidi" w:hAnsiTheme="majorBidi" w:cstheme="majorBidi"/>
          <w:b/>
          <w:sz w:val="23"/>
          <w:szCs w:val="23"/>
        </w:rPr>
        <w:t>(241/MPSY/CC 104)</w:t>
      </w:r>
    </w:p>
    <w:p w:rsidR="00630CAC" w:rsidRPr="00EB4369" w:rsidRDefault="005958F5" w:rsidP="008A59A9">
      <w:pPr>
        <w:tabs>
          <w:tab w:val="left" w:pos="1772"/>
        </w:tabs>
        <w:spacing w:before="89" w:line="281" w:lineRule="auto"/>
        <w:ind w:left="769"/>
        <w:rPr>
          <w:rFonts w:asciiTheme="majorBidi" w:hAnsiTheme="majorBidi" w:cstheme="majorBidi"/>
        </w:rPr>
      </w:pPr>
      <w:r w:rsidRPr="00EB4369">
        <w:rPr>
          <w:rFonts w:asciiTheme="majorBidi" w:hAnsiTheme="majorBidi" w:cstheme="majorBidi"/>
        </w:rPr>
        <w:t>Credits: 4 (Hrs/week</w:t>
      </w:r>
      <w:proofErr w:type="gramStart"/>
      <w:r w:rsidRPr="00EB4369">
        <w:rPr>
          <w:rFonts w:asciiTheme="majorBidi" w:hAnsiTheme="majorBidi" w:cstheme="majorBidi"/>
        </w:rPr>
        <w:t>:</w:t>
      </w:r>
      <w:r w:rsidR="00531702">
        <w:rPr>
          <w:rFonts w:asciiTheme="majorBidi" w:hAnsiTheme="majorBidi" w:cstheme="majorBidi"/>
        </w:rPr>
        <w:t>8</w:t>
      </w:r>
      <w:proofErr w:type="gramEnd"/>
      <w:r w:rsidRPr="00EB4369">
        <w:rPr>
          <w:rFonts w:asciiTheme="majorBidi" w:hAnsiTheme="majorBidi" w:cstheme="majorBidi"/>
        </w:rPr>
        <w:t>)</w:t>
      </w:r>
    </w:p>
    <w:p w:rsidR="00961452" w:rsidRPr="00EB4369" w:rsidRDefault="00961452" w:rsidP="00DA64A0">
      <w:pPr>
        <w:spacing w:line="280" w:lineRule="auto"/>
        <w:ind w:left="8080" w:right="98"/>
        <w:jc w:val="right"/>
        <w:rPr>
          <w:rFonts w:asciiTheme="majorBidi" w:hAnsiTheme="majorBidi" w:cstheme="majorBidi"/>
          <w:b/>
          <w:color w:val="000000"/>
          <w:sz w:val="23"/>
          <w:szCs w:val="23"/>
        </w:rPr>
      </w:pPr>
      <w:r w:rsidRPr="00EB4369">
        <w:rPr>
          <w:rFonts w:asciiTheme="majorBidi" w:eastAsia="Calibri" w:hAnsiTheme="majorBidi" w:cstheme="majorBidi"/>
          <w:b/>
          <w:sz w:val="23"/>
          <w:szCs w:val="23"/>
        </w:rPr>
        <w:t xml:space="preserve">  </w:t>
      </w:r>
      <w:r w:rsidR="00114199">
        <w:rPr>
          <w:rFonts w:asciiTheme="majorBidi" w:eastAsia="Calibri" w:hAnsiTheme="majorBidi" w:cstheme="majorBidi"/>
          <w:b/>
          <w:sz w:val="23"/>
          <w:szCs w:val="23"/>
        </w:rPr>
        <w:t xml:space="preserve">   </w:t>
      </w:r>
      <w:r w:rsidR="00DA64A0">
        <w:rPr>
          <w:rFonts w:asciiTheme="majorBidi" w:eastAsia="Calibri" w:hAnsiTheme="majorBidi" w:cstheme="majorBidi"/>
          <w:b/>
          <w:sz w:val="23"/>
          <w:szCs w:val="23"/>
        </w:rPr>
        <w:t>Maximum Marks: 100</w:t>
      </w:r>
      <w:r w:rsidRPr="00EB4369">
        <w:rPr>
          <w:rFonts w:asciiTheme="majorBidi" w:hAnsiTheme="majorBidi" w:cstheme="majorBidi"/>
          <w:color w:val="000000"/>
          <w:sz w:val="23"/>
          <w:szCs w:val="23"/>
        </w:rPr>
        <w:t xml:space="preserve">                                                                                                                                              </w:t>
      </w:r>
      <w:r w:rsidRPr="00EB4369">
        <w:rPr>
          <w:rFonts w:asciiTheme="majorBidi" w:hAnsiTheme="majorBidi" w:cstheme="majorBidi"/>
          <w:b/>
          <w:color w:val="000000"/>
          <w:sz w:val="23"/>
          <w:szCs w:val="23"/>
        </w:rPr>
        <w:t xml:space="preserve">Practical Examination:70                                                                                                                                      Practical Assessment: 30 </w:t>
      </w:r>
    </w:p>
    <w:p w:rsidR="00961452" w:rsidRPr="00EB4369" w:rsidRDefault="00961452" w:rsidP="00DA64A0">
      <w:pPr>
        <w:pBdr>
          <w:top w:val="nil"/>
          <w:left w:val="nil"/>
          <w:bottom w:val="nil"/>
          <w:right w:val="nil"/>
          <w:between w:val="nil"/>
        </w:pBdr>
        <w:tabs>
          <w:tab w:val="left" w:pos="1470"/>
          <w:tab w:val="left" w:pos="1471"/>
        </w:tabs>
        <w:jc w:val="right"/>
        <w:rPr>
          <w:rFonts w:asciiTheme="majorBidi" w:hAnsiTheme="majorBidi" w:cstheme="majorBidi"/>
          <w:b/>
          <w:color w:val="000000"/>
          <w:sz w:val="23"/>
          <w:szCs w:val="23"/>
        </w:rPr>
      </w:pPr>
      <w:r w:rsidRPr="00EB4369">
        <w:rPr>
          <w:rFonts w:asciiTheme="majorBidi" w:hAnsiTheme="majorBidi" w:cstheme="majorBidi"/>
          <w:b/>
          <w:color w:val="000000"/>
          <w:sz w:val="23"/>
          <w:szCs w:val="23"/>
        </w:rPr>
        <w:t>Time:3 Hrs.</w:t>
      </w:r>
    </w:p>
    <w:p w:rsidR="00630CAC" w:rsidRPr="00EB4369" w:rsidRDefault="005958F5">
      <w:pPr>
        <w:pStyle w:val="Heading4"/>
        <w:spacing w:line="261" w:lineRule="auto"/>
        <w:ind w:left="769"/>
        <w:rPr>
          <w:rFonts w:asciiTheme="majorBidi" w:hAnsiTheme="majorBidi" w:cstheme="majorBidi"/>
        </w:rPr>
      </w:pPr>
      <w:r w:rsidRPr="00EB4369">
        <w:rPr>
          <w:rFonts w:asciiTheme="majorBidi" w:hAnsiTheme="majorBidi" w:cstheme="majorBidi"/>
        </w:rPr>
        <w:t>Course Outcomes:</w:t>
      </w:r>
    </w:p>
    <w:p w:rsidR="00630CAC" w:rsidRDefault="005958F5" w:rsidP="002D46D3">
      <w:pPr>
        <w:numPr>
          <w:ilvl w:val="0"/>
          <w:numId w:val="17"/>
        </w:numPr>
        <w:pBdr>
          <w:top w:val="nil"/>
          <w:left w:val="nil"/>
          <w:bottom w:val="nil"/>
          <w:right w:val="nil"/>
          <w:between w:val="nil"/>
        </w:pBdr>
        <w:tabs>
          <w:tab w:val="left" w:pos="1471"/>
        </w:tabs>
        <w:spacing w:line="360" w:lineRule="auto"/>
        <w:rPr>
          <w:color w:val="000000"/>
          <w:sz w:val="23"/>
          <w:szCs w:val="23"/>
        </w:rPr>
      </w:pPr>
      <w:r>
        <w:rPr>
          <w:color w:val="000000"/>
          <w:sz w:val="23"/>
          <w:szCs w:val="23"/>
        </w:rPr>
        <w:t>Students w</w:t>
      </w:r>
      <w:r w:rsidR="001572D8">
        <w:rPr>
          <w:color w:val="000000"/>
          <w:sz w:val="23"/>
          <w:szCs w:val="23"/>
        </w:rPr>
        <w:t>ill</w:t>
      </w:r>
      <w:r>
        <w:rPr>
          <w:color w:val="000000"/>
          <w:sz w:val="23"/>
          <w:szCs w:val="23"/>
        </w:rPr>
        <w:t xml:space="preserve"> acquire the ability to administer, interpret and report psychological tests.</w:t>
      </w:r>
    </w:p>
    <w:p w:rsidR="00630CAC" w:rsidRDefault="005958F5" w:rsidP="002D46D3">
      <w:pPr>
        <w:numPr>
          <w:ilvl w:val="0"/>
          <w:numId w:val="17"/>
        </w:numPr>
        <w:pBdr>
          <w:top w:val="nil"/>
          <w:left w:val="nil"/>
          <w:bottom w:val="nil"/>
          <w:right w:val="nil"/>
          <w:between w:val="nil"/>
        </w:pBdr>
        <w:tabs>
          <w:tab w:val="left" w:pos="1471"/>
        </w:tabs>
        <w:spacing w:before="39" w:line="360" w:lineRule="auto"/>
        <w:rPr>
          <w:color w:val="000000"/>
          <w:sz w:val="23"/>
          <w:szCs w:val="23"/>
        </w:rPr>
      </w:pPr>
      <w:r>
        <w:rPr>
          <w:color w:val="000000"/>
          <w:sz w:val="23"/>
          <w:szCs w:val="23"/>
        </w:rPr>
        <w:t>Students w</w:t>
      </w:r>
      <w:r w:rsidR="001572D8">
        <w:rPr>
          <w:color w:val="000000"/>
          <w:sz w:val="23"/>
          <w:szCs w:val="23"/>
        </w:rPr>
        <w:t>ill</w:t>
      </w:r>
      <w:r>
        <w:rPr>
          <w:color w:val="000000"/>
          <w:sz w:val="23"/>
          <w:szCs w:val="23"/>
        </w:rPr>
        <w:t xml:space="preserve"> gain proficiency in data analysis using statistical software.</w:t>
      </w:r>
    </w:p>
    <w:p w:rsidR="00630CAC" w:rsidRDefault="005958F5" w:rsidP="002D46D3">
      <w:pPr>
        <w:numPr>
          <w:ilvl w:val="0"/>
          <w:numId w:val="17"/>
        </w:numPr>
        <w:pBdr>
          <w:top w:val="nil"/>
          <w:left w:val="nil"/>
          <w:bottom w:val="nil"/>
          <w:right w:val="nil"/>
          <w:between w:val="nil"/>
        </w:pBdr>
        <w:tabs>
          <w:tab w:val="left" w:pos="1471"/>
        </w:tabs>
        <w:spacing w:before="5" w:line="360" w:lineRule="auto"/>
        <w:rPr>
          <w:color w:val="000000"/>
          <w:sz w:val="23"/>
          <w:szCs w:val="23"/>
        </w:rPr>
      </w:pPr>
      <w:r>
        <w:rPr>
          <w:color w:val="000000"/>
          <w:sz w:val="23"/>
          <w:szCs w:val="23"/>
        </w:rPr>
        <w:t>Students w</w:t>
      </w:r>
      <w:r w:rsidR="001572D8">
        <w:rPr>
          <w:color w:val="000000"/>
          <w:sz w:val="23"/>
          <w:szCs w:val="23"/>
        </w:rPr>
        <w:t>ill</w:t>
      </w:r>
      <w:r>
        <w:rPr>
          <w:color w:val="000000"/>
          <w:sz w:val="23"/>
          <w:szCs w:val="23"/>
        </w:rPr>
        <w:t xml:space="preserve"> gain </w:t>
      </w:r>
      <w:r w:rsidR="00835270">
        <w:rPr>
          <w:color w:val="000000"/>
          <w:sz w:val="23"/>
          <w:szCs w:val="23"/>
        </w:rPr>
        <w:t>specialized</w:t>
      </w:r>
      <w:r>
        <w:rPr>
          <w:color w:val="000000"/>
          <w:sz w:val="23"/>
          <w:szCs w:val="23"/>
        </w:rPr>
        <w:t xml:space="preserve"> applied knowledge in specific areas of psychology.</w:t>
      </w:r>
    </w:p>
    <w:p w:rsidR="00630CAC" w:rsidRDefault="00630CAC">
      <w:pPr>
        <w:pBdr>
          <w:top w:val="nil"/>
          <w:left w:val="nil"/>
          <w:bottom w:val="nil"/>
          <w:right w:val="nil"/>
          <w:between w:val="nil"/>
        </w:pBdr>
        <w:spacing w:before="9"/>
        <w:rPr>
          <w:color w:val="000000"/>
          <w:sz w:val="24"/>
          <w:szCs w:val="24"/>
        </w:rPr>
      </w:pPr>
    </w:p>
    <w:p w:rsidR="00630CAC" w:rsidRDefault="005958F5">
      <w:pPr>
        <w:spacing w:line="364" w:lineRule="auto"/>
        <w:ind w:left="671" w:right="597"/>
        <w:jc w:val="both"/>
        <w:rPr>
          <w:b/>
          <w:i/>
          <w:sz w:val="23"/>
          <w:szCs w:val="23"/>
        </w:rPr>
      </w:pPr>
      <w:r>
        <w:rPr>
          <w:b/>
          <w:i/>
          <w:sz w:val="23"/>
          <w:szCs w:val="23"/>
        </w:rPr>
        <w:t>N</w:t>
      </w:r>
      <w:r w:rsidR="00E41E6D">
        <w:rPr>
          <w:b/>
          <w:i/>
          <w:sz w:val="23"/>
          <w:szCs w:val="23"/>
        </w:rPr>
        <w:t xml:space="preserve">ote: Each student would perform twelve </w:t>
      </w:r>
      <w:r w:rsidR="00835270">
        <w:rPr>
          <w:b/>
          <w:i/>
          <w:sz w:val="23"/>
          <w:szCs w:val="23"/>
        </w:rPr>
        <w:t>practical’s</w:t>
      </w:r>
      <w:r>
        <w:rPr>
          <w:b/>
          <w:i/>
          <w:sz w:val="23"/>
          <w:szCs w:val="23"/>
        </w:rPr>
        <w:t xml:space="preserve">, </w:t>
      </w:r>
      <w:r w:rsidR="00E41E6D">
        <w:rPr>
          <w:b/>
          <w:i/>
          <w:sz w:val="23"/>
          <w:szCs w:val="23"/>
        </w:rPr>
        <w:t>five</w:t>
      </w:r>
      <w:r>
        <w:rPr>
          <w:b/>
          <w:i/>
          <w:sz w:val="23"/>
          <w:szCs w:val="23"/>
        </w:rPr>
        <w:t xml:space="preserve"> from each of the are</w:t>
      </w:r>
      <w:r w:rsidR="00E41E6D">
        <w:rPr>
          <w:b/>
          <w:i/>
          <w:sz w:val="23"/>
          <w:szCs w:val="23"/>
        </w:rPr>
        <w:t xml:space="preserve">as mentioned below along with two </w:t>
      </w:r>
      <w:r w:rsidR="00835270">
        <w:rPr>
          <w:b/>
          <w:i/>
          <w:sz w:val="23"/>
          <w:szCs w:val="23"/>
        </w:rPr>
        <w:t>practical’s</w:t>
      </w:r>
      <w:r>
        <w:rPr>
          <w:b/>
          <w:i/>
          <w:sz w:val="23"/>
          <w:szCs w:val="23"/>
        </w:rPr>
        <w:t xml:space="preserve"> from computer applications. The list of exact problems would be decided by the concerned teachers. It would be mandatory for each student to submit a record file duly signed by the respective teachers. Evaluation would be based on performance in conduct, written and viva.</w:t>
      </w:r>
    </w:p>
    <w:p w:rsidR="00630CAC" w:rsidRDefault="00630CAC">
      <w:pPr>
        <w:pBdr>
          <w:top w:val="nil"/>
          <w:left w:val="nil"/>
          <w:bottom w:val="nil"/>
          <w:right w:val="nil"/>
          <w:between w:val="nil"/>
        </w:pBdr>
        <w:rPr>
          <w:b/>
          <w:i/>
          <w:color w:val="000000"/>
          <w:sz w:val="26"/>
          <w:szCs w:val="26"/>
        </w:rPr>
      </w:pPr>
    </w:p>
    <w:p w:rsidR="00630CAC" w:rsidRDefault="005958F5">
      <w:pPr>
        <w:spacing w:before="156"/>
        <w:ind w:left="769"/>
        <w:jc w:val="both"/>
        <w:rPr>
          <w:rFonts w:ascii="Calibri" w:eastAsia="Calibri" w:hAnsi="Calibri" w:cs="Calibri"/>
          <w:b/>
          <w:i/>
          <w:sz w:val="23"/>
          <w:szCs w:val="23"/>
        </w:rPr>
      </w:pPr>
      <w:r>
        <w:rPr>
          <w:rFonts w:ascii="Calibri" w:eastAsia="Calibri" w:hAnsi="Calibri" w:cs="Calibri"/>
          <w:b/>
          <w:i/>
          <w:sz w:val="23"/>
          <w:szCs w:val="23"/>
        </w:rPr>
        <w:t xml:space="preserve">Any </w:t>
      </w:r>
      <w:r w:rsidR="00E41E6D">
        <w:rPr>
          <w:rFonts w:ascii="Calibri" w:eastAsia="Calibri" w:hAnsi="Calibri" w:cs="Calibri"/>
          <w:b/>
          <w:i/>
          <w:sz w:val="23"/>
          <w:szCs w:val="23"/>
        </w:rPr>
        <w:t>five</w:t>
      </w:r>
      <w:r>
        <w:rPr>
          <w:rFonts w:ascii="Calibri" w:eastAsia="Calibri" w:hAnsi="Calibri" w:cs="Calibri"/>
          <w:b/>
          <w:i/>
          <w:sz w:val="23"/>
          <w:szCs w:val="23"/>
        </w:rPr>
        <w:t xml:space="preserve"> Tests from the following areas:</w:t>
      </w:r>
    </w:p>
    <w:p w:rsidR="00630CAC" w:rsidRDefault="005958F5" w:rsidP="004A3AD5">
      <w:pPr>
        <w:numPr>
          <w:ilvl w:val="0"/>
          <w:numId w:val="7"/>
        </w:numPr>
        <w:pBdr>
          <w:top w:val="nil"/>
          <w:left w:val="nil"/>
          <w:bottom w:val="nil"/>
          <w:right w:val="nil"/>
          <w:between w:val="nil"/>
        </w:pBdr>
        <w:tabs>
          <w:tab w:val="left" w:pos="1159"/>
        </w:tabs>
        <w:spacing w:before="187"/>
        <w:ind w:hanging="352"/>
        <w:rPr>
          <w:color w:val="000000"/>
          <w:sz w:val="23"/>
          <w:szCs w:val="23"/>
        </w:rPr>
      </w:pPr>
      <w:r>
        <w:rPr>
          <w:color w:val="000000"/>
          <w:sz w:val="23"/>
          <w:szCs w:val="23"/>
        </w:rPr>
        <w:t>Intelligence</w:t>
      </w:r>
    </w:p>
    <w:p w:rsidR="00630CAC" w:rsidRDefault="005958F5" w:rsidP="004A3AD5">
      <w:pPr>
        <w:numPr>
          <w:ilvl w:val="0"/>
          <w:numId w:val="7"/>
        </w:numPr>
        <w:pBdr>
          <w:top w:val="nil"/>
          <w:left w:val="nil"/>
          <w:bottom w:val="nil"/>
          <w:right w:val="nil"/>
          <w:between w:val="nil"/>
        </w:pBdr>
        <w:tabs>
          <w:tab w:val="left" w:pos="1159"/>
        </w:tabs>
        <w:spacing w:before="45"/>
        <w:ind w:hanging="352"/>
        <w:rPr>
          <w:color w:val="000000"/>
          <w:sz w:val="23"/>
          <w:szCs w:val="23"/>
        </w:rPr>
      </w:pPr>
      <w:r>
        <w:rPr>
          <w:color w:val="000000"/>
          <w:sz w:val="23"/>
          <w:szCs w:val="23"/>
        </w:rPr>
        <w:t>Personality</w:t>
      </w:r>
    </w:p>
    <w:p w:rsidR="00630CAC" w:rsidRDefault="005958F5" w:rsidP="004A3AD5">
      <w:pPr>
        <w:numPr>
          <w:ilvl w:val="0"/>
          <w:numId w:val="7"/>
        </w:numPr>
        <w:pBdr>
          <w:top w:val="nil"/>
          <w:left w:val="nil"/>
          <w:bottom w:val="nil"/>
          <w:right w:val="nil"/>
          <w:between w:val="nil"/>
        </w:pBdr>
        <w:tabs>
          <w:tab w:val="left" w:pos="1159"/>
        </w:tabs>
        <w:spacing w:before="45"/>
        <w:ind w:hanging="352"/>
        <w:rPr>
          <w:color w:val="000000"/>
          <w:sz w:val="23"/>
          <w:szCs w:val="23"/>
        </w:rPr>
      </w:pPr>
      <w:r>
        <w:rPr>
          <w:color w:val="000000"/>
          <w:sz w:val="23"/>
          <w:szCs w:val="23"/>
        </w:rPr>
        <w:t>Cognitive Ability</w:t>
      </w:r>
    </w:p>
    <w:p w:rsidR="00630CAC" w:rsidRDefault="005958F5" w:rsidP="004A3AD5">
      <w:pPr>
        <w:numPr>
          <w:ilvl w:val="0"/>
          <w:numId w:val="7"/>
        </w:numPr>
        <w:pBdr>
          <w:top w:val="nil"/>
          <w:left w:val="nil"/>
          <w:bottom w:val="nil"/>
          <w:right w:val="nil"/>
          <w:between w:val="nil"/>
        </w:pBdr>
        <w:tabs>
          <w:tab w:val="left" w:pos="1159"/>
        </w:tabs>
        <w:spacing w:before="45"/>
        <w:ind w:hanging="352"/>
        <w:rPr>
          <w:color w:val="000000"/>
          <w:sz w:val="23"/>
          <w:szCs w:val="23"/>
        </w:rPr>
      </w:pPr>
      <w:r>
        <w:rPr>
          <w:color w:val="000000"/>
          <w:sz w:val="23"/>
          <w:szCs w:val="23"/>
        </w:rPr>
        <w:t>Family Relationship Inventory</w:t>
      </w:r>
    </w:p>
    <w:p w:rsidR="00630CAC" w:rsidRDefault="005958F5" w:rsidP="004A3AD5">
      <w:pPr>
        <w:numPr>
          <w:ilvl w:val="0"/>
          <w:numId w:val="7"/>
        </w:numPr>
        <w:pBdr>
          <w:top w:val="nil"/>
          <w:left w:val="nil"/>
          <w:bottom w:val="nil"/>
          <w:right w:val="nil"/>
          <w:between w:val="nil"/>
        </w:pBdr>
        <w:tabs>
          <w:tab w:val="left" w:pos="1159"/>
        </w:tabs>
        <w:spacing w:before="48"/>
        <w:ind w:hanging="352"/>
        <w:rPr>
          <w:color w:val="000000"/>
          <w:sz w:val="23"/>
          <w:szCs w:val="23"/>
        </w:rPr>
      </w:pPr>
      <w:r>
        <w:rPr>
          <w:color w:val="000000"/>
          <w:sz w:val="23"/>
          <w:szCs w:val="23"/>
        </w:rPr>
        <w:t>Binet Simon Scale</w:t>
      </w:r>
    </w:p>
    <w:p w:rsidR="00630CAC" w:rsidRDefault="005958F5" w:rsidP="004A3AD5">
      <w:pPr>
        <w:numPr>
          <w:ilvl w:val="0"/>
          <w:numId w:val="7"/>
        </w:numPr>
        <w:pBdr>
          <w:top w:val="nil"/>
          <w:left w:val="nil"/>
          <w:bottom w:val="nil"/>
          <w:right w:val="nil"/>
          <w:between w:val="nil"/>
        </w:pBdr>
        <w:tabs>
          <w:tab w:val="left" w:pos="1159"/>
        </w:tabs>
        <w:spacing w:before="45"/>
        <w:ind w:hanging="352"/>
        <w:rPr>
          <w:color w:val="000000"/>
          <w:sz w:val="23"/>
          <w:szCs w:val="23"/>
        </w:rPr>
      </w:pPr>
      <w:r>
        <w:rPr>
          <w:color w:val="000000"/>
          <w:sz w:val="23"/>
          <w:szCs w:val="23"/>
        </w:rPr>
        <w:t>Emotional Intelligence</w:t>
      </w:r>
    </w:p>
    <w:p w:rsidR="00630CAC" w:rsidRDefault="005958F5" w:rsidP="004A3AD5">
      <w:pPr>
        <w:numPr>
          <w:ilvl w:val="0"/>
          <w:numId w:val="7"/>
        </w:numPr>
        <w:pBdr>
          <w:top w:val="nil"/>
          <w:left w:val="nil"/>
          <w:bottom w:val="nil"/>
          <w:right w:val="nil"/>
          <w:between w:val="nil"/>
        </w:pBdr>
        <w:tabs>
          <w:tab w:val="left" w:pos="1159"/>
        </w:tabs>
        <w:spacing w:before="45"/>
        <w:ind w:hanging="352"/>
        <w:rPr>
          <w:color w:val="000000"/>
          <w:sz w:val="23"/>
          <w:szCs w:val="23"/>
        </w:rPr>
      </w:pPr>
      <w:r>
        <w:rPr>
          <w:color w:val="000000"/>
          <w:sz w:val="23"/>
          <w:szCs w:val="23"/>
        </w:rPr>
        <w:t>Stress</w:t>
      </w:r>
    </w:p>
    <w:p w:rsidR="00630CAC" w:rsidRDefault="005958F5" w:rsidP="004A3AD5">
      <w:pPr>
        <w:numPr>
          <w:ilvl w:val="0"/>
          <w:numId w:val="7"/>
        </w:numPr>
        <w:pBdr>
          <w:top w:val="nil"/>
          <w:left w:val="nil"/>
          <w:bottom w:val="nil"/>
          <w:right w:val="nil"/>
          <w:between w:val="nil"/>
        </w:pBdr>
        <w:tabs>
          <w:tab w:val="left" w:pos="1159"/>
        </w:tabs>
        <w:spacing w:before="43"/>
        <w:ind w:hanging="352"/>
        <w:rPr>
          <w:color w:val="000000"/>
          <w:sz w:val="23"/>
          <w:szCs w:val="23"/>
        </w:rPr>
      </w:pPr>
      <w:r>
        <w:rPr>
          <w:color w:val="000000"/>
          <w:sz w:val="23"/>
          <w:szCs w:val="23"/>
        </w:rPr>
        <w:t>Emotion</w:t>
      </w:r>
      <w:r w:rsidR="00C54A4E">
        <w:rPr>
          <w:color w:val="000000"/>
          <w:sz w:val="23"/>
          <w:szCs w:val="23"/>
        </w:rPr>
        <w:t>al Regulation</w:t>
      </w:r>
    </w:p>
    <w:p w:rsidR="00630CAC" w:rsidRDefault="005958F5" w:rsidP="004A3AD5">
      <w:pPr>
        <w:numPr>
          <w:ilvl w:val="0"/>
          <w:numId w:val="7"/>
        </w:numPr>
        <w:pBdr>
          <w:top w:val="nil"/>
          <w:left w:val="nil"/>
          <w:bottom w:val="nil"/>
          <w:right w:val="nil"/>
          <w:between w:val="nil"/>
        </w:pBdr>
        <w:tabs>
          <w:tab w:val="left" w:pos="1159"/>
        </w:tabs>
        <w:spacing w:before="45"/>
        <w:ind w:hanging="352"/>
        <w:rPr>
          <w:color w:val="000000"/>
          <w:sz w:val="23"/>
          <w:szCs w:val="23"/>
        </w:rPr>
      </w:pPr>
      <w:r>
        <w:rPr>
          <w:color w:val="000000"/>
          <w:sz w:val="23"/>
          <w:szCs w:val="23"/>
        </w:rPr>
        <w:t>PGI Battery of Brain Dysfunction</w:t>
      </w:r>
    </w:p>
    <w:p w:rsidR="00630CAC" w:rsidRDefault="005958F5" w:rsidP="004A3AD5">
      <w:pPr>
        <w:numPr>
          <w:ilvl w:val="0"/>
          <w:numId w:val="7"/>
        </w:numPr>
        <w:pBdr>
          <w:top w:val="nil"/>
          <w:left w:val="nil"/>
          <w:bottom w:val="nil"/>
          <w:right w:val="nil"/>
          <w:between w:val="nil"/>
        </w:pBdr>
        <w:tabs>
          <w:tab w:val="left" w:pos="1159"/>
        </w:tabs>
        <w:spacing w:before="43"/>
        <w:ind w:hanging="352"/>
        <w:rPr>
          <w:color w:val="000000"/>
          <w:sz w:val="23"/>
          <w:szCs w:val="23"/>
        </w:rPr>
      </w:pPr>
      <w:r>
        <w:rPr>
          <w:color w:val="000000"/>
          <w:sz w:val="23"/>
          <w:szCs w:val="23"/>
        </w:rPr>
        <w:t>Old Age Adjustment</w:t>
      </w:r>
    </w:p>
    <w:p w:rsidR="00630CAC" w:rsidRDefault="00630CAC">
      <w:pPr>
        <w:pBdr>
          <w:top w:val="nil"/>
          <w:left w:val="nil"/>
          <w:bottom w:val="nil"/>
          <w:right w:val="nil"/>
          <w:between w:val="nil"/>
        </w:pBdr>
        <w:rPr>
          <w:color w:val="000000"/>
          <w:sz w:val="26"/>
          <w:szCs w:val="26"/>
        </w:rPr>
      </w:pPr>
    </w:p>
    <w:p w:rsidR="00630CAC" w:rsidRDefault="00630CAC">
      <w:pPr>
        <w:pBdr>
          <w:top w:val="nil"/>
          <w:left w:val="nil"/>
          <w:bottom w:val="nil"/>
          <w:right w:val="nil"/>
          <w:between w:val="nil"/>
        </w:pBdr>
        <w:spacing w:before="5"/>
        <w:rPr>
          <w:color w:val="000000"/>
          <w:sz w:val="24"/>
          <w:szCs w:val="24"/>
        </w:rPr>
      </w:pPr>
    </w:p>
    <w:p w:rsidR="00630CAC" w:rsidRDefault="005958F5">
      <w:pPr>
        <w:ind w:left="769"/>
        <w:jc w:val="both"/>
        <w:rPr>
          <w:rFonts w:ascii="Calibri" w:eastAsia="Calibri" w:hAnsi="Calibri" w:cs="Calibri"/>
          <w:b/>
          <w:i/>
          <w:sz w:val="23"/>
          <w:szCs w:val="23"/>
        </w:rPr>
      </w:pPr>
      <w:r>
        <w:rPr>
          <w:rFonts w:ascii="Calibri" w:eastAsia="Calibri" w:hAnsi="Calibri" w:cs="Calibri"/>
          <w:b/>
          <w:i/>
          <w:sz w:val="23"/>
          <w:szCs w:val="23"/>
        </w:rPr>
        <w:t xml:space="preserve">Any </w:t>
      </w:r>
      <w:r w:rsidR="00E41E6D">
        <w:rPr>
          <w:rFonts w:ascii="Calibri" w:eastAsia="Calibri" w:hAnsi="Calibri" w:cs="Calibri"/>
          <w:b/>
          <w:i/>
          <w:sz w:val="23"/>
          <w:szCs w:val="23"/>
        </w:rPr>
        <w:t>five</w:t>
      </w:r>
      <w:r>
        <w:rPr>
          <w:rFonts w:ascii="Calibri" w:eastAsia="Calibri" w:hAnsi="Calibri" w:cs="Calibri"/>
          <w:b/>
          <w:i/>
          <w:sz w:val="23"/>
          <w:szCs w:val="23"/>
        </w:rPr>
        <w:t xml:space="preserve"> Experiments from the following areas:</w:t>
      </w:r>
    </w:p>
    <w:p w:rsidR="00630CAC" w:rsidRDefault="005958F5" w:rsidP="004A3AD5">
      <w:pPr>
        <w:numPr>
          <w:ilvl w:val="1"/>
          <w:numId w:val="7"/>
        </w:numPr>
        <w:pBdr>
          <w:top w:val="nil"/>
          <w:left w:val="nil"/>
          <w:bottom w:val="nil"/>
          <w:right w:val="nil"/>
          <w:between w:val="nil"/>
        </w:pBdr>
        <w:tabs>
          <w:tab w:val="left" w:pos="1471"/>
        </w:tabs>
        <w:spacing w:before="185" w:line="263" w:lineRule="auto"/>
        <w:ind w:hanging="354"/>
        <w:rPr>
          <w:color w:val="000000"/>
          <w:sz w:val="23"/>
          <w:szCs w:val="23"/>
        </w:rPr>
      </w:pPr>
      <w:r>
        <w:rPr>
          <w:color w:val="000000"/>
          <w:sz w:val="23"/>
          <w:szCs w:val="23"/>
        </w:rPr>
        <w:t>Perception</w:t>
      </w:r>
    </w:p>
    <w:p w:rsidR="00630CAC" w:rsidRDefault="005958F5" w:rsidP="004A3AD5">
      <w:pPr>
        <w:numPr>
          <w:ilvl w:val="1"/>
          <w:numId w:val="7"/>
        </w:numPr>
        <w:pBdr>
          <w:top w:val="nil"/>
          <w:left w:val="nil"/>
          <w:bottom w:val="nil"/>
          <w:right w:val="nil"/>
          <w:between w:val="nil"/>
        </w:pBdr>
        <w:tabs>
          <w:tab w:val="left" w:pos="1471"/>
        </w:tabs>
        <w:spacing w:line="263" w:lineRule="auto"/>
        <w:ind w:hanging="354"/>
        <w:rPr>
          <w:color w:val="000000"/>
          <w:sz w:val="23"/>
          <w:szCs w:val="23"/>
        </w:rPr>
      </w:pPr>
      <w:r>
        <w:rPr>
          <w:color w:val="000000"/>
          <w:sz w:val="23"/>
          <w:szCs w:val="23"/>
        </w:rPr>
        <w:t>Psychophysics - Weber’s Law</w:t>
      </w:r>
    </w:p>
    <w:p w:rsidR="00630CAC" w:rsidRDefault="005958F5" w:rsidP="004A3AD5">
      <w:pPr>
        <w:numPr>
          <w:ilvl w:val="1"/>
          <w:numId w:val="7"/>
        </w:numPr>
        <w:pBdr>
          <w:top w:val="nil"/>
          <w:left w:val="nil"/>
          <w:bottom w:val="nil"/>
          <w:right w:val="nil"/>
          <w:between w:val="nil"/>
        </w:pBdr>
        <w:tabs>
          <w:tab w:val="left" w:pos="1471"/>
        </w:tabs>
        <w:spacing w:before="4"/>
        <w:ind w:hanging="354"/>
        <w:rPr>
          <w:color w:val="000000"/>
          <w:sz w:val="23"/>
          <w:szCs w:val="23"/>
        </w:rPr>
      </w:pPr>
      <w:r>
        <w:rPr>
          <w:color w:val="000000"/>
          <w:sz w:val="23"/>
          <w:szCs w:val="23"/>
        </w:rPr>
        <w:t>Muller- Lyer Illusion</w:t>
      </w:r>
    </w:p>
    <w:p w:rsidR="007A7D8D"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Conditioning- Verbal</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Attention</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Memory</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Visual Activity Test</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Short term Memory</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Biofeedback</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Galvanic Skin Response</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lastRenderedPageBreak/>
        <w:t>Ergograph</w:t>
      </w:r>
    </w:p>
    <w:p w:rsidR="00630CAC" w:rsidRDefault="005958F5" w:rsidP="004A3AD5">
      <w:pPr>
        <w:numPr>
          <w:ilvl w:val="1"/>
          <w:numId w:val="7"/>
        </w:numPr>
        <w:pBdr>
          <w:top w:val="nil"/>
          <w:left w:val="nil"/>
          <w:bottom w:val="nil"/>
          <w:right w:val="nil"/>
          <w:between w:val="nil"/>
        </w:pBdr>
        <w:tabs>
          <w:tab w:val="left" w:pos="1471"/>
        </w:tabs>
        <w:ind w:hanging="354"/>
        <w:rPr>
          <w:color w:val="000000"/>
          <w:sz w:val="23"/>
          <w:szCs w:val="23"/>
        </w:rPr>
      </w:pPr>
      <w:r>
        <w:rPr>
          <w:color w:val="000000"/>
          <w:sz w:val="23"/>
          <w:szCs w:val="23"/>
        </w:rPr>
        <w:t>Biofeedback</w:t>
      </w:r>
    </w:p>
    <w:p w:rsidR="00630CAC" w:rsidRDefault="00630CAC">
      <w:pPr>
        <w:pBdr>
          <w:top w:val="nil"/>
          <w:left w:val="nil"/>
          <w:bottom w:val="nil"/>
          <w:right w:val="nil"/>
          <w:between w:val="nil"/>
        </w:pBdr>
        <w:rPr>
          <w:color w:val="000000"/>
          <w:sz w:val="26"/>
          <w:szCs w:val="26"/>
        </w:rPr>
      </w:pPr>
    </w:p>
    <w:p w:rsidR="00630CAC" w:rsidRDefault="005958F5">
      <w:pPr>
        <w:pStyle w:val="Heading4"/>
        <w:spacing w:before="233"/>
        <w:ind w:left="671"/>
      </w:pPr>
      <w:r>
        <w:t>Computer Applications in Research</w:t>
      </w:r>
    </w:p>
    <w:p w:rsidR="00630CAC" w:rsidRDefault="00630CAC">
      <w:pPr>
        <w:pBdr>
          <w:top w:val="nil"/>
          <w:left w:val="nil"/>
          <w:bottom w:val="nil"/>
          <w:right w:val="nil"/>
          <w:between w:val="nil"/>
        </w:pBdr>
        <w:spacing w:before="8"/>
        <w:rPr>
          <w:b/>
          <w:color w:val="000000"/>
        </w:rPr>
      </w:pPr>
    </w:p>
    <w:p w:rsidR="00630CAC" w:rsidRDefault="00E41E6D">
      <w:pPr>
        <w:pBdr>
          <w:top w:val="nil"/>
          <w:left w:val="nil"/>
          <w:bottom w:val="nil"/>
          <w:right w:val="nil"/>
          <w:between w:val="nil"/>
        </w:pBdr>
        <w:spacing w:before="1"/>
        <w:ind w:left="1120"/>
        <w:rPr>
          <w:color w:val="000000"/>
          <w:sz w:val="23"/>
          <w:szCs w:val="23"/>
        </w:rPr>
      </w:pPr>
      <w:r>
        <w:rPr>
          <w:color w:val="000000"/>
          <w:sz w:val="23"/>
          <w:szCs w:val="23"/>
        </w:rPr>
        <w:t>At list two</w:t>
      </w:r>
      <w:r w:rsidR="005958F5">
        <w:rPr>
          <w:color w:val="000000"/>
          <w:sz w:val="23"/>
          <w:szCs w:val="23"/>
        </w:rPr>
        <w:t xml:space="preserve"> from given list to be reported (use Excel or SPSS)</w:t>
      </w:r>
    </w:p>
    <w:p w:rsidR="00630CAC" w:rsidRDefault="00630CAC">
      <w:pPr>
        <w:pBdr>
          <w:top w:val="nil"/>
          <w:left w:val="nil"/>
          <w:bottom w:val="nil"/>
          <w:right w:val="nil"/>
          <w:between w:val="nil"/>
        </w:pBdr>
        <w:spacing w:before="8"/>
        <w:rPr>
          <w:color w:val="000000"/>
          <w:sz w:val="23"/>
          <w:szCs w:val="23"/>
        </w:rPr>
      </w:pPr>
    </w:p>
    <w:p w:rsidR="00630CAC" w:rsidRDefault="005958F5" w:rsidP="004A3AD5">
      <w:pPr>
        <w:numPr>
          <w:ilvl w:val="0"/>
          <w:numId w:val="6"/>
        </w:numPr>
        <w:pBdr>
          <w:top w:val="nil"/>
          <w:left w:val="nil"/>
          <w:bottom w:val="nil"/>
          <w:right w:val="nil"/>
          <w:between w:val="nil"/>
        </w:pBdr>
        <w:tabs>
          <w:tab w:val="left" w:pos="1471"/>
        </w:tabs>
        <w:ind w:hanging="354"/>
        <w:rPr>
          <w:color w:val="000000"/>
          <w:sz w:val="23"/>
          <w:szCs w:val="23"/>
        </w:rPr>
      </w:pPr>
      <w:r>
        <w:rPr>
          <w:color w:val="000000"/>
          <w:sz w:val="23"/>
          <w:szCs w:val="23"/>
        </w:rPr>
        <w:t>Graphical Representation</w:t>
      </w:r>
    </w:p>
    <w:p w:rsidR="00630CAC" w:rsidRDefault="005958F5" w:rsidP="004A3AD5">
      <w:pPr>
        <w:numPr>
          <w:ilvl w:val="0"/>
          <w:numId w:val="6"/>
        </w:numPr>
        <w:pBdr>
          <w:top w:val="nil"/>
          <w:left w:val="nil"/>
          <w:bottom w:val="nil"/>
          <w:right w:val="nil"/>
          <w:between w:val="nil"/>
        </w:pBdr>
        <w:tabs>
          <w:tab w:val="left" w:pos="1471"/>
        </w:tabs>
        <w:spacing w:before="4"/>
        <w:ind w:hanging="354"/>
        <w:rPr>
          <w:color w:val="000000"/>
          <w:sz w:val="23"/>
          <w:szCs w:val="23"/>
        </w:rPr>
      </w:pPr>
      <w:r>
        <w:rPr>
          <w:color w:val="000000"/>
          <w:sz w:val="23"/>
          <w:szCs w:val="23"/>
        </w:rPr>
        <w:t>Central tendencies &amp; variability</w:t>
      </w:r>
    </w:p>
    <w:p w:rsidR="00630CAC" w:rsidRDefault="005958F5" w:rsidP="004A3AD5">
      <w:pPr>
        <w:numPr>
          <w:ilvl w:val="0"/>
          <w:numId w:val="6"/>
        </w:numPr>
        <w:pBdr>
          <w:top w:val="nil"/>
          <w:left w:val="nil"/>
          <w:bottom w:val="nil"/>
          <w:right w:val="nil"/>
          <w:between w:val="nil"/>
        </w:pBdr>
        <w:tabs>
          <w:tab w:val="left" w:pos="1471"/>
        </w:tabs>
        <w:spacing w:before="5"/>
        <w:ind w:hanging="354"/>
        <w:rPr>
          <w:color w:val="000000"/>
          <w:sz w:val="23"/>
          <w:szCs w:val="23"/>
        </w:rPr>
      </w:pPr>
      <w:r>
        <w:rPr>
          <w:color w:val="000000"/>
          <w:sz w:val="23"/>
          <w:szCs w:val="23"/>
        </w:rPr>
        <w:t>Mean Comparison</w:t>
      </w:r>
    </w:p>
    <w:p w:rsidR="00630CAC" w:rsidRDefault="005958F5" w:rsidP="004A3AD5">
      <w:pPr>
        <w:numPr>
          <w:ilvl w:val="0"/>
          <w:numId w:val="6"/>
        </w:numPr>
        <w:pBdr>
          <w:top w:val="nil"/>
          <w:left w:val="nil"/>
          <w:bottom w:val="nil"/>
          <w:right w:val="nil"/>
          <w:between w:val="nil"/>
        </w:pBdr>
        <w:tabs>
          <w:tab w:val="left" w:pos="1471"/>
        </w:tabs>
        <w:spacing w:before="4"/>
        <w:ind w:hanging="354"/>
        <w:rPr>
          <w:color w:val="000000"/>
          <w:sz w:val="23"/>
          <w:szCs w:val="23"/>
        </w:rPr>
      </w:pPr>
      <w:r>
        <w:rPr>
          <w:color w:val="000000"/>
          <w:sz w:val="23"/>
          <w:szCs w:val="23"/>
        </w:rPr>
        <w:t>Correlation</w:t>
      </w:r>
    </w:p>
    <w:p w:rsidR="00630CAC" w:rsidRDefault="005958F5" w:rsidP="004A3AD5">
      <w:pPr>
        <w:numPr>
          <w:ilvl w:val="0"/>
          <w:numId w:val="6"/>
        </w:numPr>
        <w:pBdr>
          <w:top w:val="nil"/>
          <w:left w:val="nil"/>
          <w:bottom w:val="nil"/>
          <w:right w:val="nil"/>
          <w:between w:val="nil"/>
        </w:pBdr>
        <w:tabs>
          <w:tab w:val="left" w:pos="1471"/>
        </w:tabs>
        <w:spacing w:before="4"/>
        <w:ind w:hanging="354"/>
        <w:rPr>
          <w:color w:val="000000"/>
          <w:sz w:val="23"/>
          <w:szCs w:val="23"/>
        </w:rPr>
      </w:pPr>
      <w:r>
        <w:rPr>
          <w:color w:val="000000"/>
          <w:sz w:val="23"/>
          <w:szCs w:val="23"/>
        </w:rPr>
        <w:t>Data Entry in SPSS</w:t>
      </w:r>
    </w:p>
    <w:p w:rsidR="00630CAC" w:rsidRDefault="00630CAC">
      <w:pPr>
        <w:spacing w:line="217" w:lineRule="auto"/>
        <w:rPr>
          <w:rFonts w:ascii="Calibri" w:eastAsia="Calibri" w:hAnsi="Calibri" w:cs="Calibri"/>
          <w:sz w:val="19"/>
          <w:szCs w:val="19"/>
        </w:rPr>
        <w:sectPr w:rsidR="00630CAC">
          <w:pgSz w:w="11910" w:h="16840"/>
          <w:pgMar w:top="1100" w:right="680" w:bottom="1400" w:left="500" w:header="0" w:footer="1204" w:gutter="0"/>
          <w:cols w:space="720"/>
        </w:sectPr>
      </w:pPr>
    </w:p>
    <w:p w:rsidR="00EA1C00" w:rsidRDefault="00EA1C00" w:rsidP="00EA1C00">
      <w:pPr>
        <w:pStyle w:val="Heading4"/>
        <w:ind w:left="864" w:right="38" w:hanging="286"/>
        <w:jc w:val="center"/>
      </w:pPr>
      <w:r>
        <w:lastRenderedPageBreak/>
        <w:t>M.Sc. Psychology</w:t>
      </w:r>
    </w:p>
    <w:p w:rsidR="00EA1C00" w:rsidRDefault="00EA1C00" w:rsidP="00EA1C00">
      <w:pPr>
        <w:jc w:val="center"/>
        <w:rPr>
          <w:b/>
          <w:bCs/>
        </w:rPr>
      </w:pPr>
      <w:r w:rsidRPr="00EA1C00">
        <w:rPr>
          <w:b/>
          <w:bCs/>
        </w:rPr>
        <w:t>Semester-I</w:t>
      </w:r>
    </w:p>
    <w:p w:rsidR="00DA64A0" w:rsidRDefault="00DA64A0" w:rsidP="00EA1C00">
      <w:pPr>
        <w:jc w:val="center"/>
        <w:rPr>
          <w:b/>
          <w:bCs/>
        </w:rPr>
      </w:pPr>
    </w:p>
    <w:p w:rsidR="00DA64A0" w:rsidRDefault="00DA64A0" w:rsidP="00EA1C00">
      <w:pPr>
        <w:jc w:val="center"/>
        <w:rPr>
          <w:b/>
          <w:bCs/>
        </w:rPr>
      </w:pPr>
    </w:p>
    <w:p w:rsidR="00250430" w:rsidRPr="00D835C6" w:rsidRDefault="00250430" w:rsidP="00250430">
      <w:pPr>
        <w:rPr>
          <w:sz w:val="24"/>
          <w:szCs w:val="24"/>
        </w:rPr>
      </w:pPr>
      <w:r w:rsidRPr="00D835C6">
        <w:rPr>
          <w:sz w:val="24"/>
          <w:szCs w:val="24"/>
        </w:rPr>
        <w:t xml:space="preserve">The student has to opt one from the following two discipline specific courses </w:t>
      </w:r>
    </w:p>
    <w:p w:rsidR="00250430" w:rsidRDefault="00250430" w:rsidP="00250430">
      <w:pPr>
        <w:rPr>
          <w:sz w:val="28"/>
          <w:szCs w:val="28"/>
        </w:rPr>
      </w:pPr>
    </w:p>
    <w:p w:rsidR="00250430" w:rsidRPr="00250430" w:rsidRDefault="00250430" w:rsidP="00250430">
      <w:pPr>
        <w:rPr>
          <w:sz w:val="28"/>
          <w:szCs w:val="28"/>
        </w:rPr>
        <w:sectPr w:rsidR="00250430" w:rsidRPr="00250430" w:rsidSect="00D0040A">
          <w:pgSz w:w="12240" w:h="15840"/>
          <w:pgMar w:top="1440" w:right="1440" w:bottom="1440" w:left="1440" w:header="720" w:footer="720" w:gutter="0"/>
          <w:cols w:space="720"/>
          <w:docGrid w:linePitch="299"/>
        </w:sectPr>
      </w:pPr>
    </w:p>
    <w:p w:rsidR="006A1DBE" w:rsidRDefault="006A1DBE" w:rsidP="0046276D">
      <w:pPr>
        <w:rPr>
          <w:b/>
          <w:spacing w:val="-2"/>
          <w:sz w:val="24"/>
        </w:rPr>
      </w:pPr>
      <w:r>
        <w:rPr>
          <w:b/>
          <w:sz w:val="24"/>
        </w:rPr>
        <w:lastRenderedPageBreak/>
        <w:t>DSE-</w:t>
      </w:r>
      <w:r w:rsidR="009733F0">
        <w:rPr>
          <w:b/>
          <w:sz w:val="24"/>
        </w:rPr>
        <w:t>01 Climate</w:t>
      </w:r>
      <w:r w:rsidR="009733F0">
        <w:rPr>
          <w:b/>
          <w:spacing w:val="-8"/>
          <w:sz w:val="24"/>
        </w:rPr>
        <w:t xml:space="preserve"> Change</w:t>
      </w:r>
      <w:r>
        <w:rPr>
          <w:b/>
          <w:spacing w:val="-2"/>
          <w:sz w:val="24"/>
        </w:rPr>
        <w:t xml:space="preserve"> and Mental Health</w:t>
      </w:r>
      <w:r w:rsidR="00B3484D">
        <w:rPr>
          <w:b/>
          <w:spacing w:val="-2"/>
          <w:sz w:val="24"/>
        </w:rPr>
        <w:t xml:space="preserve"> </w:t>
      </w:r>
      <w:r w:rsidR="00B3484D">
        <w:rPr>
          <w:rFonts w:asciiTheme="majorBidi" w:hAnsiTheme="majorBidi" w:cstheme="majorBidi"/>
          <w:b/>
          <w:sz w:val="23"/>
          <w:szCs w:val="23"/>
        </w:rPr>
        <w:t>(241/MPSY/DS 105)</w:t>
      </w:r>
    </w:p>
    <w:p w:rsidR="006A1DBE" w:rsidRDefault="006A1DBE" w:rsidP="00DA64A0">
      <w:pPr>
        <w:spacing w:before="90"/>
        <w:ind w:hanging="818"/>
        <w:rPr>
          <w:b/>
          <w:sz w:val="24"/>
        </w:rPr>
      </w:pPr>
      <w:r>
        <w:rPr>
          <w:b/>
          <w:spacing w:val="-2"/>
          <w:sz w:val="24"/>
        </w:rPr>
        <w:t xml:space="preserve">              </w:t>
      </w:r>
      <w:r>
        <w:rPr>
          <w:b/>
          <w:sz w:val="24"/>
        </w:rPr>
        <w:t xml:space="preserve">Credit: </w:t>
      </w:r>
      <w:r>
        <w:rPr>
          <w:b/>
          <w:spacing w:val="-10"/>
          <w:sz w:val="24"/>
        </w:rPr>
        <w:t>3</w:t>
      </w:r>
    </w:p>
    <w:p w:rsidR="006A1DBE" w:rsidRDefault="006A1DBE" w:rsidP="000B0C38">
      <w:pPr>
        <w:ind w:right="-138"/>
        <w:jc w:val="right"/>
        <w:rPr>
          <w:b/>
          <w:sz w:val="24"/>
        </w:rPr>
      </w:pPr>
      <w:r>
        <w:t xml:space="preserve">                                                                                                                                                                       </w:t>
      </w:r>
      <w:r w:rsidR="000B0C38" w:rsidRPr="00EB4369">
        <w:rPr>
          <w:rFonts w:asciiTheme="majorBidi" w:eastAsia="Calibri" w:hAnsiTheme="majorBidi" w:cstheme="majorBidi"/>
          <w:b/>
          <w:sz w:val="23"/>
          <w:szCs w:val="23"/>
        </w:rPr>
        <w:t xml:space="preserve">  Maximum Marks:</w:t>
      </w:r>
      <w:r>
        <w:rPr>
          <w:b/>
          <w:sz w:val="24"/>
        </w:rPr>
        <w:t xml:space="preserve"> 7</w:t>
      </w:r>
      <w:r>
        <w:rPr>
          <w:b/>
          <w:spacing w:val="-5"/>
          <w:sz w:val="24"/>
        </w:rPr>
        <w:t>5</w:t>
      </w:r>
    </w:p>
    <w:p w:rsidR="006A1DBE" w:rsidRDefault="006A1DBE" w:rsidP="000B0C38">
      <w:pPr>
        <w:ind w:right="-138"/>
        <w:jc w:val="right"/>
        <w:rPr>
          <w:b/>
          <w:sz w:val="24"/>
        </w:rPr>
      </w:pPr>
      <w:r>
        <w:rPr>
          <w:b/>
          <w:sz w:val="24"/>
        </w:rPr>
        <w:t>Theory</w:t>
      </w:r>
      <w:r w:rsidR="00961452">
        <w:rPr>
          <w:b/>
          <w:sz w:val="24"/>
        </w:rPr>
        <w:t xml:space="preserve"> Examination</w:t>
      </w:r>
      <w:r>
        <w:rPr>
          <w:b/>
          <w:sz w:val="24"/>
        </w:rPr>
        <w:t xml:space="preserve">: </w:t>
      </w:r>
      <w:r>
        <w:rPr>
          <w:b/>
          <w:spacing w:val="-5"/>
          <w:sz w:val="24"/>
        </w:rPr>
        <w:t>50</w:t>
      </w:r>
    </w:p>
    <w:p w:rsidR="006A1DBE" w:rsidRDefault="006A1DBE" w:rsidP="000B0C38">
      <w:pPr>
        <w:ind w:right="-138"/>
        <w:jc w:val="right"/>
        <w:rPr>
          <w:b/>
          <w:sz w:val="24"/>
        </w:rPr>
      </w:pPr>
      <w:r>
        <w:rPr>
          <w:b/>
          <w:sz w:val="24"/>
        </w:rPr>
        <w:t xml:space="preserve">Internal Assessment: </w:t>
      </w:r>
      <w:r>
        <w:rPr>
          <w:b/>
          <w:spacing w:val="-5"/>
          <w:sz w:val="24"/>
        </w:rPr>
        <w:t>25</w:t>
      </w:r>
    </w:p>
    <w:p w:rsidR="006A1DBE" w:rsidRDefault="000B0C38" w:rsidP="000B0C38">
      <w:pPr>
        <w:ind w:right="-138"/>
        <w:jc w:val="right"/>
        <w:rPr>
          <w:b/>
          <w:sz w:val="24"/>
        </w:rPr>
      </w:pPr>
      <w:r w:rsidRPr="00EB4369">
        <w:rPr>
          <w:rFonts w:asciiTheme="majorBidi" w:hAnsiTheme="majorBidi" w:cstheme="majorBidi"/>
          <w:b/>
          <w:color w:val="000000"/>
          <w:sz w:val="23"/>
          <w:szCs w:val="23"/>
        </w:rPr>
        <w:t>Time</w:t>
      </w:r>
      <w:r w:rsidR="006A1DBE">
        <w:rPr>
          <w:b/>
          <w:sz w:val="24"/>
        </w:rPr>
        <w:t xml:space="preserve">: </w:t>
      </w:r>
      <w:r w:rsidR="006A1DBE">
        <w:rPr>
          <w:b/>
          <w:spacing w:val="-10"/>
          <w:sz w:val="24"/>
        </w:rPr>
        <w:t>3</w:t>
      </w:r>
      <w:r w:rsidRPr="000B0C38">
        <w:rPr>
          <w:b/>
          <w:sz w:val="24"/>
        </w:rPr>
        <w:t xml:space="preserve"> </w:t>
      </w:r>
      <w:r>
        <w:rPr>
          <w:b/>
          <w:sz w:val="24"/>
        </w:rPr>
        <w:t>Hour</w:t>
      </w:r>
    </w:p>
    <w:p w:rsidR="006A1DBE" w:rsidRPr="006A1DBE" w:rsidRDefault="006A1DBE" w:rsidP="006A1DBE">
      <w:pPr>
        <w:rPr>
          <w:sz w:val="24"/>
        </w:rPr>
      </w:pPr>
    </w:p>
    <w:p w:rsidR="00652E6E" w:rsidRPr="002F754D" w:rsidRDefault="00652E6E" w:rsidP="00652E6E">
      <w:pPr>
        <w:widowControl/>
        <w:spacing w:line="360" w:lineRule="auto"/>
        <w:rPr>
          <w:b/>
          <w:sz w:val="24"/>
          <w:szCs w:val="24"/>
        </w:rPr>
      </w:pPr>
      <w:r w:rsidRPr="002F754D">
        <w:rPr>
          <w:b/>
          <w:sz w:val="24"/>
          <w:szCs w:val="24"/>
        </w:rPr>
        <w:t>Course Outcomes</w:t>
      </w:r>
      <w:r w:rsidR="000B0C38">
        <w:rPr>
          <w:b/>
          <w:sz w:val="24"/>
          <w:szCs w:val="24"/>
        </w:rPr>
        <w:t>:</w:t>
      </w:r>
    </w:p>
    <w:p w:rsidR="00652E6E" w:rsidRPr="00723492" w:rsidRDefault="00652E6E" w:rsidP="000B0C38">
      <w:pPr>
        <w:widowControl/>
        <w:spacing w:line="360" w:lineRule="auto"/>
        <w:ind w:left="426" w:hanging="142"/>
        <w:rPr>
          <w:sz w:val="24"/>
          <w:szCs w:val="24"/>
          <w:lang w:val="en-IN"/>
        </w:rPr>
      </w:pPr>
      <w:r w:rsidRPr="00723492">
        <w:rPr>
          <w:rFonts w:hAnsi="Symbol"/>
          <w:sz w:val="24"/>
          <w:szCs w:val="24"/>
          <w:lang w:val="en-IN"/>
        </w:rPr>
        <w:t></w:t>
      </w:r>
      <w:r w:rsidRPr="00723492">
        <w:rPr>
          <w:sz w:val="24"/>
          <w:szCs w:val="24"/>
          <w:lang w:val="en-IN"/>
        </w:rPr>
        <w:t xml:space="preserve"> Students will be able to comprehend the complex interplay between climate change and mental health, including psychological responses and societal impacts.</w:t>
      </w:r>
    </w:p>
    <w:p w:rsidR="00652E6E" w:rsidRPr="00723492" w:rsidRDefault="00652E6E" w:rsidP="000B0C38">
      <w:pPr>
        <w:widowControl/>
        <w:spacing w:line="360" w:lineRule="auto"/>
        <w:ind w:left="426" w:hanging="142"/>
        <w:rPr>
          <w:sz w:val="24"/>
          <w:szCs w:val="24"/>
          <w:lang w:val="en-IN"/>
        </w:rPr>
      </w:pPr>
      <w:r w:rsidRPr="00723492">
        <w:rPr>
          <w:rFonts w:hAnsi="Symbol"/>
          <w:sz w:val="24"/>
          <w:szCs w:val="24"/>
          <w:lang w:val="en-IN"/>
        </w:rPr>
        <w:t></w:t>
      </w:r>
      <w:r w:rsidRPr="00723492">
        <w:rPr>
          <w:sz w:val="24"/>
          <w:szCs w:val="24"/>
          <w:lang w:val="en-IN"/>
        </w:rPr>
        <w:t xml:space="preserve"> Students will be able to </w:t>
      </w:r>
      <w:r>
        <w:rPr>
          <w:sz w:val="24"/>
          <w:szCs w:val="24"/>
          <w:lang w:val="en-IN"/>
        </w:rPr>
        <w:t>d</w:t>
      </w:r>
      <w:r w:rsidRPr="00723492">
        <w:rPr>
          <w:sz w:val="24"/>
          <w:szCs w:val="24"/>
          <w:lang w:val="en-IN"/>
        </w:rPr>
        <w:t>evelop skills in building resilience and applying coping strategies to mitigate climate-related psychological distress.</w:t>
      </w:r>
    </w:p>
    <w:p w:rsidR="00652E6E" w:rsidRPr="00723492" w:rsidRDefault="00652E6E" w:rsidP="000B0C38">
      <w:pPr>
        <w:widowControl/>
        <w:spacing w:line="360" w:lineRule="auto"/>
        <w:ind w:left="426" w:hanging="142"/>
        <w:rPr>
          <w:sz w:val="24"/>
          <w:szCs w:val="24"/>
          <w:lang w:val="en-IN"/>
        </w:rPr>
      </w:pPr>
      <w:r w:rsidRPr="00723492">
        <w:rPr>
          <w:rFonts w:hAnsi="Symbol"/>
          <w:sz w:val="24"/>
          <w:szCs w:val="24"/>
          <w:lang w:val="en-IN"/>
        </w:rPr>
        <w:t></w:t>
      </w:r>
      <w:r w:rsidRPr="00723492">
        <w:rPr>
          <w:sz w:val="24"/>
          <w:szCs w:val="24"/>
          <w:lang w:val="en-IN"/>
        </w:rPr>
        <w:t xml:space="preserve"> Students will be able to </w:t>
      </w:r>
      <w:r>
        <w:rPr>
          <w:sz w:val="24"/>
          <w:szCs w:val="24"/>
          <w:lang w:val="en-IN"/>
        </w:rPr>
        <w:t>a</w:t>
      </w:r>
      <w:r w:rsidRPr="00723492">
        <w:rPr>
          <w:sz w:val="24"/>
          <w:szCs w:val="24"/>
          <w:lang w:val="en-IN"/>
        </w:rPr>
        <w:t>pply knowledge of evidence-based psychotherapeutic interventions to support individuals and communities affected by climate change.</w:t>
      </w:r>
    </w:p>
    <w:p w:rsidR="00652E6E" w:rsidRPr="00652E6E" w:rsidRDefault="00652E6E" w:rsidP="006A1DBE">
      <w:pPr>
        <w:pStyle w:val="BodyText"/>
        <w:spacing w:before="116"/>
        <w:rPr>
          <w:lang w:val="en-IN"/>
        </w:rPr>
      </w:pPr>
    </w:p>
    <w:p w:rsidR="00D0040A" w:rsidRDefault="00D0040A" w:rsidP="00D0040A">
      <w:pPr>
        <w:spacing w:line="360" w:lineRule="auto"/>
        <w:jc w:val="center"/>
        <w:rPr>
          <w:b/>
          <w:bCs/>
          <w:sz w:val="24"/>
          <w:szCs w:val="24"/>
        </w:rPr>
      </w:pPr>
      <w:r w:rsidRPr="00DD38AF">
        <w:rPr>
          <w:b/>
          <w:bCs/>
          <w:sz w:val="24"/>
          <w:szCs w:val="24"/>
        </w:rPr>
        <w:t>Unit 1</w:t>
      </w:r>
    </w:p>
    <w:p w:rsidR="00D0040A" w:rsidRPr="001B1A69" w:rsidRDefault="00D0040A" w:rsidP="001B1A69">
      <w:pPr>
        <w:autoSpaceDE w:val="0"/>
        <w:autoSpaceDN w:val="0"/>
        <w:spacing w:line="360" w:lineRule="auto"/>
        <w:rPr>
          <w:b/>
          <w:bCs/>
          <w:sz w:val="24"/>
          <w:szCs w:val="24"/>
        </w:rPr>
      </w:pPr>
      <w:r w:rsidRPr="001B1A69">
        <w:rPr>
          <w:b/>
          <w:bCs/>
          <w:sz w:val="24"/>
          <w:szCs w:val="24"/>
        </w:rPr>
        <w:t>Understanding the Intersection of Climate Change and Mental Health</w:t>
      </w:r>
    </w:p>
    <w:p w:rsidR="00D0040A" w:rsidRDefault="00D0040A" w:rsidP="00D0040A">
      <w:pPr>
        <w:spacing w:line="360" w:lineRule="auto"/>
        <w:jc w:val="both"/>
        <w:rPr>
          <w:sz w:val="24"/>
          <w:szCs w:val="24"/>
        </w:rPr>
      </w:pPr>
      <w:r w:rsidRPr="00DD38AF">
        <w:rPr>
          <w:sz w:val="24"/>
          <w:szCs w:val="24"/>
        </w:rPr>
        <w:t>Introduction to Climate Change and Mental Health</w:t>
      </w:r>
      <w:r>
        <w:rPr>
          <w:sz w:val="24"/>
          <w:szCs w:val="24"/>
        </w:rPr>
        <w:t xml:space="preserve">: </w:t>
      </w:r>
      <w:r w:rsidRPr="00DD38AF">
        <w:rPr>
          <w:sz w:val="24"/>
          <w:szCs w:val="24"/>
        </w:rPr>
        <w:t>Definitions and concepts</w:t>
      </w:r>
      <w:r>
        <w:rPr>
          <w:sz w:val="24"/>
          <w:szCs w:val="24"/>
        </w:rPr>
        <w:t>, Impacts of Climate change: Individuals, Communities &amp; Society; problem of Inequity</w:t>
      </w:r>
    </w:p>
    <w:p w:rsidR="00D0040A" w:rsidRPr="00DD38AF" w:rsidRDefault="00D0040A" w:rsidP="00D0040A">
      <w:pPr>
        <w:spacing w:line="360" w:lineRule="auto"/>
        <w:jc w:val="both"/>
        <w:rPr>
          <w:sz w:val="24"/>
          <w:szCs w:val="24"/>
        </w:rPr>
      </w:pPr>
      <w:r w:rsidRPr="00DD38AF">
        <w:rPr>
          <w:sz w:val="24"/>
          <w:szCs w:val="24"/>
        </w:rPr>
        <w:t xml:space="preserve">Psychological </w:t>
      </w:r>
      <w:r>
        <w:rPr>
          <w:sz w:val="24"/>
          <w:szCs w:val="24"/>
        </w:rPr>
        <w:t>Outcomes</w:t>
      </w:r>
      <w:r w:rsidRPr="00DD38AF">
        <w:rPr>
          <w:sz w:val="24"/>
          <w:szCs w:val="24"/>
        </w:rPr>
        <w:t xml:space="preserve"> </w:t>
      </w:r>
      <w:r>
        <w:rPr>
          <w:sz w:val="24"/>
          <w:szCs w:val="24"/>
        </w:rPr>
        <w:t>of</w:t>
      </w:r>
      <w:r w:rsidRPr="00DD38AF">
        <w:rPr>
          <w:sz w:val="24"/>
          <w:szCs w:val="24"/>
        </w:rPr>
        <w:t xml:space="preserve"> Climate Change</w:t>
      </w:r>
      <w:r>
        <w:rPr>
          <w:sz w:val="24"/>
          <w:szCs w:val="24"/>
        </w:rPr>
        <w:t xml:space="preserve">: </w:t>
      </w:r>
      <w:r w:rsidRPr="00DD38AF">
        <w:rPr>
          <w:sz w:val="24"/>
          <w:szCs w:val="24"/>
        </w:rPr>
        <w:t>Anxiety, stress, and depression</w:t>
      </w:r>
      <w:r>
        <w:rPr>
          <w:sz w:val="24"/>
          <w:szCs w:val="24"/>
        </w:rPr>
        <w:t xml:space="preserve">, </w:t>
      </w:r>
      <w:r w:rsidRPr="00DD38AF">
        <w:rPr>
          <w:sz w:val="24"/>
          <w:szCs w:val="24"/>
        </w:rPr>
        <w:t>Grief and loss</w:t>
      </w:r>
      <w:r>
        <w:rPr>
          <w:sz w:val="24"/>
          <w:szCs w:val="24"/>
        </w:rPr>
        <w:t xml:space="preserve">, </w:t>
      </w:r>
      <w:r w:rsidRPr="00DD38AF">
        <w:rPr>
          <w:sz w:val="24"/>
          <w:szCs w:val="24"/>
        </w:rPr>
        <w:t>Trauma and PTSD</w:t>
      </w:r>
    </w:p>
    <w:p w:rsidR="000B0C38" w:rsidRDefault="000B0C38" w:rsidP="00D0040A">
      <w:pPr>
        <w:spacing w:line="360" w:lineRule="auto"/>
        <w:jc w:val="center"/>
        <w:rPr>
          <w:b/>
          <w:bCs/>
          <w:sz w:val="24"/>
          <w:szCs w:val="24"/>
        </w:rPr>
      </w:pPr>
    </w:p>
    <w:p w:rsidR="00D0040A" w:rsidRDefault="00D0040A" w:rsidP="00D0040A">
      <w:pPr>
        <w:spacing w:line="360" w:lineRule="auto"/>
        <w:jc w:val="center"/>
        <w:rPr>
          <w:b/>
          <w:bCs/>
          <w:sz w:val="24"/>
          <w:szCs w:val="24"/>
        </w:rPr>
      </w:pPr>
      <w:r w:rsidRPr="00DD38AF">
        <w:rPr>
          <w:b/>
          <w:bCs/>
          <w:sz w:val="24"/>
          <w:szCs w:val="24"/>
        </w:rPr>
        <w:t>Unit 2</w:t>
      </w:r>
    </w:p>
    <w:p w:rsidR="00D0040A" w:rsidRPr="001B1A69" w:rsidRDefault="00D0040A" w:rsidP="001B1A69">
      <w:pPr>
        <w:autoSpaceDE w:val="0"/>
        <w:autoSpaceDN w:val="0"/>
        <w:spacing w:line="360" w:lineRule="auto"/>
        <w:rPr>
          <w:b/>
          <w:bCs/>
          <w:sz w:val="24"/>
          <w:szCs w:val="24"/>
        </w:rPr>
      </w:pPr>
      <w:r w:rsidRPr="001B1A69">
        <w:rPr>
          <w:b/>
          <w:bCs/>
          <w:sz w:val="24"/>
          <w:szCs w:val="24"/>
        </w:rPr>
        <w:t>Psychological Resilience and Coping Strategies</w:t>
      </w:r>
    </w:p>
    <w:p w:rsidR="00D0040A" w:rsidRPr="00DD38AF" w:rsidRDefault="00D0040A" w:rsidP="00D0040A">
      <w:pPr>
        <w:spacing w:line="360" w:lineRule="auto"/>
        <w:jc w:val="both"/>
        <w:rPr>
          <w:sz w:val="24"/>
          <w:szCs w:val="24"/>
        </w:rPr>
      </w:pPr>
      <w:r w:rsidRPr="00DD38AF">
        <w:rPr>
          <w:sz w:val="24"/>
          <w:szCs w:val="24"/>
        </w:rPr>
        <w:t>Building Resilience in the Face of Climate Change</w:t>
      </w:r>
      <w:r>
        <w:rPr>
          <w:sz w:val="24"/>
          <w:szCs w:val="24"/>
        </w:rPr>
        <w:t xml:space="preserve">: </w:t>
      </w:r>
      <w:r w:rsidRPr="00DD38AF">
        <w:rPr>
          <w:sz w:val="24"/>
          <w:szCs w:val="24"/>
        </w:rPr>
        <w:t>Resilience</w:t>
      </w:r>
      <w:r>
        <w:rPr>
          <w:sz w:val="24"/>
          <w:szCs w:val="24"/>
        </w:rPr>
        <w:t xml:space="preserve"> and its </w:t>
      </w:r>
      <w:r w:rsidRPr="00DD38AF">
        <w:rPr>
          <w:sz w:val="24"/>
          <w:szCs w:val="24"/>
        </w:rPr>
        <w:t>theory</w:t>
      </w:r>
      <w:r>
        <w:rPr>
          <w:sz w:val="24"/>
          <w:szCs w:val="24"/>
        </w:rPr>
        <w:t xml:space="preserve">, </w:t>
      </w:r>
      <w:r w:rsidRPr="00DD38AF">
        <w:rPr>
          <w:sz w:val="24"/>
          <w:szCs w:val="24"/>
        </w:rPr>
        <w:t>Coping mechanisms and adaptive strategies</w:t>
      </w:r>
    </w:p>
    <w:p w:rsidR="00D0040A" w:rsidRDefault="00D0040A" w:rsidP="00D0040A">
      <w:pPr>
        <w:spacing w:line="360" w:lineRule="auto"/>
        <w:jc w:val="both"/>
        <w:rPr>
          <w:sz w:val="24"/>
          <w:szCs w:val="24"/>
        </w:rPr>
      </w:pPr>
      <w:r w:rsidRPr="00DD38AF">
        <w:rPr>
          <w:sz w:val="24"/>
          <w:szCs w:val="24"/>
        </w:rPr>
        <w:t>Climate Change Communication and Perception</w:t>
      </w:r>
      <w:r>
        <w:rPr>
          <w:sz w:val="24"/>
          <w:szCs w:val="24"/>
        </w:rPr>
        <w:t xml:space="preserve">: </w:t>
      </w:r>
      <w:r w:rsidRPr="00DD38AF">
        <w:rPr>
          <w:sz w:val="24"/>
          <w:szCs w:val="24"/>
        </w:rPr>
        <w:t>Media portrayal of climate change</w:t>
      </w:r>
      <w:r>
        <w:rPr>
          <w:sz w:val="24"/>
          <w:szCs w:val="24"/>
        </w:rPr>
        <w:t xml:space="preserve">, </w:t>
      </w:r>
      <w:r w:rsidRPr="00DD38AF">
        <w:rPr>
          <w:sz w:val="24"/>
          <w:szCs w:val="24"/>
        </w:rPr>
        <w:t>Cognitive biases and decision-making</w:t>
      </w:r>
      <w:r>
        <w:rPr>
          <w:sz w:val="24"/>
          <w:szCs w:val="24"/>
        </w:rPr>
        <w:t xml:space="preserve">, </w:t>
      </w:r>
      <w:r w:rsidRPr="00DD38AF">
        <w:rPr>
          <w:sz w:val="24"/>
          <w:szCs w:val="24"/>
        </w:rPr>
        <w:t>Effective communication strategies</w:t>
      </w:r>
      <w:r>
        <w:rPr>
          <w:sz w:val="24"/>
          <w:szCs w:val="24"/>
        </w:rPr>
        <w:t>, Climate Change Solutions</w:t>
      </w:r>
    </w:p>
    <w:p w:rsidR="000B0C38" w:rsidRDefault="000B0C38" w:rsidP="00D0040A">
      <w:pPr>
        <w:spacing w:line="360" w:lineRule="auto"/>
        <w:jc w:val="center"/>
        <w:rPr>
          <w:b/>
          <w:bCs/>
          <w:sz w:val="24"/>
          <w:szCs w:val="24"/>
        </w:rPr>
      </w:pPr>
    </w:p>
    <w:p w:rsidR="000B0C38" w:rsidRDefault="000B0C38" w:rsidP="00D0040A">
      <w:pPr>
        <w:spacing w:line="360" w:lineRule="auto"/>
        <w:jc w:val="center"/>
        <w:rPr>
          <w:b/>
          <w:bCs/>
          <w:sz w:val="24"/>
          <w:szCs w:val="24"/>
        </w:rPr>
      </w:pPr>
    </w:p>
    <w:p w:rsidR="00D0040A" w:rsidRDefault="00D0040A" w:rsidP="00D0040A">
      <w:pPr>
        <w:spacing w:line="360" w:lineRule="auto"/>
        <w:jc w:val="center"/>
        <w:rPr>
          <w:b/>
          <w:bCs/>
          <w:sz w:val="24"/>
          <w:szCs w:val="24"/>
        </w:rPr>
      </w:pPr>
      <w:r w:rsidRPr="00DD38AF">
        <w:rPr>
          <w:b/>
          <w:bCs/>
          <w:sz w:val="24"/>
          <w:szCs w:val="24"/>
        </w:rPr>
        <w:t xml:space="preserve">Unit </w:t>
      </w:r>
      <w:r>
        <w:rPr>
          <w:b/>
          <w:bCs/>
          <w:sz w:val="24"/>
          <w:szCs w:val="24"/>
        </w:rPr>
        <w:t>3</w:t>
      </w:r>
    </w:p>
    <w:p w:rsidR="00D0040A" w:rsidRPr="001B1A69" w:rsidRDefault="00D0040A" w:rsidP="001B1A69">
      <w:pPr>
        <w:autoSpaceDE w:val="0"/>
        <w:autoSpaceDN w:val="0"/>
        <w:spacing w:line="360" w:lineRule="auto"/>
        <w:rPr>
          <w:b/>
          <w:bCs/>
          <w:sz w:val="24"/>
          <w:szCs w:val="24"/>
        </w:rPr>
      </w:pPr>
      <w:r w:rsidRPr="001B1A69">
        <w:rPr>
          <w:b/>
          <w:bCs/>
          <w:sz w:val="24"/>
          <w:szCs w:val="24"/>
        </w:rPr>
        <w:t>Psychotherapy and Mental Health Interventions</w:t>
      </w:r>
    </w:p>
    <w:p w:rsidR="00D0040A" w:rsidRPr="00BE5C05" w:rsidRDefault="00D0040A" w:rsidP="00D0040A">
      <w:pPr>
        <w:spacing w:line="360" w:lineRule="auto"/>
        <w:jc w:val="both"/>
        <w:rPr>
          <w:b/>
          <w:bCs/>
          <w:sz w:val="24"/>
          <w:szCs w:val="24"/>
        </w:rPr>
      </w:pPr>
      <w:r w:rsidRPr="00DD38AF">
        <w:rPr>
          <w:sz w:val="24"/>
          <w:szCs w:val="24"/>
        </w:rPr>
        <w:t>Evidence-based interventions for climate-related distress</w:t>
      </w:r>
      <w:r>
        <w:rPr>
          <w:b/>
          <w:bCs/>
          <w:sz w:val="24"/>
          <w:szCs w:val="24"/>
        </w:rPr>
        <w:t xml:space="preserve">, </w:t>
      </w:r>
      <w:r w:rsidRPr="00DD38AF">
        <w:rPr>
          <w:sz w:val="24"/>
          <w:szCs w:val="24"/>
        </w:rPr>
        <w:t>Support systems and community resources</w:t>
      </w:r>
    </w:p>
    <w:p w:rsidR="00D0040A" w:rsidRDefault="00D0040A" w:rsidP="00D0040A">
      <w:pPr>
        <w:spacing w:line="360" w:lineRule="auto"/>
        <w:rPr>
          <w:sz w:val="24"/>
          <w:szCs w:val="24"/>
        </w:rPr>
      </w:pPr>
    </w:p>
    <w:p w:rsidR="00D0040A" w:rsidRPr="00125ACB" w:rsidRDefault="00D0040A" w:rsidP="00D0040A">
      <w:pPr>
        <w:rPr>
          <w:b/>
          <w:bCs/>
          <w:i/>
          <w:iCs/>
          <w:sz w:val="24"/>
          <w:szCs w:val="24"/>
        </w:rPr>
      </w:pPr>
      <w:r w:rsidRPr="00125ACB">
        <w:rPr>
          <w:b/>
          <w:bCs/>
          <w:i/>
          <w:iCs/>
          <w:sz w:val="24"/>
          <w:szCs w:val="24"/>
        </w:rPr>
        <w:t>Suggested Readings:</w:t>
      </w:r>
    </w:p>
    <w:p w:rsidR="00D0040A" w:rsidRPr="005533FA" w:rsidRDefault="00D0040A" w:rsidP="002D46D3">
      <w:pPr>
        <w:pStyle w:val="ListParagraph"/>
        <w:numPr>
          <w:ilvl w:val="0"/>
          <w:numId w:val="24"/>
        </w:numPr>
        <w:autoSpaceDE w:val="0"/>
        <w:autoSpaceDN w:val="0"/>
        <w:spacing w:line="276" w:lineRule="auto"/>
        <w:rPr>
          <w:sz w:val="24"/>
          <w:szCs w:val="24"/>
        </w:rPr>
      </w:pPr>
      <w:r w:rsidRPr="005533FA">
        <w:rPr>
          <w:sz w:val="24"/>
          <w:szCs w:val="24"/>
        </w:rPr>
        <w:t>"The Age of Sustainable Development" by Jeffrey D. Sachs</w:t>
      </w:r>
    </w:p>
    <w:p w:rsidR="00D0040A" w:rsidRPr="005533FA" w:rsidRDefault="00D0040A" w:rsidP="002D46D3">
      <w:pPr>
        <w:pStyle w:val="ListParagraph"/>
        <w:numPr>
          <w:ilvl w:val="0"/>
          <w:numId w:val="24"/>
        </w:numPr>
        <w:autoSpaceDE w:val="0"/>
        <w:autoSpaceDN w:val="0"/>
        <w:spacing w:line="276" w:lineRule="auto"/>
        <w:rPr>
          <w:sz w:val="24"/>
          <w:szCs w:val="24"/>
        </w:rPr>
      </w:pPr>
      <w:r w:rsidRPr="005533FA">
        <w:rPr>
          <w:sz w:val="24"/>
          <w:szCs w:val="24"/>
        </w:rPr>
        <w:t>"Climate Change and Human Health: Risks and Responses" by Anthony J. McMichael</w:t>
      </w:r>
    </w:p>
    <w:p w:rsidR="00D0040A" w:rsidRPr="005533FA" w:rsidRDefault="00D0040A" w:rsidP="002D46D3">
      <w:pPr>
        <w:pStyle w:val="ListParagraph"/>
        <w:numPr>
          <w:ilvl w:val="0"/>
          <w:numId w:val="24"/>
        </w:numPr>
        <w:autoSpaceDE w:val="0"/>
        <w:autoSpaceDN w:val="0"/>
        <w:spacing w:line="276" w:lineRule="auto"/>
        <w:rPr>
          <w:sz w:val="24"/>
          <w:szCs w:val="24"/>
        </w:rPr>
      </w:pPr>
      <w:r w:rsidRPr="005533FA">
        <w:rPr>
          <w:sz w:val="24"/>
          <w:szCs w:val="24"/>
        </w:rPr>
        <w:t>"The Psychology of Climate Change Communication" by Britt Wray</w:t>
      </w:r>
    </w:p>
    <w:p w:rsidR="00D0040A" w:rsidRDefault="00D0040A" w:rsidP="002D46D3">
      <w:pPr>
        <w:pStyle w:val="ListParagraph"/>
        <w:numPr>
          <w:ilvl w:val="0"/>
          <w:numId w:val="24"/>
        </w:numPr>
        <w:autoSpaceDE w:val="0"/>
        <w:autoSpaceDN w:val="0"/>
        <w:spacing w:line="276" w:lineRule="auto"/>
        <w:rPr>
          <w:sz w:val="24"/>
          <w:szCs w:val="24"/>
        </w:rPr>
      </w:pPr>
      <w:r w:rsidRPr="005533FA">
        <w:rPr>
          <w:sz w:val="24"/>
          <w:szCs w:val="24"/>
        </w:rPr>
        <w:t>Various academic articles and case studies provided throughout the course.</w:t>
      </w:r>
    </w:p>
    <w:p w:rsidR="00E74B9C" w:rsidRPr="004C2C0B" w:rsidRDefault="00E74B9C" w:rsidP="002D46D3">
      <w:pPr>
        <w:pStyle w:val="ListParagraph"/>
        <w:numPr>
          <w:ilvl w:val="0"/>
          <w:numId w:val="24"/>
        </w:numPr>
        <w:autoSpaceDE w:val="0"/>
        <w:autoSpaceDN w:val="0"/>
        <w:spacing w:line="276" w:lineRule="auto"/>
        <w:rPr>
          <w:sz w:val="24"/>
          <w:szCs w:val="24"/>
        </w:rPr>
      </w:pPr>
      <w:r w:rsidRPr="004C2C0B">
        <w:rPr>
          <w:color w:val="000000"/>
          <w:sz w:val="24"/>
          <w:szCs w:val="24"/>
        </w:rPr>
        <w:t>"Mental Health and Our Changing Climate: Impacts, Inequities, and Responses" by the American Psychological Association (APA)</w:t>
      </w:r>
    </w:p>
    <w:p w:rsidR="00E74B9C" w:rsidRPr="004C2C0B" w:rsidRDefault="00E74B9C" w:rsidP="002D46D3">
      <w:pPr>
        <w:pStyle w:val="ListParagraph"/>
        <w:numPr>
          <w:ilvl w:val="0"/>
          <w:numId w:val="24"/>
        </w:numPr>
        <w:autoSpaceDE w:val="0"/>
        <w:autoSpaceDN w:val="0"/>
        <w:spacing w:line="276" w:lineRule="auto"/>
        <w:rPr>
          <w:sz w:val="24"/>
          <w:szCs w:val="24"/>
        </w:rPr>
      </w:pPr>
      <w:r w:rsidRPr="004C2C0B">
        <w:rPr>
          <w:rStyle w:val="Strong"/>
          <w:b w:val="0"/>
          <w:bCs w:val="0"/>
          <w:color w:val="000000"/>
          <w:sz w:val="24"/>
          <w:szCs w:val="24"/>
        </w:rPr>
        <w:t>"Climate Anxiety and the Kid Question" by Jade S. Sasser</w:t>
      </w:r>
    </w:p>
    <w:p w:rsidR="00D0040A" w:rsidRDefault="00D0040A" w:rsidP="00D0040A">
      <w:pPr>
        <w:spacing w:line="276" w:lineRule="auto"/>
        <w:rPr>
          <w:sz w:val="24"/>
          <w:szCs w:val="24"/>
        </w:rPr>
      </w:pPr>
    </w:p>
    <w:p w:rsidR="006A1DBE" w:rsidRDefault="006A1DBE"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Default="00395697" w:rsidP="006A1DBE">
      <w:pPr>
        <w:rPr>
          <w:sz w:val="24"/>
        </w:rPr>
      </w:pPr>
    </w:p>
    <w:p w:rsidR="00395697" w:rsidRPr="00B73BE2" w:rsidRDefault="00395697" w:rsidP="00395697">
      <w:pPr>
        <w:jc w:val="center"/>
        <w:rPr>
          <w:b/>
          <w:bCs/>
          <w:sz w:val="24"/>
          <w:u w:val="single"/>
        </w:rPr>
      </w:pPr>
      <w:r w:rsidRPr="00B73BE2">
        <w:rPr>
          <w:b/>
          <w:bCs/>
          <w:sz w:val="24"/>
          <w:u w:val="single"/>
        </w:rPr>
        <w:lastRenderedPageBreak/>
        <w:t>OR</w:t>
      </w:r>
    </w:p>
    <w:p w:rsidR="00395697" w:rsidRDefault="00395697" w:rsidP="00395697">
      <w:pPr>
        <w:rPr>
          <w:b/>
          <w:bCs/>
          <w:sz w:val="24"/>
        </w:rPr>
      </w:pPr>
    </w:p>
    <w:p w:rsidR="00395697" w:rsidRDefault="00395697" w:rsidP="00395697">
      <w:pPr>
        <w:rPr>
          <w:b/>
          <w:spacing w:val="-2"/>
          <w:sz w:val="24"/>
        </w:rPr>
      </w:pPr>
      <w:r>
        <w:rPr>
          <w:b/>
          <w:sz w:val="24"/>
        </w:rPr>
        <w:t>DSE-01 Positive Psychology</w:t>
      </w:r>
      <w:r w:rsidR="00B3484D">
        <w:rPr>
          <w:b/>
          <w:sz w:val="24"/>
        </w:rPr>
        <w:t xml:space="preserve"> </w:t>
      </w:r>
      <w:r w:rsidR="00B3484D">
        <w:rPr>
          <w:rFonts w:asciiTheme="majorBidi" w:hAnsiTheme="majorBidi" w:cstheme="majorBidi"/>
          <w:b/>
          <w:sz w:val="23"/>
          <w:szCs w:val="23"/>
        </w:rPr>
        <w:t>(241/MPSY/DS 106)</w:t>
      </w:r>
    </w:p>
    <w:p w:rsidR="00395697" w:rsidRDefault="00395697" w:rsidP="00395697">
      <w:pPr>
        <w:spacing w:before="90"/>
        <w:ind w:hanging="818"/>
        <w:rPr>
          <w:b/>
          <w:sz w:val="24"/>
        </w:rPr>
      </w:pPr>
      <w:r>
        <w:rPr>
          <w:b/>
          <w:spacing w:val="-2"/>
          <w:sz w:val="24"/>
        </w:rPr>
        <w:t xml:space="preserve">              </w:t>
      </w:r>
      <w:r>
        <w:rPr>
          <w:b/>
          <w:sz w:val="24"/>
        </w:rPr>
        <w:t xml:space="preserve">Credit: </w:t>
      </w:r>
      <w:r>
        <w:rPr>
          <w:b/>
          <w:spacing w:val="-10"/>
          <w:sz w:val="24"/>
        </w:rPr>
        <w:t>3</w:t>
      </w:r>
    </w:p>
    <w:p w:rsidR="00395697" w:rsidRDefault="00395697" w:rsidP="00395697">
      <w:pPr>
        <w:ind w:right="-138"/>
        <w:jc w:val="right"/>
        <w:rPr>
          <w:b/>
          <w:sz w:val="24"/>
        </w:rPr>
      </w:pPr>
      <w:r>
        <w:t xml:space="preserve">                                                                                                                                                                       </w:t>
      </w:r>
      <w:r w:rsidRPr="00EB4369">
        <w:rPr>
          <w:rFonts w:asciiTheme="majorBidi" w:eastAsia="Calibri" w:hAnsiTheme="majorBidi" w:cstheme="majorBidi"/>
          <w:b/>
          <w:sz w:val="23"/>
          <w:szCs w:val="23"/>
        </w:rPr>
        <w:t xml:space="preserve">  Maximum Marks:</w:t>
      </w:r>
      <w:r>
        <w:rPr>
          <w:b/>
          <w:sz w:val="24"/>
        </w:rPr>
        <w:t xml:space="preserve"> 7</w:t>
      </w:r>
      <w:r>
        <w:rPr>
          <w:b/>
          <w:spacing w:val="-5"/>
          <w:sz w:val="24"/>
        </w:rPr>
        <w:t>5</w:t>
      </w:r>
    </w:p>
    <w:p w:rsidR="00395697" w:rsidRDefault="00395697" w:rsidP="00395697">
      <w:pPr>
        <w:ind w:right="-138"/>
        <w:jc w:val="right"/>
        <w:rPr>
          <w:b/>
          <w:sz w:val="24"/>
        </w:rPr>
      </w:pPr>
      <w:r>
        <w:rPr>
          <w:b/>
          <w:sz w:val="24"/>
        </w:rPr>
        <w:t xml:space="preserve">Theory Examination: </w:t>
      </w:r>
      <w:r>
        <w:rPr>
          <w:b/>
          <w:spacing w:val="-5"/>
          <w:sz w:val="24"/>
        </w:rPr>
        <w:t>50</w:t>
      </w:r>
    </w:p>
    <w:p w:rsidR="00395697" w:rsidRDefault="00395697" w:rsidP="00395697">
      <w:pPr>
        <w:ind w:right="-138"/>
        <w:jc w:val="right"/>
        <w:rPr>
          <w:b/>
          <w:sz w:val="24"/>
        </w:rPr>
      </w:pPr>
      <w:r>
        <w:rPr>
          <w:b/>
          <w:sz w:val="24"/>
        </w:rPr>
        <w:t xml:space="preserve">Internal Assessment: </w:t>
      </w:r>
      <w:r>
        <w:rPr>
          <w:b/>
          <w:spacing w:val="-5"/>
          <w:sz w:val="24"/>
        </w:rPr>
        <w:t>25</w:t>
      </w:r>
    </w:p>
    <w:p w:rsidR="00395697" w:rsidRDefault="00395697" w:rsidP="00395697">
      <w:pPr>
        <w:ind w:right="-138"/>
        <w:jc w:val="right"/>
        <w:rPr>
          <w:b/>
          <w:sz w:val="24"/>
        </w:rPr>
      </w:pPr>
      <w:r w:rsidRPr="00EB4369">
        <w:rPr>
          <w:rFonts w:asciiTheme="majorBidi" w:hAnsiTheme="majorBidi" w:cstheme="majorBidi"/>
          <w:b/>
          <w:color w:val="000000"/>
          <w:sz w:val="23"/>
          <w:szCs w:val="23"/>
        </w:rPr>
        <w:t>Time</w:t>
      </w:r>
      <w:r>
        <w:rPr>
          <w:b/>
          <w:sz w:val="24"/>
        </w:rPr>
        <w:t xml:space="preserve">: </w:t>
      </w:r>
      <w:r>
        <w:rPr>
          <w:b/>
          <w:spacing w:val="-10"/>
          <w:sz w:val="24"/>
        </w:rPr>
        <w:t>3</w:t>
      </w:r>
      <w:r w:rsidRPr="000B0C38">
        <w:rPr>
          <w:b/>
          <w:sz w:val="24"/>
        </w:rPr>
        <w:t xml:space="preserve"> </w:t>
      </w:r>
      <w:r>
        <w:rPr>
          <w:b/>
          <w:sz w:val="24"/>
        </w:rPr>
        <w:t>Hour</w:t>
      </w:r>
    </w:p>
    <w:p w:rsidR="0012559C" w:rsidRDefault="0012559C" w:rsidP="00395697">
      <w:pPr>
        <w:rPr>
          <w:b/>
          <w:bCs/>
          <w:sz w:val="24"/>
        </w:rPr>
      </w:pPr>
    </w:p>
    <w:p w:rsidR="0012559C" w:rsidRPr="0012559C" w:rsidRDefault="0012559C" w:rsidP="0012559C">
      <w:pPr>
        <w:pStyle w:val="Heading4"/>
        <w:spacing w:before="5"/>
        <w:ind w:left="723" w:right="603" w:hanging="545"/>
      </w:pPr>
      <w:r>
        <w:rPr>
          <w:color w:val="000000"/>
        </w:rPr>
        <w:t>Course Outcomes:</w:t>
      </w:r>
    </w:p>
    <w:p w:rsidR="0012559C" w:rsidRDefault="0012559C" w:rsidP="002D46D3">
      <w:pPr>
        <w:pStyle w:val="NormalWeb"/>
        <w:numPr>
          <w:ilvl w:val="0"/>
          <w:numId w:val="32"/>
        </w:numPr>
        <w:spacing w:before="41" w:beforeAutospacing="0" w:after="0" w:afterAutospacing="0"/>
        <w:ind w:left="1476"/>
        <w:textAlignment w:val="baseline"/>
        <w:rPr>
          <w:color w:val="000000"/>
          <w:sz w:val="23"/>
          <w:szCs w:val="23"/>
        </w:rPr>
      </w:pPr>
      <w:r>
        <w:rPr>
          <w:color w:val="000000"/>
          <w:sz w:val="23"/>
          <w:szCs w:val="23"/>
        </w:rPr>
        <w:t>Students would gain knowledge about the nature of Positive Psychology.</w:t>
      </w:r>
    </w:p>
    <w:p w:rsidR="0012559C" w:rsidRDefault="0012559C" w:rsidP="002D46D3">
      <w:pPr>
        <w:pStyle w:val="NormalWeb"/>
        <w:numPr>
          <w:ilvl w:val="0"/>
          <w:numId w:val="32"/>
        </w:numPr>
        <w:spacing w:before="42" w:beforeAutospacing="0" w:after="0" w:afterAutospacing="0"/>
        <w:ind w:left="1479" w:right="531"/>
        <w:textAlignment w:val="baseline"/>
        <w:rPr>
          <w:color w:val="000000"/>
          <w:sz w:val="23"/>
          <w:szCs w:val="23"/>
        </w:rPr>
      </w:pPr>
      <w:r>
        <w:rPr>
          <w:color w:val="000000"/>
          <w:sz w:val="23"/>
          <w:szCs w:val="23"/>
        </w:rPr>
        <w:t>Theoretical knowledge about human virtues and positive emotional states would enable the students to understand its relationship with wellbeing and undertake research in this area.</w:t>
      </w:r>
    </w:p>
    <w:p w:rsidR="0012559C" w:rsidRDefault="0012559C" w:rsidP="002D46D3">
      <w:pPr>
        <w:pStyle w:val="NormalWeb"/>
        <w:numPr>
          <w:ilvl w:val="0"/>
          <w:numId w:val="32"/>
        </w:numPr>
        <w:spacing w:before="0" w:beforeAutospacing="0" w:after="0" w:afterAutospacing="0"/>
        <w:ind w:left="1479" w:right="817"/>
        <w:textAlignment w:val="baseline"/>
        <w:rPr>
          <w:color w:val="000000"/>
          <w:sz w:val="23"/>
          <w:szCs w:val="23"/>
        </w:rPr>
      </w:pPr>
      <w:r>
        <w:rPr>
          <w:color w:val="000000"/>
          <w:sz w:val="23"/>
          <w:szCs w:val="23"/>
        </w:rPr>
        <w:t>Knowledge about the latent role played by positive cognitive states in boosting well-being would prove an asset to the students in their profession.</w:t>
      </w:r>
    </w:p>
    <w:p w:rsidR="0012559C" w:rsidRDefault="0012559C" w:rsidP="002D46D3">
      <w:pPr>
        <w:pStyle w:val="NormalWeb"/>
        <w:numPr>
          <w:ilvl w:val="0"/>
          <w:numId w:val="32"/>
        </w:numPr>
        <w:spacing w:before="0" w:beforeAutospacing="0" w:after="0" w:afterAutospacing="0"/>
        <w:ind w:left="1479" w:right="965"/>
        <w:textAlignment w:val="baseline"/>
        <w:rPr>
          <w:color w:val="000000"/>
          <w:sz w:val="23"/>
          <w:szCs w:val="23"/>
        </w:rPr>
      </w:pPr>
      <w:r>
        <w:rPr>
          <w:color w:val="000000"/>
          <w:sz w:val="23"/>
          <w:szCs w:val="23"/>
        </w:rPr>
        <w:t>Students would understand the relevance of close relationships and benefits of pro social behaviour.</w:t>
      </w:r>
    </w:p>
    <w:p w:rsidR="002B5E85" w:rsidRDefault="002B5E85" w:rsidP="002B5E85">
      <w:pPr>
        <w:pStyle w:val="NormalWeb"/>
        <w:spacing w:before="0" w:beforeAutospacing="0" w:after="0" w:afterAutospacing="0"/>
        <w:ind w:left="1479" w:right="965"/>
        <w:textAlignment w:val="baseline"/>
        <w:rPr>
          <w:color w:val="000000"/>
          <w:sz w:val="23"/>
          <w:szCs w:val="23"/>
        </w:rPr>
      </w:pPr>
    </w:p>
    <w:p w:rsidR="0012559C" w:rsidRDefault="0012559C" w:rsidP="0012559C">
      <w:pPr>
        <w:pStyle w:val="Heading4"/>
        <w:spacing w:before="9"/>
        <w:ind w:left="1267" w:right="1269"/>
        <w:jc w:val="center"/>
        <w:rPr>
          <w:sz w:val="24"/>
          <w:szCs w:val="24"/>
        </w:rPr>
      </w:pPr>
      <w:r>
        <w:rPr>
          <w:color w:val="000000"/>
        </w:rPr>
        <w:t>Unit I</w:t>
      </w:r>
    </w:p>
    <w:p w:rsidR="0012559C" w:rsidRDefault="0012559C" w:rsidP="0012559C">
      <w:pPr>
        <w:pStyle w:val="NormalWeb"/>
        <w:spacing w:before="38" w:beforeAutospacing="0" w:after="0" w:afterAutospacing="0"/>
        <w:ind w:left="769" w:right="661"/>
      </w:pPr>
      <w:r>
        <w:rPr>
          <w:color w:val="000000"/>
          <w:sz w:val="23"/>
          <w:szCs w:val="23"/>
        </w:rPr>
        <w:t>Introduction to Positive Psychology: Origin, Assumptions and Goals of Positive Psychology, Eastern Perspective on Positive Psychology.</w:t>
      </w:r>
    </w:p>
    <w:p w:rsidR="0012559C" w:rsidRDefault="0012559C" w:rsidP="0012559C">
      <w:pPr>
        <w:pStyle w:val="NormalWeb"/>
        <w:spacing w:before="0" w:beforeAutospacing="0" w:after="0" w:afterAutospacing="0"/>
        <w:ind w:left="769" w:right="661"/>
      </w:pPr>
      <w:r>
        <w:rPr>
          <w:color w:val="000000"/>
          <w:sz w:val="23"/>
          <w:szCs w:val="23"/>
        </w:rPr>
        <w:t>Virtues and Strengths of Character: Classification of Human Virtues</w:t>
      </w:r>
    </w:p>
    <w:p w:rsidR="0012559C" w:rsidRDefault="0012559C" w:rsidP="0012559C">
      <w:pPr>
        <w:pStyle w:val="Heading4"/>
        <w:ind w:left="1263" w:right="1269"/>
        <w:jc w:val="center"/>
      </w:pPr>
      <w:r>
        <w:rPr>
          <w:color w:val="000000"/>
        </w:rPr>
        <w:t>Unit II</w:t>
      </w:r>
    </w:p>
    <w:p w:rsidR="0012559C" w:rsidRDefault="0012559C" w:rsidP="0012559C">
      <w:pPr>
        <w:pStyle w:val="NormalWeb"/>
        <w:spacing w:before="43" w:beforeAutospacing="0" w:after="0" w:afterAutospacing="0"/>
        <w:ind w:left="769" w:right="1185"/>
      </w:pPr>
      <w:r>
        <w:rPr>
          <w:color w:val="000000"/>
          <w:sz w:val="23"/>
          <w:szCs w:val="23"/>
        </w:rPr>
        <w:t xml:space="preserve">Positive Emotional States and Well- being. Positive Emotions and Health Resources- Physical, Psychological and Social. </w:t>
      </w:r>
    </w:p>
    <w:p w:rsidR="0012559C" w:rsidRDefault="0012559C" w:rsidP="0012559C">
      <w:pPr>
        <w:pStyle w:val="NormalWeb"/>
        <w:spacing w:before="0" w:beforeAutospacing="0" w:after="0" w:afterAutospacing="0"/>
        <w:ind w:left="769" w:right="1185"/>
      </w:pPr>
      <w:r>
        <w:rPr>
          <w:color w:val="000000"/>
          <w:sz w:val="23"/>
          <w:szCs w:val="23"/>
        </w:rPr>
        <w:t xml:space="preserve">Happiness: Different viewpoints of Happiness, Factors affecting Happiness and strategies to enhance Happiness. </w:t>
      </w:r>
    </w:p>
    <w:p w:rsidR="0012559C" w:rsidRDefault="0012559C" w:rsidP="0012559C">
      <w:pPr>
        <w:pStyle w:val="Heading4"/>
        <w:ind w:left="1269" w:right="1269"/>
        <w:jc w:val="center"/>
      </w:pPr>
      <w:r>
        <w:rPr>
          <w:color w:val="000000"/>
        </w:rPr>
        <w:t>Unit III</w:t>
      </w:r>
    </w:p>
    <w:p w:rsidR="00280D28" w:rsidRDefault="0012559C" w:rsidP="0012559C">
      <w:pPr>
        <w:pStyle w:val="NormalWeb"/>
        <w:spacing w:before="41" w:beforeAutospacing="0" w:after="0" w:afterAutospacing="0"/>
        <w:ind w:left="768" w:right="2749" w:hanging="3"/>
        <w:rPr>
          <w:color w:val="000000"/>
          <w:sz w:val="23"/>
          <w:szCs w:val="23"/>
        </w:rPr>
      </w:pPr>
      <w:r>
        <w:rPr>
          <w:color w:val="000000"/>
          <w:sz w:val="23"/>
          <w:szCs w:val="23"/>
        </w:rPr>
        <w:t xml:space="preserve">Cognitive States and Processes: Wisdom, Self-efficacy, Hope and Optimism. </w:t>
      </w:r>
    </w:p>
    <w:p w:rsidR="0012559C" w:rsidRDefault="0012559C" w:rsidP="0012559C">
      <w:pPr>
        <w:pStyle w:val="NormalWeb"/>
        <w:spacing w:before="41" w:beforeAutospacing="0" w:after="0" w:afterAutospacing="0"/>
        <w:ind w:left="768" w:right="2749" w:hanging="3"/>
      </w:pPr>
      <w:r>
        <w:rPr>
          <w:color w:val="000000"/>
          <w:sz w:val="23"/>
          <w:szCs w:val="23"/>
        </w:rPr>
        <w:t>Resilience: Meaning and Resilience Building. Pro- Social Behaviour: Gratitude and Forgiveness.</w:t>
      </w:r>
    </w:p>
    <w:p w:rsidR="0012559C" w:rsidRDefault="0012559C" w:rsidP="0012559C"/>
    <w:p w:rsidR="0012559C" w:rsidRDefault="0012559C" w:rsidP="0012559C">
      <w:pPr>
        <w:pStyle w:val="Heading4"/>
        <w:spacing w:before="1"/>
        <w:ind w:left="772"/>
      </w:pPr>
      <w:r>
        <w:rPr>
          <w:color w:val="000000"/>
        </w:rPr>
        <w:t>Suggested Readings:</w:t>
      </w:r>
    </w:p>
    <w:p w:rsidR="0012559C" w:rsidRDefault="0012559C" w:rsidP="002D46D3">
      <w:pPr>
        <w:pStyle w:val="NormalWeb"/>
        <w:numPr>
          <w:ilvl w:val="0"/>
          <w:numId w:val="33"/>
        </w:numPr>
        <w:spacing w:before="35" w:beforeAutospacing="0" w:after="0" w:afterAutospacing="0"/>
        <w:ind w:left="1126"/>
        <w:textAlignment w:val="baseline"/>
        <w:rPr>
          <w:color w:val="000000"/>
          <w:sz w:val="23"/>
          <w:szCs w:val="23"/>
        </w:rPr>
      </w:pPr>
      <w:r>
        <w:rPr>
          <w:color w:val="000000"/>
          <w:sz w:val="23"/>
          <w:szCs w:val="23"/>
        </w:rPr>
        <w:t>Baumgardner, S.T., &amp; Crothers, M, K. (2009). Positive Psychology. New Delhi: Pearson.</w:t>
      </w:r>
    </w:p>
    <w:p w:rsidR="0012559C" w:rsidRDefault="0012559C" w:rsidP="002D46D3">
      <w:pPr>
        <w:pStyle w:val="NormalWeb"/>
        <w:numPr>
          <w:ilvl w:val="0"/>
          <w:numId w:val="33"/>
        </w:numPr>
        <w:spacing w:before="4" w:beforeAutospacing="0" w:after="0" w:afterAutospacing="0"/>
        <w:ind w:left="1129" w:right="1082"/>
        <w:textAlignment w:val="baseline"/>
        <w:rPr>
          <w:color w:val="000000"/>
          <w:sz w:val="23"/>
          <w:szCs w:val="23"/>
        </w:rPr>
      </w:pPr>
      <w:r>
        <w:rPr>
          <w:color w:val="000000"/>
          <w:sz w:val="23"/>
          <w:szCs w:val="23"/>
        </w:rPr>
        <w:t>Carr, A. (2005). Positive Psychology: The Science of Happiness and Human Strengths. New York: Routledge.</w:t>
      </w:r>
    </w:p>
    <w:p w:rsidR="0012559C" w:rsidRDefault="0012559C" w:rsidP="002D46D3">
      <w:pPr>
        <w:pStyle w:val="NormalWeb"/>
        <w:numPr>
          <w:ilvl w:val="0"/>
          <w:numId w:val="33"/>
        </w:numPr>
        <w:spacing w:before="0" w:beforeAutospacing="0" w:after="0" w:afterAutospacing="0"/>
        <w:ind w:left="1129" w:right="1735"/>
        <w:textAlignment w:val="baseline"/>
        <w:rPr>
          <w:color w:val="000000"/>
          <w:sz w:val="23"/>
          <w:szCs w:val="23"/>
        </w:rPr>
      </w:pPr>
      <w:r>
        <w:rPr>
          <w:color w:val="000000"/>
          <w:sz w:val="23"/>
          <w:szCs w:val="23"/>
        </w:rPr>
        <w:t>Snyder, C.R., &amp; Lopez, S.J. (2008). Positive Psychology: The Scientific and Practical Explorations of Human Strengths. New Delhi: Sage.</w:t>
      </w:r>
    </w:p>
    <w:p w:rsidR="0012559C" w:rsidRPr="00395697" w:rsidRDefault="0012559C" w:rsidP="00395697">
      <w:pPr>
        <w:rPr>
          <w:b/>
          <w:bCs/>
          <w:sz w:val="24"/>
        </w:rPr>
        <w:sectPr w:rsidR="0012559C" w:rsidRPr="00395697" w:rsidSect="00D0040A">
          <w:type w:val="continuous"/>
          <w:pgSz w:w="12240" w:h="15840"/>
          <w:pgMar w:top="1440" w:right="1440" w:bottom="1440" w:left="1440" w:header="720" w:footer="720" w:gutter="0"/>
          <w:cols w:space="720"/>
          <w:docGrid w:linePitch="299"/>
        </w:sectPr>
      </w:pPr>
    </w:p>
    <w:p w:rsidR="008A59A9" w:rsidRDefault="008A59A9" w:rsidP="008A59A9">
      <w:pPr>
        <w:pStyle w:val="Heading4"/>
        <w:spacing w:before="65" w:line="278" w:lineRule="auto"/>
        <w:ind w:left="864" w:right="38" w:hanging="286"/>
        <w:jc w:val="center"/>
      </w:pPr>
      <w:r>
        <w:lastRenderedPageBreak/>
        <w:t>M.Sc. Psychology</w:t>
      </w:r>
    </w:p>
    <w:p w:rsidR="008A59A9" w:rsidRDefault="008A59A9" w:rsidP="008A59A9">
      <w:pPr>
        <w:pStyle w:val="Heading4"/>
        <w:spacing w:before="65" w:line="278" w:lineRule="auto"/>
        <w:ind w:left="864" w:right="38" w:hanging="286"/>
        <w:jc w:val="center"/>
      </w:pPr>
      <w:r>
        <w:t>Semester-II</w:t>
      </w:r>
    </w:p>
    <w:p w:rsidR="008A59A9" w:rsidRDefault="007A7D8D" w:rsidP="008A59A9">
      <w:pPr>
        <w:pStyle w:val="Heading4"/>
        <w:tabs>
          <w:tab w:val="left" w:pos="1772"/>
        </w:tabs>
        <w:spacing w:line="244" w:lineRule="auto"/>
        <w:ind w:left="0"/>
      </w:pPr>
      <w:r>
        <w:t xml:space="preserve">CC </w:t>
      </w:r>
      <w:r w:rsidR="008A59A9">
        <w:t>A0</w:t>
      </w:r>
      <w:r w:rsidR="00206382">
        <w:t>5</w:t>
      </w:r>
      <w:r>
        <w:t xml:space="preserve">   </w:t>
      </w:r>
      <w:r w:rsidR="005958F5">
        <w:t>Cognitive</w:t>
      </w:r>
      <w:r>
        <w:t xml:space="preserve"> Psychology </w:t>
      </w:r>
      <w:r w:rsidR="00765855" w:rsidRPr="00765855">
        <w:rPr>
          <w:rFonts w:asciiTheme="majorBidi" w:hAnsiTheme="majorBidi" w:cstheme="majorBidi"/>
        </w:rPr>
        <w:t>(241/MPSY/CC 201)</w:t>
      </w:r>
    </w:p>
    <w:p w:rsidR="00630CAC" w:rsidRDefault="005958F5" w:rsidP="008A59A9">
      <w:pPr>
        <w:pStyle w:val="Heading4"/>
        <w:tabs>
          <w:tab w:val="left" w:pos="1772"/>
        </w:tabs>
        <w:spacing w:line="244" w:lineRule="auto"/>
        <w:ind w:left="0"/>
        <w:rPr>
          <w:b w:val="0"/>
          <w:color w:val="000000"/>
          <w:sz w:val="26"/>
          <w:szCs w:val="26"/>
        </w:rPr>
      </w:pPr>
      <w:r>
        <w:t>Credits</w:t>
      </w:r>
      <w:proofErr w:type="gramStart"/>
      <w:r>
        <w:t>:4</w:t>
      </w:r>
      <w:proofErr w:type="gramEnd"/>
      <w:r>
        <w:t xml:space="preserve"> (Hrs./Week: 4)</w:t>
      </w:r>
    </w:p>
    <w:p w:rsidR="007A7D8D" w:rsidRDefault="007A7D8D" w:rsidP="008A59A9">
      <w:pPr>
        <w:spacing w:before="1"/>
        <w:ind w:right="21"/>
        <w:jc w:val="right"/>
        <w:rPr>
          <w:b/>
          <w:sz w:val="23"/>
          <w:szCs w:val="23"/>
        </w:rPr>
      </w:pPr>
      <w:r>
        <w:rPr>
          <w:b/>
          <w:sz w:val="23"/>
          <w:szCs w:val="23"/>
        </w:rPr>
        <w:t>Maximum Marks: 100</w:t>
      </w:r>
    </w:p>
    <w:p w:rsidR="007A7D8D" w:rsidRDefault="007A7D8D" w:rsidP="008A59A9">
      <w:pPr>
        <w:pStyle w:val="Heading4"/>
        <w:spacing w:before="4"/>
        <w:ind w:left="0" w:right="21"/>
        <w:jc w:val="right"/>
      </w:pPr>
      <w:r>
        <w:t>Theory Examination: 70</w:t>
      </w:r>
    </w:p>
    <w:p w:rsidR="008A59A9" w:rsidRDefault="005958F5" w:rsidP="008A59A9">
      <w:pPr>
        <w:spacing w:before="4" w:line="244" w:lineRule="auto"/>
        <w:ind w:left="142" w:right="21" w:hanging="552"/>
        <w:jc w:val="right"/>
        <w:rPr>
          <w:b/>
          <w:sz w:val="23"/>
          <w:szCs w:val="23"/>
        </w:rPr>
      </w:pPr>
      <w:r>
        <w:rPr>
          <w:b/>
          <w:sz w:val="23"/>
          <w:szCs w:val="23"/>
        </w:rPr>
        <w:t xml:space="preserve">Internal Assessment: 30 Max. </w:t>
      </w:r>
    </w:p>
    <w:p w:rsidR="00630CAC" w:rsidRDefault="005958F5" w:rsidP="008A59A9">
      <w:pPr>
        <w:spacing w:before="4" w:line="244" w:lineRule="auto"/>
        <w:ind w:left="142" w:right="21" w:hanging="552"/>
        <w:jc w:val="right"/>
        <w:rPr>
          <w:b/>
          <w:sz w:val="23"/>
          <w:szCs w:val="23"/>
        </w:rPr>
      </w:pPr>
      <w:r>
        <w:rPr>
          <w:b/>
          <w:sz w:val="23"/>
          <w:szCs w:val="23"/>
        </w:rPr>
        <w:t>Time: 3 Hrs.</w:t>
      </w:r>
    </w:p>
    <w:p w:rsidR="00EC6178" w:rsidRDefault="00EC6178" w:rsidP="00EC6178">
      <w:pPr>
        <w:pStyle w:val="NormalWeb"/>
      </w:pPr>
      <w:r w:rsidRPr="004C69DF">
        <w:rPr>
          <w:b/>
          <w:bCs/>
        </w:rPr>
        <w:t>Course Outcomes:</w:t>
      </w:r>
      <w:r>
        <w:t xml:space="preserve"> </w:t>
      </w:r>
    </w:p>
    <w:p w:rsidR="00EC6178" w:rsidRPr="004C69DF" w:rsidRDefault="00EC6178" w:rsidP="002D46D3">
      <w:pPr>
        <w:pStyle w:val="NormalWeb"/>
        <w:numPr>
          <w:ilvl w:val="0"/>
          <w:numId w:val="26"/>
        </w:numPr>
        <w:spacing w:line="276" w:lineRule="auto"/>
        <w:jc w:val="both"/>
      </w:pPr>
      <w:r w:rsidRPr="004C69DF">
        <w:t>Students</w:t>
      </w:r>
      <w:r>
        <w:t xml:space="preserve"> </w:t>
      </w:r>
      <w:r w:rsidRPr="00C777F4">
        <w:rPr>
          <w:rFonts w:asciiTheme="majorBidi" w:hAnsiTheme="majorBidi" w:cstheme="majorBidi"/>
        </w:rPr>
        <w:t xml:space="preserve">will demonstrate a comprehensive understanding </w:t>
      </w:r>
      <w:r>
        <w:rPr>
          <w:rFonts w:asciiTheme="majorBidi" w:hAnsiTheme="majorBidi" w:cstheme="majorBidi"/>
        </w:rPr>
        <w:t xml:space="preserve">of </w:t>
      </w:r>
      <w:r w:rsidRPr="004C69DF">
        <w:t xml:space="preserve">the nature and historical background of Cognitive Psychology. </w:t>
      </w:r>
    </w:p>
    <w:p w:rsidR="00EC6178" w:rsidRDefault="00EC6178" w:rsidP="002D46D3">
      <w:pPr>
        <w:pStyle w:val="NormalWeb"/>
        <w:numPr>
          <w:ilvl w:val="0"/>
          <w:numId w:val="26"/>
        </w:numPr>
        <w:spacing w:line="276" w:lineRule="auto"/>
        <w:jc w:val="both"/>
      </w:pPr>
      <w:r w:rsidRPr="004C69DF">
        <w:t>Students w</w:t>
      </w:r>
      <w:r>
        <w:t>ill</w:t>
      </w:r>
      <w:r w:rsidRPr="004C69DF">
        <w:t xml:space="preserve"> be able to apply the conceptual and experimental knowledge of memory, attention and perception in research and everyday situation. </w:t>
      </w:r>
    </w:p>
    <w:p w:rsidR="00EC6178" w:rsidRPr="004C69DF" w:rsidRDefault="00EC6178" w:rsidP="002D46D3">
      <w:pPr>
        <w:pStyle w:val="NormalWeb"/>
        <w:numPr>
          <w:ilvl w:val="0"/>
          <w:numId w:val="26"/>
        </w:numPr>
        <w:spacing w:line="276" w:lineRule="auto"/>
        <w:jc w:val="both"/>
      </w:pPr>
      <w:r w:rsidRPr="004C69DF">
        <w:rPr>
          <w:color w:val="0D0D0D"/>
          <w:shd w:val="clear" w:color="auto" w:fill="FFFFFF"/>
        </w:rPr>
        <w:t>Students w</w:t>
      </w:r>
      <w:r>
        <w:rPr>
          <w:color w:val="0D0D0D"/>
          <w:shd w:val="clear" w:color="auto" w:fill="FFFFFF"/>
        </w:rPr>
        <w:t>ill gain the ability to</w:t>
      </w:r>
      <w:r w:rsidRPr="004C69DF">
        <w:rPr>
          <w:color w:val="0D0D0D"/>
          <w:shd w:val="clear" w:color="auto" w:fill="FFFFFF"/>
        </w:rPr>
        <w:t xml:space="preserve"> comprehend the mechanisms of learning, including conditioning and reinforcement, and will acquire knowledge of decision-making processes and problem-solving techniques.</w:t>
      </w:r>
    </w:p>
    <w:p w:rsidR="00EC6178" w:rsidRDefault="00EC6178" w:rsidP="00EC6178">
      <w:pPr>
        <w:pStyle w:val="NormalWeb"/>
      </w:pPr>
    </w:p>
    <w:p w:rsidR="00EC6178" w:rsidRPr="0090773E" w:rsidRDefault="00EC6178" w:rsidP="00EC6178">
      <w:pPr>
        <w:pStyle w:val="NormalWeb"/>
        <w:spacing w:line="360" w:lineRule="auto"/>
        <w:rPr>
          <w:rFonts w:asciiTheme="majorBidi" w:hAnsiTheme="majorBidi" w:cstheme="majorBidi"/>
          <w:sz w:val="22"/>
          <w:szCs w:val="22"/>
        </w:rPr>
      </w:pPr>
      <w:r w:rsidRPr="0090773E">
        <w:rPr>
          <w:rFonts w:asciiTheme="majorBidi" w:hAnsiTheme="majorBidi" w:cstheme="majorBidi"/>
          <w:b/>
          <w:bCs/>
        </w:rPr>
        <w:t xml:space="preserve">                                                            </w:t>
      </w:r>
      <w:r w:rsidRPr="0090773E">
        <w:rPr>
          <w:rFonts w:asciiTheme="majorBidi" w:hAnsiTheme="majorBidi" w:cstheme="majorBidi"/>
          <w:b/>
          <w:bCs/>
          <w:sz w:val="22"/>
          <w:szCs w:val="22"/>
        </w:rPr>
        <w:t>Unit-I</w:t>
      </w:r>
      <w:r w:rsidRPr="0090773E">
        <w:rPr>
          <w:rFonts w:asciiTheme="majorBidi" w:hAnsiTheme="majorBidi" w:cstheme="majorBidi"/>
          <w:sz w:val="22"/>
          <w:szCs w:val="22"/>
        </w:rPr>
        <w:br/>
        <w:t>Cognitive Psychology: Emergence and Current Status of Cognitive Psychology.  Attention: Types and models(Filter and Attenuation).</w:t>
      </w:r>
    </w:p>
    <w:p w:rsidR="00EC6178" w:rsidRPr="0090773E" w:rsidRDefault="00EC6178" w:rsidP="00EC6178">
      <w:pPr>
        <w:pStyle w:val="NormalWeb"/>
        <w:spacing w:line="360" w:lineRule="auto"/>
        <w:rPr>
          <w:rFonts w:asciiTheme="majorBidi" w:hAnsiTheme="majorBidi" w:cstheme="majorBidi"/>
          <w:sz w:val="22"/>
          <w:szCs w:val="22"/>
        </w:rPr>
      </w:pPr>
      <w:r w:rsidRPr="0090773E">
        <w:rPr>
          <w:rFonts w:asciiTheme="majorBidi" w:hAnsiTheme="majorBidi" w:cstheme="majorBidi"/>
          <w:sz w:val="22"/>
          <w:szCs w:val="22"/>
        </w:rPr>
        <w:t xml:space="preserve">Memory: Nature and Processes of Memory, Models of Memory: Modal Model, Level of Processing and Working memory model. Applied Aspects of Memory: Everyday memories, Autobiographical Memory, Flashbulb Memory, Improving Memory and Prospective Memory. </w:t>
      </w:r>
    </w:p>
    <w:p w:rsidR="00EC6178" w:rsidRPr="0090773E" w:rsidRDefault="00EC6178" w:rsidP="00EC6178">
      <w:pPr>
        <w:pStyle w:val="NormalWeb"/>
        <w:rPr>
          <w:rFonts w:asciiTheme="majorBidi" w:hAnsiTheme="majorBidi" w:cstheme="majorBidi"/>
          <w:b/>
          <w:bCs/>
          <w:sz w:val="22"/>
          <w:szCs w:val="22"/>
        </w:rPr>
      </w:pPr>
      <w:r w:rsidRPr="0090773E">
        <w:rPr>
          <w:rFonts w:asciiTheme="majorBidi" w:hAnsiTheme="majorBidi" w:cstheme="majorBidi"/>
          <w:sz w:val="22"/>
          <w:szCs w:val="22"/>
        </w:rPr>
        <w:t xml:space="preserve">                                                                 </w:t>
      </w:r>
      <w:r w:rsidRPr="0090773E">
        <w:rPr>
          <w:rFonts w:asciiTheme="majorBidi" w:hAnsiTheme="majorBidi" w:cstheme="majorBidi"/>
          <w:b/>
          <w:bCs/>
          <w:sz w:val="22"/>
          <w:szCs w:val="22"/>
        </w:rPr>
        <w:t>Unit-2</w:t>
      </w:r>
    </w:p>
    <w:p w:rsidR="00EC6178" w:rsidRPr="0090773E" w:rsidRDefault="00EC6178" w:rsidP="0090773E">
      <w:pPr>
        <w:pStyle w:val="NormalWeb"/>
        <w:spacing w:line="360" w:lineRule="auto"/>
        <w:rPr>
          <w:rFonts w:asciiTheme="majorBidi" w:hAnsiTheme="majorBidi" w:cstheme="majorBidi"/>
          <w:sz w:val="22"/>
          <w:szCs w:val="22"/>
        </w:rPr>
      </w:pPr>
      <w:r w:rsidRPr="0090773E">
        <w:rPr>
          <w:rFonts w:asciiTheme="majorBidi" w:hAnsiTheme="majorBidi" w:cstheme="majorBidi"/>
          <w:sz w:val="22"/>
          <w:szCs w:val="22"/>
        </w:rPr>
        <w:t>Perception: Information Processing Approach, Bottom up Processes and Top-down processes. Perception of Depth, Time and Movement.</w:t>
      </w:r>
    </w:p>
    <w:p w:rsidR="00EC6178" w:rsidRPr="0090773E" w:rsidRDefault="00EC6178" w:rsidP="0090773E">
      <w:pPr>
        <w:pStyle w:val="NormalWeb"/>
        <w:spacing w:line="360" w:lineRule="auto"/>
        <w:rPr>
          <w:rFonts w:asciiTheme="majorBidi" w:hAnsiTheme="majorBidi" w:cstheme="majorBidi"/>
        </w:rPr>
      </w:pPr>
      <w:r w:rsidRPr="0090773E">
        <w:rPr>
          <w:rFonts w:asciiTheme="majorBidi" w:hAnsiTheme="majorBidi" w:cstheme="majorBidi"/>
          <w:sz w:val="22"/>
          <w:szCs w:val="22"/>
        </w:rPr>
        <w:t xml:space="preserve"> Perceptual Constancy: Size, Shape, and Brightness. Signal detection theory: assumptions and applications. Applied Aspects of Perception: Driving and Traffic Accidents, Perception and Attention in Aviation, Face identification (Eyewitness identification). </w:t>
      </w:r>
    </w:p>
    <w:p w:rsidR="00EC6178" w:rsidRDefault="00EC6178" w:rsidP="00EC6178">
      <w:pPr>
        <w:pStyle w:val="NormalWeb"/>
        <w:rPr>
          <w:rFonts w:asciiTheme="majorBidi" w:hAnsiTheme="majorBidi" w:cstheme="majorBidi"/>
        </w:rPr>
      </w:pPr>
      <w:r w:rsidRPr="0090773E">
        <w:rPr>
          <w:rFonts w:asciiTheme="majorBidi" w:hAnsiTheme="majorBidi" w:cstheme="majorBidi"/>
        </w:rPr>
        <w:t xml:space="preserve">                                               </w:t>
      </w:r>
    </w:p>
    <w:p w:rsidR="0090773E" w:rsidRDefault="0090773E" w:rsidP="00EC6178">
      <w:pPr>
        <w:pStyle w:val="NormalWeb"/>
        <w:rPr>
          <w:rFonts w:asciiTheme="majorBidi" w:hAnsiTheme="majorBidi" w:cstheme="majorBidi"/>
        </w:rPr>
      </w:pPr>
    </w:p>
    <w:p w:rsidR="0090773E" w:rsidRPr="0090773E" w:rsidRDefault="0090773E" w:rsidP="00EC6178">
      <w:pPr>
        <w:pStyle w:val="NormalWeb"/>
        <w:rPr>
          <w:rFonts w:asciiTheme="majorBidi" w:hAnsiTheme="majorBidi" w:cstheme="majorBidi"/>
        </w:rPr>
      </w:pPr>
    </w:p>
    <w:p w:rsidR="00EC6178" w:rsidRPr="0090773E" w:rsidRDefault="00EC6178" w:rsidP="00EC6178">
      <w:pPr>
        <w:pStyle w:val="NormalWeb"/>
        <w:rPr>
          <w:rFonts w:asciiTheme="majorBidi" w:hAnsiTheme="majorBidi" w:cstheme="majorBidi"/>
          <w:b/>
          <w:bCs/>
        </w:rPr>
      </w:pPr>
      <w:r w:rsidRPr="0090773E">
        <w:rPr>
          <w:rFonts w:asciiTheme="majorBidi" w:hAnsiTheme="majorBidi" w:cstheme="majorBidi"/>
          <w:b/>
          <w:bCs/>
        </w:rPr>
        <w:lastRenderedPageBreak/>
        <w:t xml:space="preserve">                                                         Unit-3</w:t>
      </w:r>
    </w:p>
    <w:p w:rsidR="00EC6178" w:rsidRPr="0090773E" w:rsidRDefault="00EC6178" w:rsidP="0090773E">
      <w:pPr>
        <w:pStyle w:val="NormalWeb"/>
        <w:spacing w:line="360" w:lineRule="auto"/>
        <w:rPr>
          <w:rFonts w:asciiTheme="majorBidi" w:hAnsiTheme="majorBidi" w:cstheme="majorBidi"/>
          <w:sz w:val="22"/>
          <w:szCs w:val="22"/>
        </w:rPr>
      </w:pPr>
      <w:r w:rsidRPr="0090773E">
        <w:rPr>
          <w:rFonts w:asciiTheme="majorBidi" w:hAnsiTheme="majorBidi" w:cstheme="majorBidi"/>
          <w:sz w:val="22"/>
          <w:szCs w:val="22"/>
        </w:rPr>
        <w:t>Conditioning: Classical &amp; Instrumental Conditioning.</w:t>
      </w:r>
      <w:r w:rsidRPr="0090773E">
        <w:rPr>
          <w:rFonts w:asciiTheme="majorBidi" w:hAnsiTheme="majorBidi" w:cstheme="majorBidi"/>
          <w:sz w:val="22"/>
          <w:szCs w:val="22"/>
        </w:rPr>
        <w:br/>
        <w:t>Variables affecting Classical and Instrumental Conditioning, Schedules of Reinforcement. Applications: Taste Aversion; Conditioned Emotional Response; Chaining; Token economy, Applied Behaviour analysis.</w:t>
      </w:r>
    </w:p>
    <w:p w:rsidR="00EC6178" w:rsidRPr="0090773E" w:rsidRDefault="00EC6178" w:rsidP="0090773E">
      <w:pPr>
        <w:pStyle w:val="NormalWeb"/>
        <w:spacing w:line="360" w:lineRule="auto"/>
        <w:rPr>
          <w:rFonts w:asciiTheme="majorBidi" w:hAnsiTheme="majorBidi" w:cstheme="majorBidi"/>
          <w:sz w:val="22"/>
          <w:szCs w:val="22"/>
        </w:rPr>
      </w:pPr>
      <w:r w:rsidRPr="0090773E">
        <w:rPr>
          <w:rFonts w:asciiTheme="majorBidi" w:hAnsiTheme="majorBidi" w:cstheme="majorBidi"/>
          <w:sz w:val="22"/>
          <w:szCs w:val="22"/>
        </w:rPr>
        <w:t>Cognitive approach in Learning: Latent learning, Observational learning, Verbal learning, Discrimination learning and its theories.</w:t>
      </w:r>
    </w:p>
    <w:p w:rsidR="00EC6178" w:rsidRPr="0090773E" w:rsidRDefault="00EC6178" w:rsidP="00EC6178">
      <w:pPr>
        <w:pStyle w:val="NormalWeb"/>
        <w:rPr>
          <w:rFonts w:asciiTheme="majorBidi" w:hAnsiTheme="majorBidi" w:cstheme="majorBidi"/>
          <w:b/>
          <w:bCs/>
          <w:sz w:val="22"/>
          <w:szCs w:val="22"/>
        </w:rPr>
      </w:pPr>
      <w:r w:rsidRPr="0090773E">
        <w:rPr>
          <w:rFonts w:asciiTheme="majorBidi" w:hAnsiTheme="majorBidi" w:cstheme="majorBidi"/>
          <w:sz w:val="22"/>
          <w:szCs w:val="22"/>
        </w:rPr>
        <w:t xml:space="preserve">                                                           </w:t>
      </w:r>
      <w:r w:rsidRPr="0090773E">
        <w:rPr>
          <w:rFonts w:asciiTheme="majorBidi" w:hAnsiTheme="majorBidi" w:cstheme="majorBidi"/>
          <w:b/>
          <w:bCs/>
          <w:sz w:val="22"/>
          <w:szCs w:val="22"/>
        </w:rPr>
        <w:t>Unit-4</w:t>
      </w:r>
    </w:p>
    <w:p w:rsidR="00EC6178" w:rsidRPr="0090773E" w:rsidRDefault="00EC6178" w:rsidP="0090773E">
      <w:pPr>
        <w:pStyle w:val="NormalWeb"/>
        <w:spacing w:line="360" w:lineRule="auto"/>
        <w:rPr>
          <w:rFonts w:asciiTheme="majorBidi" w:hAnsiTheme="majorBidi" w:cstheme="majorBidi"/>
          <w:sz w:val="22"/>
          <w:szCs w:val="22"/>
        </w:rPr>
      </w:pPr>
      <w:r w:rsidRPr="0090773E">
        <w:rPr>
          <w:rFonts w:asciiTheme="majorBidi" w:hAnsiTheme="majorBidi" w:cstheme="majorBidi"/>
          <w:sz w:val="22"/>
          <w:szCs w:val="22"/>
        </w:rPr>
        <w:t>Language processes: Structure of language.</w:t>
      </w:r>
      <w:r w:rsidRPr="0090773E">
        <w:rPr>
          <w:rFonts w:asciiTheme="majorBidi" w:hAnsiTheme="majorBidi" w:cstheme="majorBidi"/>
          <w:sz w:val="22"/>
          <w:szCs w:val="22"/>
        </w:rPr>
        <w:br/>
        <w:t>Theories of language acquisition: Chomsky, Skinner, Vygotsky.</w:t>
      </w:r>
    </w:p>
    <w:p w:rsidR="00EC6178" w:rsidRPr="0090773E" w:rsidRDefault="00EC6178" w:rsidP="0090773E">
      <w:pPr>
        <w:pStyle w:val="NormalWeb"/>
        <w:spacing w:line="360" w:lineRule="auto"/>
        <w:rPr>
          <w:rFonts w:asciiTheme="majorBidi" w:hAnsiTheme="majorBidi" w:cstheme="majorBidi"/>
        </w:rPr>
      </w:pPr>
      <w:r w:rsidRPr="0090773E">
        <w:rPr>
          <w:rFonts w:asciiTheme="majorBidi" w:hAnsiTheme="majorBidi" w:cstheme="majorBidi"/>
          <w:sz w:val="22"/>
          <w:szCs w:val="22"/>
        </w:rPr>
        <w:t xml:space="preserve">Problem solving: </w:t>
      </w:r>
      <w:r w:rsidR="0090773E" w:rsidRPr="0090773E">
        <w:rPr>
          <w:rFonts w:asciiTheme="majorBidi" w:hAnsiTheme="majorBidi" w:cstheme="majorBidi"/>
          <w:sz w:val="22"/>
          <w:szCs w:val="22"/>
        </w:rPr>
        <w:t>Stages,</w:t>
      </w:r>
      <w:r w:rsidR="0090773E">
        <w:rPr>
          <w:rFonts w:asciiTheme="majorBidi" w:hAnsiTheme="majorBidi" w:cstheme="majorBidi"/>
          <w:sz w:val="22"/>
          <w:szCs w:val="22"/>
        </w:rPr>
        <w:t xml:space="preserve"> </w:t>
      </w:r>
      <w:r w:rsidRPr="0090773E">
        <w:rPr>
          <w:rFonts w:asciiTheme="majorBidi" w:hAnsiTheme="majorBidi" w:cstheme="majorBidi"/>
          <w:sz w:val="22"/>
          <w:szCs w:val="22"/>
        </w:rPr>
        <w:t xml:space="preserve">Obstacles and strategies of Problem Solving; Decision making: models and theories. </w:t>
      </w:r>
      <w:r w:rsidR="0090773E" w:rsidRPr="0090773E">
        <w:rPr>
          <w:rFonts w:asciiTheme="majorBidi" w:hAnsiTheme="majorBidi" w:cstheme="majorBidi"/>
          <w:sz w:val="22"/>
          <w:szCs w:val="22"/>
        </w:rPr>
        <w:t>Creativity:</w:t>
      </w:r>
      <w:r w:rsidRPr="0090773E">
        <w:rPr>
          <w:rFonts w:asciiTheme="majorBidi" w:hAnsiTheme="majorBidi" w:cstheme="majorBidi"/>
          <w:sz w:val="22"/>
          <w:szCs w:val="22"/>
        </w:rPr>
        <w:t xml:space="preserve"> </w:t>
      </w:r>
      <w:r w:rsidR="0090773E" w:rsidRPr="0090773E">
        <w:rPr>
          <w:rFonts w:asciiTheme="majorBidi" w:hAnsiTheme="majorBidi" w:cstheme="majorBidi"/>
          <w:sz w:val="22"/>
          <w:szCs w:val="22"/>
        </w:rPr>
        <w:t>Meaning, characteristics</w:t>
      </w:r>
      <w:r w:rsidRPr="0090773E">
        <w:rPr>
          <w:rFonts w:asciiTheme="majorBidi" w:hAnsiTheme="majorBidi" w:cstheme="majorBidi"/>
          <w:sz w:val="22"/>
          <w:szCs w:val="22"/>
        </w:rPr>
        <w:t xml:space="preserve"> and process.</w:t>
      </w:r>
    </w:p>
    <w:p w:rsidR="00EC6178" w:rsidRPr="0090773E" w:rsidRDefault="00EC6178" w:rsidP="00EC6178">
      <w:pPr>
        <w:pStyle w:val="NormalWeb"/>
        <w:rPr>
          <w:rFonts w:asciiTheme="majorBidi" w:hAnsiTheme="majorBidi" w:cstheme="majorBidi"/>
        </w:rPr>
      </w:pPr>
    </w:p>
    <w:p w:rsidR="00EC6178" w:rsidRPr="00D74679" w:rsidRDefault="00EC6178" w:rsidP="00EC6178">
      <w:pPr>
        <w:pStyle w:val="NormalWeb"/>
        <w:rPr>
          <w:rFonts w:ascii="CIDFont+F2" w:hAnsi="CIDFont+F2"/>
          <w:b/>
          <w:bCs/>
          <w:sz w:val="22"/>
          <w:szCs w:val="22"/>
        </w:rPr>
      </w:pPr>
      <w:r w:rsidRPr="00D74679">
        <w:rPr>
          <w:rFonts w:ascii="CIDFont+F2" w:hAnsi="CIDFont+F2"/>
          <w:b/>
          <w:bCs/>
          <w:sz w:val="22"/>
          <w:szCs w:val="22"/>
        </w:rPr>
        <w:t>Suggested readings:</w:t>
      </w:r>
    </w:p>
    <w:p w:rsidR="00EC6178" w:rsidRPr="009560D5" w:rsidRDefault="00EC6178" w:rsidP="002D46D3">
      <w:pPr>
        <w:pStyle w:val="NormalWeb"/>
        <w:numPr>
          <w:ilvl w:val="0"/>
          <w:numId w:val="25"/>
        </w:numPr>
        <w:jc w:val="both"/>
        <w:rPr>
          <w:sz w:val="20"/>
          <w:szCs w:val="20"/>
        </w:rPr>
      </w:pPr>
      <w:r w:rsidRPr="009560D5">
        <w:rPr>
          <w:sz w:val="20"/>
          <w:szCs w:val="20"/>
        </w:rPr>
        <w:t xml:space="preserve">Dodd, D.H. and White, R.H. (1980) Cognition: Mental Structures and </w:t>
      </w:r>
      <w:r w:rsidR="009560D5" w:rsidRPr="009560D5">
        <w:rPr>
          <w:sz w:val="20"/>
          <w:szCs w:val="20"/>
        </w:rPr>
        <w:t>Processes. Boston</w:t>
      </w:r>
      <w:r w:rsidRPr="009560D5">
        <w:rPr>
          <w:sz w:val="20"/>
          <w:szCs w:val="20"/>
        </w:rPr>
        <w:t xml:space="preserve">: </w:t>
      </w:r>
      <w:r w:rsidR="00C00202" w:rsidRPr="009560D5">
        <w:rPr>
          <w:sz w:val="20"/>
          <w:szCs w:val="20"/>
        </w:rPr>
        <w:t>Ally</w:t>
      </w:r>
      <w:r w:rsidR="009560D5">
        <w:rPr>
          <w:sz w:val="20"/>
          <w:szCs w:val="20"/>
        </w:rPr>
        <w:t xml:space="preserve"> </w:t>
      </w:r>
      <w:r w:rsidRPr="009560D5">
        <w:rPr>
          <w:sz w:val="20"/>
          <w:szCs w:val="20"/>
        </w:rPr>
        <w:t>and</w:t>
      </w:r>
      <w:r w:rsidR="009560D5">
        <w:rPr>
          <w:sz w:val="20"/>
          <w:szCs w:val="20"/>
        </w:rPr>
        <w:t xml:space="preserve"> </w:t>
      </w:r>
      <w:r w:rsidRPr="009560D5">
        <w:rPr>
          <w:sz w:val="20"/>
          <w:szCs w:val="20"/>
        </w:rPr>
        <w:t xml:space="preserve">Bacon. </w:t>
      </w:r>
    </w:p>
    <w:p w:rsidR="00696253" w:rsidRPr="009560D5" w:rsidRDefault="00696253" w:rsidP="002D46D3">
      <w:pPr>
        <w:pStyle w:val="NormalWeb"/>
        <w:numPr>
          <w:ilvl w:val="0"/>
          <w:numId w:val="25"/>
        </w:numPr>
        <w:rPr>
          <w:sz w:val="20"/>
          <w:szCs w:val="20"/>
        </w:rPr>
      </w:pPr>
      <w:r w:rsidRPr="009560D5">
        <w:rPr>
          <w:sz w:val="20"/>
          <w:szCs w:val="20"/>
        </w:rPr>
        <w:t>Baron, R.,&amp;</w:t>
      </w:r>
      <w:r w:rsidR="009560D5">
        <w:rPr>
          <w:sz w:val="20"/>
          <w:szCs w:val="20"/>
        </w:rPr>
        <w:t xml:space="preserve"> </w:t>
      </w:r>
      <w:r w:rsidR="00C00202" w:rsidRPr="009560D5">
        <w:rPr>
          <w:sz w:val="20"/>
          <w:szCs w:val="20"/>
        </w:rPr>
        <w:t>Mishra</w:t>
      </w:r>
      <w:r w:rsidRPr="009560D5">
        <w:rPr>
          <w:sz w:val="20"/>
          <w:szCs w:val="20"/>
        </w:rPr>
        <w:t xml:space="preserve">, G. (2016). Psychology(5th ed.). New Delhi: Pearson. </w:t>
      </w:r>
    </w:p>
    <w:p w:rsidR="00A40BF5" w:rsidRPr="009560D5" w:rsidRDefault="00A40BF5" w:rsidP="002D46D3">
      <w:pPr>
        <w:pStyle w:val="NormalWeb"/>
        <w:numPr>
          <w:ilvl w:val="0"/>
          <w:numId w:val="25"/>
        </w:numPr>
        <w:jc w:val="both"/>
        <w:rPr>
          <w:sz w:val="20"/>
          <w:szCs w:val="20"/>
        </w:rPr>
      </w:pPr>
      <w:r w:rsidRPr="009560D5">
        <w:rPr>
          <w:sz w:val="20"/>
          <w:szCs w:val="20"/>
        </w:rPr>
        <w:t xml:space="preserve">Galotti, K.M. (2014).Cognitive Psychology: In and Out of the Laboratory. New </w:t>
      </w:r>
      <w:r w:rsidR="009560D5" w:rsidRPr="009560D5">
        <w:rPr>
          <w:sz w:val="20"/>
          <w:szCs w:val="20"/>
        </w:rPr>
        <w:t>Delhi: Sage</w:t>
      </w:r>
      <w:r w:rsidRPr="009560D5">
        <w:rPr>
          <w:sz w:val="20"/>
          <w:szCs w:val="20"/>
        </w:rPr>
        <w:t xml:space="preserve">. </w:t>
      </w:r>
    </w:p>
    <w:p w:rsidR="00954C7F" w:rsidRPr="009560D5" w:rsidRDefault="00954C7F" w:rsidP="002D46D3">
      <w:pPr>
        <w:pStyle w:val="NormalWeb"/>
        <w:numPr>
          <w:ilvl w:val="0"/>
          <w:numId w:val="25"/>
        </w:numPr>
        <w:rPr>
          <w:sz w:val="20"/>
          <w:szCs w:val="20"/>
        </w:rPr>
      </w:pPr>
      <w:r w:rsidRPr="009560D5">
        <w:rPr>
          <w:sz w:val="20"/>
          <w:szCs w:val="20"/>
        </w:rPr>
        <w:t xml:space="preserve">Passer, M.W.,&amp; Smith, R.E. (2010). Psychology: The science of mind and behaviour. New Delhi: Tata McGraw-Hill. </w:t>
      </w:r>
    </w:p>
    <w:p w:rsidR="00916761" w:rsidRPr="00916761" w:rsidRDefault="00916761" w:rsidP="002D46D3">
      <w:pPr>
        <w:pStyle w:val="NormalWeb"/>
        <w:numPr>
          <w:ilvl w:val="0"/>
          <w:numId w:val="25"/>
        </w:numPr>
      </w:pPr>
      <w:r>
        <w:rPr>
          <w:rFonts w:ascii="CIDFont+F2" w:hAnsi="CIDFont+F2"/>
          <w:sz w:val="22"/>
          <w:szCs w:val="22"/>
        </w:rPr>
        <w:t xml:space="preserve">Sternberg, K., &amp; Sternberg, R. (2011). </w:t>
      </w:r>
      <w:r>
        <w:rPr>
          <w:rFonts w:ascii="CIDFont+F5" w:hAnsi="CIDFont+F5"/>
          <w:sz w:val="22"/>
          <w:szCs w:val="22"/>
        </w:rPr>
        <w:t>Cognitive Psychology</w:t>
      </w:r>
      <w:r>
        <w:rPr>
          <w:rFonts w:ascii="CIDFont+F2" w:hAnsi="CIDFont+F2"/>
          <w:sz w:val="22"/>
          <w:szCs w:val="22"/>
        </w:rPr>
        <w:t xml:space="preserve">. Cengage Learning. </w:t>
      </w:r>
    </w:p>
    <w:p w:rsidR="00954C7F" w:rsidRPr="009560D5" w:rsidRDefault="00954C7F" w:rsidP="002D46D3">
      <w:pPr>
        <w:pStyle w:val="NormalWeb"/>
        <w:numPr>
          <w:ilvl w:val="0"/>
          <w:numId w:val="25"/>
        </w:numPr>
        <w:rPr>
          <w:sz w:val="20"/>
          <w:szCs w:val="20"/>
        </w:rPr>
      </w:pPr>
      <w:r w:rsidRPr="009560D5">
        <w:rPr>
          <w:sz w:val="20"/>
          <w:szCs w:val="20"/>
        </w:rPr>
        <w:t> Zimbardo, P.G., Johnson, R.L.,&amp; McCann, V.M. (2012). Psychology: Core concepts. (7</w:t>
      </w:r>
      <w:r w:rsidR="00C00202" w:rsidRPr="009560D5">
        <w:rPr>
          <w:position w:val="10"/>
          <w:sz w:val="20"/>
          <w:szCs w:val="20"/>
        </w:rPr>
        <w:t>th</w:t>
      </w:r>
      <w:r w:rsidRPr="009560D5">
        <w:rPr>
          <w:sz w:val="20"/>
          <w:szCs w:val="20"/>
        </w:rPr>
        <w:t xml:space="preserve">ed.). U.S.A.: Pearson. </w:t>
      </w:r>
    </w:p>
    <w:p w:rsidR="00EC6178" w:rsidRPr="009560D5" w:rsidRDefault="00EC6178" w:rsidP="002D46D3">
      <w:pPr>
        <w:pStyle w:val="NormalWeb"/>
        <w:numPr>
          <w:ilvl w:val="0"/>
          <w:numId w:val="25"/>
        </w:numPr>
        <w:jc w:val="both"/>
        <w:rPr>
          <w:sz w:val="20"/>
          <w:szCs w:val="20"/>
        </w:rPr>
      </w:pPr>
      <w:r w:rsidRPr="009560D5">
        <w:rPr>
          <w:sz w:val="20"/>
          <w:szCs w:val="20"/>
        </w:rPr>
        <w:t xml:space="preserve">Eysenck, W.M. and Keane, M.T. (1990). Cognitive Psychology A </w:t>
      </w:r>
      <w:r w:rsidR="009560D5" w:rsidRPr="009560D5">
        <w:rPr>
          <w:sz w:val="20"/>
          <w:szCs w:val="20"/>
        </w:rPr>
        <w:t>Students Handbook</w:t>
      </w:r>
      <w:r w:rsidRPr="009560D5">
        <w:rPr>
          <w:sz w:val="20"/>
          <w:szCs w:val="20"/>
        </w:rPr>
        <w:t xml:space="preserve">. London: Lawrence Erlbaum. </w:t>
      </w:r>
    </w:p>
    <w:p w:rsidR="00EC6178" w:rsidRPr="009560D5" w:rsidRDefault="00EC6178" w:rsidP="002D46D3">
      <w:pPr>
        <w:pStyle w:val="NormalWeb"/>
        <w:numPr>
          <w:ilvl w:val="0"/>
          <w:numId w:val="25"/>
        </w:numPr>
        <w:jc w:val="both"/>
        <w:rPr>
          <w:sz w:val="20"/>
          <w:szCs w:val="20"/>
        </w:rPr>
      </w:pPr>
      <w:r w:rsidRPr="009560D5">
        <w:rPr>
          <w:sz w:val="20"/>
          <w:szCs w:val="20"/>
        </w:rPr>
        <w:t xml:space="preserve">Goldstein, E.B. (2002) Sensation and Perception, </w:t>
      </w:r>
      <w:r w:rsidR="009560D5" w:rsidRPr="009560D5">
        <w:rPr>
          <w:sz w:val="20"/>
          <w:szCs w:val="20"/>
        </w:rPr>
        <w:t>California: Wadsworth</w:t>
      </w:r>
      <w:r w:rsidRPr="009560D5">
        <w:rPr>
          <w:sz w:val="20"/>
          <w:szCs w:val="20"/>
        </w:rPr>
        <w:t xml:space="preserve">. </w:t>
      </w:r>
    </w:p>
    <w:p w:rsidR="00EC6178" w:rsidRPr="009560D5" w:rsidRDefault="00EC6178" w:rsidP="002D46D3">
      <w:pPr>
        <w:pStyle w:val="NormalWeb"/>
        <w:numPr>
          <w:ilvl w:val="0"/>
          <w:numId w:val="25"/>
        </w:numPr>
        <w:jc w:val="both"/>
        <w:rPr>
          <w:sz w:val="20"/>
          <w:szCs w:val="20"/>
        </w:rPr>
      </w:pPr>
      <w:r w:rsidRPr="009560D5">
        <w:rPr>
          <w:sz w:val="20"/>
          <w:szCs w:val="20"/>
        </w:rPr>
        <w:t xml:space="preserve">Jahnke, J.C. and Nowaczyk, R.H. (1998). Cognition. New Jersey: </w:t>
      </w:r>
      <w:r w:rsidR="009560D5" w:rsidRPr="009560D5">
        <w:rPr>
          <w:sz w:val="20"/>
          <w:szCs w:val="20"/>
        </w:rPr>
        <w:t>Prentice Hall</w:t>
      </w:r>
      <w:r w:rsidRPr="009560D5">
        <w:rPr>
          <w:sz w:val="20"/>
          <w:szCs w:val="20"/>
        </w:rPr>
        <w:t xml:space="preserve">. </w:t>
      </w:r>
    </w:p>
    <w:p w:rsidR="00EC6178" w:rsidRPr="009560D5" w:rsidRDefault="00EC6178" w:rsidP="002D46D3">
      <w:pPr>
        <w:pStyle w:val="NormalWeb"/>
        <w:numPr>
          <w:ilvl w:val="0"/>
          <w:numId w:val="25"/>
        </w:numPr>
        <w:jc w:val="both"/>
        <w:rPr>
          <w:sz w:val="20"/>
          <w:szCs w:val="20"/>
        </w:rPr>
      </w:pPr>
      <w:r w:rsidRPr="009560D5">
        <w:rPr>
          <w:sz w:val="20"/>
          <w:szCs w:val="20"/>
        </w:rPr>
        <w:t>John,</w:t>
      </w:r>
      <w:r w:rsidR="00C00202">
        <w:rPr>
          <w:sz w:val="20"/>
          <w:szCs w:val="20"/>
        </w:rPr>
        <w:t xml:space="preserve"> </w:t>
      </w:r>
      <w:r w:rsidRPr="009560D5">
        <w:rPr>
          <w:sz w:val="20"/>
          <w:szCs w:val="20"/>
        </w:rPr>
        <w:t>A.S</w:t>
      </w:r>
      <w:r w:rsidR="009560D5">
        <w:rPr>
          <w:sz w:val="20"/>
          <w:szCs w:val="20"/>
        </w:rPr>
        <w:t xml:space="preserve"> </w:t>
      </w:r>
      <w:r w:rsidRPr="009560D5">
        <w:rPr>
          <w:sz w:val="20"/>
          <w:szCs w:val="20"/>
        </w:rPr>
        <w:t>&amp;</w:t>
      </w:r>
      <w:r w:rsidR="009560D5">
        <w:rPr>
          <w:sz w:val="20"/>
          <w:szCs w:val="20"/>
        </w:rPr>
        <w:t xml:space="preserve"> </w:t>
      </w:r>
      <w:r w:rsidRPr="009560D5">
        <w:rPr>
          <w:sz w:val="20"/>
          <w:szCs w:val="20"/>
        </w:rPr>
        <w:t>Proctor.R, (2004)Attention Theory and Practice. New</w:t>
      </w:r>
      <w:r w:rsidR="009560D5">
        <w:rPr>
          <w:sz w:val="20"/>
          <w:szCs w:val="20"/>
        </w:rPr>
        <w:t xml:space="preserve"> </w:t>
      </w:r>
      <w:r w:rsidRPr="009560D5">
        <w:rPr>
          <w:sz w:val="20"/>
          <w:szCs w:val="20"/>
        </w:rPr>
        <w:t>De</w:t>
      </w:r>
      <w:r w:rsidR="009560D5">
        <w:rPr>
          <w:sz w:val="20"/>
          <w:szCs w:val="20"/>
        </w:rPr>
        <w:t>lh</w:t>
      </w:r>
      <w:r w:rsidRPr="009560D5">
        <w:rPr>
          <w:sz w:val="20"/>
          <w:szCs w:val="20"/>
        </w:rPr>
        <w:t xml:space="preserve">i. </w:t>
      </w:r>
      <w:r w:rsidR="009560D5" w:rsidRPr="009560D5">
        <w:rPr>
          <w:sz w:val="20"/>
          <w:szCs w:val="20"/>
        </w:rPr>
        <w:t>SAGE Publication</w:t>
      </w:r>
      <w:r w:rsidRPr="009560D5">
        <w:rPr>
          <w:sz w:val="20"/>
          <w:szCs w:val="20"/>
        </w:rPr>
        <w:t xml:space="preserve">. </w:t>
      </w:r>
    </w:p>
    <w:p w:rsidR="00C46B5E" w:rsidRPr="009560D5" w:rsidRDefault="00C46B5E" w:rsidP="002D46D3">
      <w:pPr>
        <w:pStyle w:val="NormalWeb"/>
        <w:numPr>
          <w:ilvl w:val="0"/>
          <w:numId w:val="25"/>
        </w:numPr>
        <w:shd w:val="clear" w:color="auto" w:fill="CEF2EF"/>
        <w:rPr>
          <w:sz w:val="20"/>
          <w:szCs w:val="20"/>
        </w:rPr>
      </w:pPr>
      <w:r w:rsidRPr="009560D5">
        <w:rPr>
          <w:sz w:val="20"/>
          <w:szCs w:val="20"/>
        </w:rPr>
        <w:t>Foley,</w:t>
      </w:r>
      <w:r w:rsidR="00C00202">
        <w:rPr>
          <w:sz w:val="20"/>
          <w:szCs w:val="20"/>
        </w:rPr>
        <w:t xml:space="preserve"> </w:t>
      </w:r>
      <w:r w:rsidRPr="009560D5">
        <w:rPr>
          <w:sz w:val="20"/>
          <w:szCs w:val="20"/>
        </w:rPr>
        <w:t xml:space="preserve">H.J. &amp; Matlin, M.W. (2010). </w:t>
      </w:r>
      <w:r w:rsidRPr="009560D5">
        <w:rPr>
          <w:i/>
          <w:iCs/>
          <w:sz w:val="20"/>
          <w:szCs w:val="20"/>
        </w:rPr>
        <w:t xml:space="preserve">Sensation and perception. </w:t>
      </w:r>
      <w:r w:rsidRPr="009560D5">
        <w:rPr>
          <w:sz w:val="20"/>
          <w:szCs w:val="20"/>
        </w:rPr>
        <w:t xml:space="preserve">5th ed. Harlow: Pearson. </w:t>
      </w:r>
    </w:p>
    <w:p w:rsidR="00EC6178" w:rsidRPr="009560D5" w:rsidRDefault="00EC6178" w:rsidP="002D46D3">
      <w:pPr>
        <w:pStyle w:val="NormalWeb"/>
        <w:numPr>
          <w:ilvl w:val="0"/>
          <w:numId w:val="25"/>
        </w:numPr>
        <w:jc w:val="both"/>
        <w:rPr>
          <w:sz w:val="20"/>
          <w:szCs w:val="20"/>
        </w:rPr>
      </w:pPr>
      <w:r w:rsidRPr="009560D5">
        <w:rPr>
          <w:sz w:val="20"/>
          <w:szCs w:val="20"/>
        </w:rPr>
        <w:t xml:space="preserve">Median, D.L., Ross, B.H. and Markman, A.B. (2005) Cognitive </w:t>
      </w:r>
      <w:r w:rsidR="009560D5" w:rsidRPr="009560D5">
        <w:rPr>
          <w:sz w:val="20"/>
          <w:szCs w:val="20"/>
        </w:rPr>
        <w:t>Psychology. USA</w:t>
      </w:r>
      <w:r w:rsidRPr="009560D5">
        <w:rPr>
          <w:sz w:val="20"/>
          <w:szCs w:val="20"/>
        </w:rPr>
        <w:t xml:space="preserve">, </w:t>
      </w:r>
      <w:r w:rsidR="00C00202" w:rsidRPr="009560D5">
        <w:rPr>
          <w:sz w:val="20"/>
          <w:szCs w:val="20"/>
        </w:rPr>
        <w:t>Johan Wiley</w:t>
      </w:r>
      <w:r w:rsidRPr="009560D5">
        <w:rPr>
          <w:sz w:val="20"/>
          <w:szCs w:val="20"/>
        </w:rPr>
        <w:t xml:space="preserve">. </w:t>
      </w:r>
    </w:p>
    <w:p w:rsidR="00EC6178" w:rsidRPr="009560D5" w:rsidRDefault="00EC6178" w:rsidP="002D46D3">
      <w:pPr>
        <w:pStyle w:val="NormalWeb"/>
        <w:numPr>
          <w:ilvl w:val="0"/>
          <w:numId w:val="25"/>
        </w:numPr>
        <w:jc w:val="both"/>
        <w:rPr>
          <w:sz w:val="20"/>
          <w:szCs w:val="20"/>
        </w:rPr>
      </w:pPr>
      <w:r w:rsidRPr="009560D5">
        <w:rPr>
          <w:sz w:val="20"/>
          <w:szCs w:val="20"/>
        </w:rPr>
        <w:t xml:space="preserve">Reed, S.K. (2004) Cognition; Theory and Applications. </w:t>
      </w:r>
      <w:r w:rsidR="009560D5" w:rsidRPr="009560D5">
        <w:rPr>
          <w:sz w:val="20"/>
          <w:szCs w:val="20"/>
        </w:rPr>
        <w:t>California: Wadsworth</w:t>
      </w:r>
      <w:r w:rsidRPr="009560D5">
        <w:rPr>
          <w:sz w:val="20"/>
          <w:szCs w:val="20"/>
        </w:rPr>
        <w:t xml:space="preserve">. </w:t>
      </w:r>
    </w:p>
    <w:p w:rsidR="00EC6178" w:rsidRPr="009560D5" w:rsidRDefault="00EC6178" w:rsidP="002D46D3">
      <w:pPr>
        <w:pStyle w:val="NormalWeb"/>
        <w:numPr>
          <w:ilvl w:val="0"/>
          <w:numId w:val="25"/>
        </w:numPr>
        <w:jc w:val="both"/>
        <w:rPr>
          <w:sz w:val="20"/>
          <w:szCs w:val="20"/>
        </w:rPr>
      </w:pPr>
      <w:r w:rsidRPr="009560D5">
        <w:rPr>
          <w:sz w:val="20"/>
          <w:szCs w:val="20"/>
        </w:rPr>
        <w:t>Riegler,B.R.,</w:t>
      </w:r>
      <w:r w:rsidR="00C00202">
        <w:rPr>
          <w:sz w:val="20"/>
          <w:szCs w:val="20"/>
        </w:rPr>
        <w:t xml:space="preserve"> </w:t>
      </w:r>
      <w:r w:rsidRPr="009560D5">
        <w:rPr>
          <w:sz w:val="20"/>
          <w:szCs w:val="20"/>
        </w:rPr>
        <w:t>&amp;</w:t>
      </w:r>
      <w:r w:rsidR="00C00202">
        <w:rPr>
          <w:sz w:val="20"/>
          <w:szCs w:val="20"/>
        </w:rPr>
        <w:t xml:space="preserve"> </w:t>
      </w:r>
      <w:r w:rsidRPr="009560D5">
        <w:rPr>
          <w:sz w:val="20"/>
          <w:szCs w:val="20"/>
        </w:rPr>
        <w:t>Riegler,G.L.R.(2008). Cognitive Psychology. New</w:t>
      </w:r>
      <w:r w:rsidR="0059728F">
        <w:rPr>
          <w:sz w:val="20"/>
          <w:szCs w:val="20"/>
        </w:rPr>
        <w:t xml:space="preserve"> </w:t>
      </w:r>
      <w:r w:rsidRPr="009560D5">
        <w:rPr>
          <w:sz w:val="20"/>
          <w:szCs w:val="20"/>
        </w:rPr>
        <w:t>Delhi:</w:t>
      </w:r>
      <w:r w:rsidR="0059728F">
        <w:rPr>
          <w:sz w:val="20"/>
          <w:szCs w:val="20"/>
        </w:rPr>
        <w:t xml:space="preserve"> </w:t>
      </w:r>
      <w:r w:rsidRPr="009560D5">
        <w:rPr>
          <w:sz w:val="20"/>
          <w:szCs w:val="20"/>
        </w:rPr>
        <w:t xml:space="preserve">Pearson </w:t>
      </w:r>
    </w:p>
    <w:p w:rsidR="00EC6178" w:rsidRPr="009560D5" w:rsidRDefault="009560D5" w:rsidP="002D46D3">
      <w:pPr>
        <w:pStyle w:val="NormalWeb"/>
        <w:numPr>
          <w:ilvl w:val="0"/>
          <w:numId w:val="25"/>
        </w:numPr>
        <w:jc w:val="both"/>
        <w:rPr>
          <w:sz w:val="20"/>
          <w:szCs w:val="20"/>
        </w:rPr>
      </w:pPr>
      <w:r w:rsidRPr="009560D5">
        <w:rPr>
          <w:sz w:val="20"/>
          <w:szCs w:val="20"/>
        </w:rPr>
        <w:t>Solos</w:t>
      </w:r>
      <w:r w:rsidR="00EC6178" w:rsidRPr="009560D5">
        <w:rPr>
          <w:sz w:val="20"/>
          <w:szCs w:val="20"/>
        </w:rPr>
        <w:t xml:space="preserve">, R.L. (2004) Cognitive Psychology. </w:t>
      </w:r>
      <w:r w:rsidRPr="009560D5">
        <w:rPr>
          <w:sz w:val="20"/>
          <w:szCs w:val="20"/>
        </w:rPr>
        <w:t>Delhi: Pearson</w:t>
      </w:r>
      <w:r w:rsidR="00EC6178" w:rsidRPr="009560D5">
        <w:rPr>
          <w:sz w:val="20"/>
          <w:szCs w:val="20"/>
        </w:rPr>
        <w:t xml:space="preserve"> </w:t>
      </w:r>
    </w:p>
    <w:p w:rsidR="00EC6178" w:rsidRPr="009560D5" w:rsidRDefault="00EC6178" w:rsidP="002D46D3">
      <w:pPr>
        <w:pStyle w:val="NormalWeb"/>
        <w:numPr>
          <w:ilvl w:val="0"/>
          <w:numId w:val="25"/>
        </w:numPr>
        <w:jc w:val="both"/>
        <w:rPr>
          <w:sz w:val="20"/>
          <w:szCs w:val="20"/>
        </w:rPr>
      </w:pPr>
      <w:r w:rsidRPr="009560D5">
        <w:rPr>
          <w:sz w:val="20"/>
          <w:szCs w:val="20"/>
        </w:rPr>
        <w:t>Woodworth,R.S</w:t>
      </w:r>
      <w:r w:rsidR="00C00202">
        <w:rPr>
          <w:sz w:val="20"/>
          <w:szCs w:val="20"/>
        </w:rPr>
        <w:t xml:space="preserve"> </w:t>
      </w:r>
      <w:r w:rsidRPr="009560D5">
        <w:rPr>
          <w:sz w:val="20"/>
          <w:szCs w:val="20"/>
        </w:rPr>
        <w:t>&amp;</w:t>
      </w:r>
      <w:r w:rsidR="00C00202">
        <w:rPr>
          <w:sz w:val="20"/>
          <w:szCs w:val="20"/>
        </w:rPr>
        <w:t xml:space="preserve"> </w:t>
      </w:r>
      <w:r w:rsidRPr="009560D5">
        <w:rPr>
          <w:sz w:val="20"/>
          <w:szCs w:val="20"/>
        </w:rPr>
        <w:t>Scholsberg(1981) Experimental Psychology. New Dehli.Tata</w:t>
      </w:r>
      <w:r w:rsidR="00C00202">
        <w:rPr>
          <w:sz w:val="20"/>
          <w:szCs w:val="20"/>
        </w:rPr>
        <w:t xml:space="preserve"> </w:t>
      </w:r>
      <w:r w:rsidRPr="009560D5">
        <w:rPr>
          <w:sz w:val="20"/>
          <w:szCs w:val="20"/>
        </w:rPr>
        <w:t>Mcgraw</w:t>
      </w:r>
      <w:r w:rsidR="00C00202">
        <w:rPr>
          <w:sz w:val="20"/>
          <w:szCs w:val="20"/>
        </w:rPr>
        <w:t xml:space="preserve"> </w:t>
      </w:r>
      <w:r w:rsidRPr="009560D5">
        <w:rPr>
          <w:sz w:val="20"/>
          <w:szCs w:val="20"/>
        </w:rPr>
        <w:t xml:space="preserve">Hillco.ltd. </w:t>
      </w:r>
    </w:p>
    <w:p w:rsidR="00EC6178" w:rsidRPr="00C930D0" w:rsidRDefault="00EC6178" w:rsidP="00EC6178"/>
    <w:p w:rsidR="00630CAC" w:rsidRDefault="00630CAC" w:rsidP="004A3AD5">
      <w:pPr>
        <w:numPr>
          <w:ilvl w:val="0"/>
          <w:numId w:val="11"/>
        </w:numPr>
        <w:pBdr>
          <w:top w:val="nil"/>
          <w:left w:val="nil"/>
          <w:bottom w:val="nil"/>
          <w:right w:val="nil"/>
          <w:between w:val="nil"/>
        </w:pBdr>
        <w:tabs>
          <w:tab w:val="left" w:pos="1499"/>
          <w:tab w:val="left" w:pos="1500"/>
        </w:tabs>
        <w:spacing w:before="35"/>
        <w:ind w:right="1781"/>
        <w:rPr>
          <w:color w:val="000000"/>
          <w:sz w:val="21"/>
          <w:szCs w:val="21"/>
        </w:rPr>
        <w:sectPr w:rsidR="00630CAC" w:rsidSect="00EC6178">
          <w:footerReference w:type="default" r:id="rId13"/>
          <w:pgSz w:w="11910" w:h="16840"/>
          <w:pgMar w:top="1440" w:right="1080" w:bottom="1440" w:left="1080" w:header="0" w:footer="1204" w:gutter="0"/>
          <w:cols w:space="720"/>
          <w:docGrid w:linePitch="299"/>
        </w:sectPr>
      </w:pPr>
    </w:p>
    <w:p w:rsidR="00BA42FE" w:rsidRDefault="00F71E22" w:rsidP="00F71E22">
      <w:pPr>
        <w:pStyle w:val="Heading4"/>
        <w:tabs>
          <w:tab w:val="left" w:pos="1648"/>
        </w:tabs>
        <w:spacing w:line="244" w:lineRule="auto"/>
        <w:ind w:left="671"/>
        <w:jc w:val="center"/>
      </w:pPr>
      <w:r>
        <w:lastRenderedPageBreak/>
        <w:t xml:space="preserve">M.Sc. Psychology </w:t>
      </w:r>
    </w:p>
    <w:p w:rsidR="007879B4" w:rsidRDefault="00F71E22" w:rsidP="00F71E22">
      <w:pPr>
        <w:pStyle w:val="Heading4"/>
        <w:tabs>
          <w:tab w:val="left" w:pos="1648"/>
        </w:tabs>
        <w:spacing w:line="244" w:lineRule="auto"/>
        <w:ind w:left="671"/>
        <w:jc w:val="center"/>
      </w:pPr>
      <w:r>
        <w:t>Semester-II</w:t>
      </w:r>
    </w:p>
    <w:p w:rsidR="00F71E22" w:rsidRDefault="00F71E22" w:rsidP="00F71E22">
      <w:pPr>
        <w:pStyle w:val="Heading4"/>
        <w:tabs>
          <w:tab w:val="left" w:pos="1648"/>
        </w:tabs>
        <w:spacing w:line="244" w:lineRule="auto"/>
        <w:ind w:left="671"/>
        <w:jc w:val="center"/>
      </w:pPr>
    </w:p>
    <w:p w:rsidR="007A73B7" w:rsidRDefault="0037163D">
      <w:pPr>
        <w:pStyle w:val="Heading4"/>
        <w:tabs>
          <w:tab w:val="left" w:pos="1648"/>
        </w:tabs>
        <w:spacing w:line="244" w:lineRule="auto"/>
        <w:ind w:left="671"/>
      </w:pPr>
      <w:r>
        <w:t>CC-A0</w:t>
      </w:r>
      <w:r w:rsidR="00BD0865">
        <w:t>6</w:t>
      </w:r>
      <w:r w:rsidR="005958F5">
        <w:tab/>
        <w:t xml:space="preserve">Research Methodology-II </w:t>
      </w:r>
      <w:r w:rsidR="00765855" w:rsidRPr="00765855">
        <w:rPr>
          <w:rFonts w:asciiTheme="majorBidi" w:hAnsiTheme="majorBidi" w:cstheme="majorBidi"/>
        </w:rPr>
        <w:t>(241/MPSY/CC 20</w:t>
      </w:r>
      <w:r w:rsidR="00765855">
        <w:rPr>
          <w:rFonts w:asciiTheme="majorBidi" w:hAnsiTheme="majorBidi" w:cstheme="majorBidi"/>
        </w:rPr>
        <w:t>2</w:t>
      </w:r>
      <w:r w:rsidR="00765855" w:rsidRPr="00765855">
        <w:rPr>
          <w:rFonts w:asciiTheme="majorBidi" w:hAnsiTheme="majorBidi" w:cstheme="majorBidi"/>
        </w:rPr>
        <w:t>)</w:t>
      </w:r>
    </w:p>
    <w:p w:rsidR="00630CAC" w:rsidRDefault="005958F5" w:rsidP="00F71E22">
      <w:pPr>
        <w:pStyle w:val="Heading4"/>
        <w:tabs>
          <w:tab w:val="left" w:pos="567"/>
        </w:tabs>
        <w:spacing w:line="244" w:lineRule="auto"/>
        <w:ind w:left="671"/>
        <w:jc w:val="right"/>
      </w:pPr>
      <w:r>
        <w:t>Credits: 4 (Hrs</w:t>
      </w:r>
      <w:proofErr w:type="gramStart"/>
      <w:r>
        <w:t>./</w:t>
      </w:r>
      <w:proofErr w:type="gramEnd"/>
      <w:r>
        <w:t>week: 4)</w:t>
      </w:r>
      <w:r w:rsidR="00F71E22">
        <w:t xml:space="preserve">                                                                                              Maximum Marks: 100</w:t>
      </w:r>
    </w:p>
    <w:p w:rsidR="00630CAC" w:rsidRPr="00F71E22" w:rsidRDefault="00F71E22" w:rsidP="00F71E22">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w:t>
      </w:r>
      <w:r w:rsidRPr="00F71E22">
        <w:rPr>
          <w:b/>
        </w:rPr>
        <w:t>heory</w:t>
      </w:r>
      <w:r w:rsidRPr="00F71E22">
        <w:rPr>
          <w:b/>
          <w:color w:val="000000"/>
          <w:sz w:val="23"/>
          <w:szCs w:val="23"/>
        </w:rPr>
        <w:t xml:space="preserve"> </w:t>
      </w:r>
      <w:r w:rsidR="00BA42FE" w:rsidRPr="00F71E22">
        <w:rPr>
          <w:b/>
          <w:color w:val="000000"/>
          <w:sz w:val="23"/>
          <w:szCs w:val="23"/>
        </w:rPr>
        <w:t>Examination</w:t>
      </w:r>
      <w:r w:rsidR="00BA42FE">
        <w:rPr>
          <w:b/>
          <w:color w:val="000000"/>
          <w:sz w:val="23"/>
          <w:szCs w:val="23"/>
        </w:rPr>
        <w:t>:70</w:t>
      </w:r>
    </w:p>
    <w:p w:rsidR="00F71E22" w:rsidRPr="00F71E22" w:rsidRDefault="00F71E22" w:rsidP="00BA42FE">
      <w:pPr>
        <w:pBdr>
          <w:top w:val="nil"/>
          <w:left w:val="nil"/>
          <w:bottom w:val="nil"/>
          <w:right w:val="nil"/>
          <w:between w:val="nil"/>
        </w:pBdr>
        <w:tabs>
          <w:tab w:val="left" w:pos="1470"/>
          <w:tab w:val="left" w:pos="1471"/>
        </w:tabs>
        <w:spacing w:before="15"/>
        <w:jc w:val="right"/>
        <w:rPr>
          <w:b/>
          <w:color w:val="000000"/>
          <w:sz w:val="23"/>
          <w:szCs w:val="23"/>
        </w:rPr>
      </w:pPr>
      <w:r>
        <w:rPr>
          <w:b/>
          <w:color w:val="000000"/>
          <w:sz w:val="23"/>
          <w:szCs w:val="23"/>
        </w:rPr>
        <w:t xml:space="preserve">                                                                                                         </w:t>
      </w:r>
      <w:r w:rsidR="00BA42FE">
        <w:rPr>
          <w:b/>
          <w:color w:val="000000"/>
          <w:sz w:val="23"/>
          <w:szCs w:val="23"/>
        </w:rPr>
        <w:t xml:space="preserve">                              </w:t>
      </w:r>
      <w:r w:rsidRPr="00F71E22">
        <w:rPr>
          <w:b/>
          <w:color w:val="000000"/>
          <w:sz w:val="23"/>
          <w:szCs w:val="23"/>
        </w:rPr>
        <w:t xml:space="preserve">Internal </w:t>
      </w:r>
      <w:r w:rsidR="00BA42FE" w:rsidRPr="00F71E22">
        <w:rPr>
          <w:b/>
          <w:color w:val="000000"/>
          <w:sz w:val="23"/>
          <w:szCs w:val="23"/>
        </w:rPr>
        <w:t>Assessment</w:t>
      </w:r>
      <w:r w:rsidR="00BA42FE">
        <w:rPr>
          <w:b/>
          <w:color w:val="000000"/>
          <w:sz w:val="23"/>
          <w:szCs w:val="23"/>
        </w:rPr>
        <w:t xml:space="preserve">: 30 </w:t>
      </w:r>
      <w:r w:rsidRPr="00F71E22">
        <w:rPr>
          <w:b/>
          <w:color w:val="000000"/>
          <w:sz w:val="23"/>
          <w:szCs w:val="23"/>
        </w:rPr>
        <w:t xml:space="preserve">Max.    </w:t>
      </w:r>
    </w:p>
    <w:p w:rsidR="00F71E22" w:rsidRPr="00F71E22" w:rsidRDefault="00F71E22" w:rsidP="00F71E22">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Time:3 Hrs.</w:t>
      </w:r>
    </w:p>
    <w:p w:rsidR="00630CAC" w:rsidRDefault="005958F5">
      <w:pPr>
        <w:ind w:left="671"/>
        <w:rPr>
          <w:b/>
          <w:i/>
          <w:sz w:val="23"/>
          <w:szCs w:val="23"/>
        </w:rPr>
      </w:pPr>
      <w:r>
        <w:rPr>
          <w:b/>
          <w:i/>
          <w:sz w:val="23"/>
          <w:szCs w:val="23"/>
        </w:rPr>
        <w:t>Course Outcomes:</w:t>
      </w:r>
    </w:p>
    <w:p w:rsidR="00E8715B" w:rsidRPr="00E8715B" w:rsidRDefault="00E8715B" w:rsidP="004A3AD5">
      <w:pPr>
        <w:pStyle w:val="Heading4"/>
        <w:numPr>
          <w:ilvl w:val="0"/>
          <w:numId w:val="13"/>
        </w:numPr>
        <w:spacing w:before="212" w:line="360" w:lineRule="auto"/>
        <w:ind w:right="1255"/>
        <w:rPr>
          <w:b w:val="0"/>
          <w:bCs w:val="0"/>
          <w:color w:val="000000"/>
        </w:rPr>
      </w:pPr>
      <w:r w:rsidRPr="00E8715B">
        <w:rPr>
          <w:b w:val="0"/>
          <w:bCs w:val="0"/>
          <w:color w:val="000000"/>
        </w:rPr>
        <w:t xml:space="preserve">Students will enhance their research skills, focusing on the applicability of research </w:t>
      </w:r>
      <w:r w:rsidR="00B47B6B" w:rsidRPr="00E8715B">
        <w:rPr>
          <w:b w:val="0"/>
          <w:bCs w:val="0"/>
          <w:color w:val="000000"/>
        </w:rPr>
        <w:t>desig</w:t>
      </w:r>
      <w:r w:rsidR="00B47B6B">
        <w:rPr>
          <w:b w:val="0"/>
          <w:bCs w:val="0"/>
          <w:color w:val="000000"/>
        </w:rPr>
        <w:t>n</w:t>
      </w:r>
      <w:r w:rsidR="00B47B6B" w:rsidRPr="00E8715B">
        <w:rPr>
          <w:b w:val="0"/>
          <w:bCs w:val="0"/>
          <w:color w:val="000000"/>
        </w:rPr>
        <w:t>s</w:t>
      </w:r>
      <w:r w:rsidRPr="00E8715B">
        <w:rPr>
          <w:b w:val="0"/>
          <w:bCs w:val="0"/>
          <w:color w:val="000000"/>
        </w:rPr>
        <w:t xml:space="preserve"> and analysis in psychology.</w:t>
      </w:r>
    </w:p>
    <w:p w:rsidR="00E8715B" w:rsidRPr="00E8715B" w:rsidRDefault="00E8715B" w:rsidP="004A3AD5">
      <w:pPr>
        <w:pStyle w:val="Heading4"/>
        <w:numPr>
          <w:ilvl w:val="0"/>
          <w:numId w:val="13"/>
        </w:numPr>
        <w:spacing w:before="212" w:line="360" w:lineRule="auto"/>
        <w:ind w:right="1255"/>
        <w:rPr>
          <w:b w:val="0"/>
          <w:bCs w:val="0"/>
          <w:color w:val="000000"/>
        </w:rPr>
      </w:pPr>
      <w:r w:rsidRPr="00E8715B">
        <w:rPr>
          <w:b w:val="0"/>
          <w:bCs w:val="0"/>
          <w:color w:val="000000"/>
        </w:rPr>
        <w:t>Students will learn to utilize apply Non-Parametric</w:t>
      </w:r>
      <w:r w:rsidR="0091422D">
        <w:rPr>
          <w:b w:val="0"/>
          <w:bCs w:val="0"/>
          <w:color w:val="000000"/>
        </w:rPr>
        <w:t xml:space="preserve"> &amp; Parametric</w:t>
      </w:r>
      <w:r w:rsidRPr="00E8715B">
        <w:rPr>
          <w:b w:val="0"/>
          <w:bCs w:val="0"/>
          <w:color w:val="000000"/>
        </w:rPr>
        <w:t xml:space="preserve"> Statistical methods</w:t>
      </w:r>
      <w:r w:rsidR="00B47B6B">
        <w:rPr>
          <w:b w:val="0"/>
          <w:bCs w:val="0"/>
          <w:color w:val="000000"/>
        </w:rPr>
        <w:t xml:space="preserve"> while analyzing their data. </w:t>
      </w:r>
    </w:p>
    <w:p w:rsidR="00E8715B" w:rsidRPr="00E8715B" w:rsidRDefault="00E8715B" w:rsidP="004A3AD5">
      <w:pPr>
        <w:pStyle w:val="Heading4"/>
        <w:numPr>
          <w:ilvl w:val="0"/>
          <w:numId w:val="13"/>
        </w:numPr>
        <w:spacing w:before="212" w:line="360" w:lineRule="auto"/>
        <w:ind w:right="1255"/>
        <w:rPr>
          <w:b w:val="0"/>
          <w:bCs w:val="0"/>
          <w:color w:val="000000"/>
        </w:rPr>
      </w:pPr>
      <w:r w:rsidRPr="00E8715B">
        <w:rPr>
          <w:b w:val="0"/>
          <w:bCs w:val="0"/>
          <w:color w:val="000000"/>
        </w:rPr>
        <w:t>Students will develop critical thinking skills for conducting qualitative research and presenting their findings systematically.</w:t>
      </w:r>
    </w:p>
    <w:p w:rsidR="00E8715B" w:rsidRDefault="00E8715B" w:rsidP="004A3AD5">
      <w:pPr>
        <w:pStyle w:val="Heading4"/>
        <w:numPr>
          <w:ilvl w:val="0"/>
          <w:numId w:val="13"/>
        </w:numPr>
        <w:spacing w:before="212" w:line="360" w:lineRule="auto"/>
        <w:ind w:right="1255"/>
        <w:rPr>
          <w:b w:val="0"/>
          <w:bCs w:val="0"/>
          <w:color w:val="000000"/>
        </w:rPr>
      </w:pPr>
      <w:r w:rsidRPr="00E8715B">
        <w:rPr>
          <w:b w:val="0"/>
          <w:bCs w:val="0"/>
          <w:color w:val="000000"/>
        </w:rPr>
        <w:t>Students will gain the ability to apply Analysis of Variance (ANOVA) and Multiple Comparisons Tests for Post Hoc Analysis in their research projects.</w:t>
      </w:r>
    </w:p>
    <w:p w:rsidR="00630CAC" w:rsidRDefault="005958F5" w:rsidP="00BA42FE">
      <w:pPr>
        <w:pStyle w:val="Heading4"/>
        <w:spacing w:before="212"/>
        <w:ind w:left="2835" w:right="1255" w:hanging="567"/>
        <w:jc w:val="center"/>
      </w:pPr>
      <w:r>
        <w:t>Unit-I</w:t>
      </w:r>
    </w:p>
    <w:p w:rsidR="00094B41" w:rsidRDefault="005958F5">
      <w:pPr>
        <w:pBdr>
          <w:top w:val="nil"/>
          <w:left w:val="nil"/>
          <w:bottom w:val="nil"/>
          <w:right w:val="nil"/>
          <w:between w:val="nil"/>
        </w:pBdr>
        <w:spacing w:before="136" w:line="364" w:lineRule="auto"/>
        <w:ind w:left="671" w:right="2194"/>
        <w:jc w:val="both"/>
        <w:rPr>
          <w:color w:val="000000"/>
          <w:sz w:val="23"/>
          <w:szCs w:val="23"/>
        </w:rPr>
      </w:pPr>
      <w:r>
        <w:rPr>
          <w:color w:val="000000"/>
          <w:sz w:val="23"/>
          <w:szCs w:val="23"/>
        </w:rPr>
        <w:t>Research Designs: Nature, Purpose, Principles</w:t>
      </w:r>
    </w:p>
    <w:p w:rsidR="00630CAC" w:rsidRDefault="00772A0B" w:rsidP="00772A0B">
      <w:pPr>
        <w:pBdr>
          <w:top w:val="nil"/>
          <w:left w:val="nil"/>
          <w:bottom w:val="nil"/>
          <w:right w:val="nil"/>
          <w:between w:val="nil"/>
        </w:pBdr>
        <w:spacing w:before="136" w:line="364" w:lineRule="auto"/>
        <w:ind w:left="671" w:right="2194"/>
        <w:jc w:val="both"/>
        <w:rPr>
          <w:color w:val="000000"/>
          <w:sz w:val="23"/>
          <w:szCs w:val="23"/>
        </w:rPr>
      </w:pPr>
      <w:r>
        <w:rPr>
          <w:color w:val="000000"/>
          <w:sz w:val="23"/>
          <w:szCs w:val="23"/>
        </w:rPr>
        <w:t>Ty</w:t>
      </w:r>
      <w:r w:rsidR="00465C50">
        <w:rPr>
          <w:color w:val="000000"/>
          <w:sz w:val="23"/>
          <w:szCs w:val="23"/>
        </w:rPr>
        <w:t>p</w:t>
      </w:r>
      <w:r>
        <w:rPr>
          <w:color w:val="000000"/>
          <w:sz w:val="23"/>
          <w:szCs w:val="23"/>
        </w:rPr>
        <w:t>es of Research Design: Between Subjects</w:t>
      </w:r>
      <w:r w:rsidR="00192180">
        <w:rPr>
          <w:color w:val="000000"/>
          <w:sz w:val="23"/>
          <w:szCs w:val="23"/>
        </w:rPr>
        <w:t xml:space="preserve"> Design</w:t>
      </w:r>
      <w:r w:rsidR="006360E9">
        <w:rPr>
          <w:color w:val="000000"/>
          <w:sz w:val="23"/>
          <w:szCs w:val="23"/>
        </w:rPr>
        <w:t xml:space="preserve"> (Two </w:t>
      </w:r>
      <w:r w:rsidR="002E1AF6">
        <w:rPr>
          <w:color w:val="000000"/>
          <w:sz w:val="23"/>
          <w:szCs w:val="23"/>
        </w:rPr>
        <w:t xml:space="preserve">&amp; </w:t>
      </w:r>
      <w:r w:rsidR="006360E9">
        <w:rPr>
          <w:color w:val="000000"/>
          <w:sz w:val="23"/>
          <w:szCs w:val="23"/>
        </w:rPr>
        <w:t>Multi group design)</w:t>
      </w:r>
      <w:r w:rsidR="00094B41">
        <w:rPr>
          <w:color w:val="000000"/>
          <w:sz w:val="23"/>
          <w:szCs w:val="23"/>
        </w:rPr>
        <w:t>,</w:t>
      </w:r>
      <w:r>
        <w:rPr>
          <w:color w:val="000000"/>
          <w:sz w:val="23"/>
          <w:szCs w:val="23"/>
        </w:rPr>
        <w:t xml:space="preserve"> Within Subjects</w:t>
      </w:r>
      <w:r w:rsidR="00192180">
        <w:rPr>
          <w:color w:val="000000"/>
          <w:sz w:val="23"/>
          <w:szCs w:val="23"/>
        </w:rPr>
        <w:t xml:space="preserve"> Design</w:t>
      </w:r>
      <w:r w:rsidR="006360E9">
        <w:rPr>
          <w:color w:val="000000"/>
          <w:sz w:val="23"/>
          <w:szCs w:val="23"/>
        </w:rPr>
        <w:t xml:space="preserve"> (Two </w:t>
      </w:r>
      <w:r w:rsidR="002E1AF6">
        <w:rPr>
          <w:color w:val="000000"/>
          <w:sz w:val="23"/>
          <w:szCs w:val="23"/>
        </w:rPr>
        <w:t>&amp;</w:t>
      </w:r>
      <w:r w:rsidR="006360E9">
        <w:rPr>
          <w:color w:val="000000"/>
          <w:sz w:val="23"/>
          <w:szCs w:val="23"/>
        </w:rPr>
        <w:t xml:space="preserve"> Multi group design)</w:t>
      </w:r>
      <w:r w:rsidR="00094B41">
        <w:rPr>
          <w:color w:val="000000"/>
          <w:sz w:val="23"/>
          <w:szCs w:val="23"/>
        </w:rPr>
        <w:t xml:space="preserve">, </w:t>
      </w:r>
      <w:r>
        <w:rPr>
          <w:color w:val="000000"/>
          <w:sz w:val="23"/>
          <w:szCs w:val="23"/>
        </w:rPr>
        <w:t>Mixed designs, Factorial Design: Randomized, Fixed, Mixed.</w:t>
      </w:r>
    </w:p>
    <w:p w:rsidR="00630CAC" w:rsidRDefault="00630CAC">
      <w:pPr>
        <w:pBdr>
          <w:top w:val="nil"/>
          <w:left w:val="nil"/>
          <w:bottom w:val="nil"/>
          <w:right w:val="nil"/>
          <w:between w:val="nil"/>
        </w:pBdr>
        <w:spacing w:before="4"/>
        <w:rPr>
          <w:color w:val="000000"/>
          <w:sz w:val="29"/>
          <w:szCs w:val="29"/>
        </w:rPr>
      </w:pPr>
    </w:p>
    <w:p w:rsidR="00630CAC" w:rsidRDefault="005958F5">
      <w:pPr>
        <w:pStyle w:val="Heading4"/>
        <w:ind w:right="1181" w:firstLine="1321"/>
        <w:jc w:val="center"/>
      </w:pPr>
      <w:r>
        <w:t>Unit-II</w:t>
      </w:r>
    </w:p>
    <w:p w:rsidR="00630CAC" w:rsidRDefault="00630CAC">
      <w:pPr>
        <w:pBdr>
          <w:top w:val="nil"/>
          <w:left w:val="nil"/>
          <w:bottom w:val="nil"/>
          <w:right w:val="nil"/>
          <w:between w:val="nil"/>
        </w:pBdr>
        <w:spacing w:before="6"/>
        <w:rPr>
          <w:b/>
          <w:color w:val="000000"/>
          <w:sz w:val="28"/>
          <w:szCs w:val="28"/>
        </w:rPr>
      </w:pPr>
    </w:p>
    <w:p w:rsidR="00EC3F60" w:rsidRDefault="005958F5">
      <w:pPr>
        <w:pBdr>
          <w:top w:val="nil"/>
          <w:left w:val="nil"/>
          <w:bottom w:val="nil"/>
          <w:right w:val="nil"/>
          <w:between w:val="nil"/>
        </w:pBdr>
        <w:spacing w:line="364" w:lineRule="auto"/>
        <w:ind w:left="671" w:right="601"/>
        <w:jc w:val="both"/>
        <w:rPr>
          <w:color w:val="000000"/>
          <w:sz w:val="23"/>
          <w:szCs w:val="23"/>
        </w:rPr>
      </w:pPr>
      <w:r>
        <w:rPr>
          <w:color w:val="000000"/>
          <w:sz w:val="23"/>
          <w:szCs w:val="23"/>
        </w:rPr>
        <w:t xml:space="preserve">Parametric and Non-parametric Statistics: Nature, Assumption, Differences. </w:t>
      </w:r>
    </w:p>
    <w:p w:rsidR="006304C1" w:rsidRDefault="00AC448E">
      <w:pPr>
        <w:pBdr>
          <w:top w:val="nil"/>
          <w:left w:val="nil"/>
          <w:bottom w:val="nil"/>
          <w:right w:val="nil"/>
          <w:between w:val="nil"/>
        </w:pBdr>
        <w:spacing w:line="364" w:lineRule="auto"/>
        <w:ind w:left="671" w:right="601"/>
        <w:jc w:val="both"/>
        <w:rPr>
          <w:color w:val="000000"/>
          <w:sz w:val="23"/>
          <w:szCs w:val="23"/>
        </w:rPr>
      </w:pPr>
      <w:r>
        <w:rPr>
          <w:color w:val="000000"/>
          <w:sz w:val="23"/>
          <w:szCs w:val="23"/>
        </w:rPr>
        <w:t>Parametric</w:t>
      </w:r>
      <w:r w:rsidR="006304C1">
        <w:rPr>
          <w:color w:val="000000"/>
          <w:sz w:val="23"/>
          <w:szCs w:val="23"/>
        </w:rPr>
        <w:t xml:space="preserve"> Statistics: </w:t>
      </w:r>
      <w:r w:rsidR="00484E9B">
        <w:rPr>
          <w:color w:val="000000"/>
          <w:sz w:val="23"/>
          <w:szCs w:val="23"/>
        </w:rPr>
        <w:t>Significance of Mean differences (Independent and Correlated means)</w:t>
      </w:r>
      <w:r>
        <w:rPr>
          <w:color w:val="000000"/>
          <w:sz w:val="23"/>
          <w:szCs w:val="23"/>
        </w:rPr>
        <w:t xml:space="preserve">, z test. </w:t>
      </w:r>
    </w:p>
    <w:p w:rsidR="00630CAC" w:rsidRDefault="00465C50">
      <w:pPr>
        <w:pBdr>
          <w:top w:val="nil"/>
          <w:left w:val="nil"/>
          <w:bottom w:val="nil"/>
          <w:right w:val="nil"/>
          <w:between w:val="nil"/>
        </w:pBdr>
        <w:spacing w:line="364" w:lineRule="auto"/>
        <w:ind w:left="671" w:right="601"/>
        <w:jc w:val="both"/>
        <w:rPr>
          <w:color w:val="000000"/>
          <w:sz w:val="23"/>
          <w:szCs w:val="23"/>
        </w:rPr>
      </w:pPr>
      <w:r>
        <w:rPr>
          <w:color w:val="000000"/>
          <w:sz w:val="23"/>
          <w:szCs w:val="23"/>
        </w:rPr>
        <w:t>Non-parametric Statistics: Wilcoxon Sign Rank Test, Median test, Mann Whitney -U test,</w:t>
      </w:r>
      <w:r w:rsidR="00482156">
        <w:rPr>
          <w:color w:val="000000"/>
          <w:sz w:val="23"/>
          <w:szCs w:val="23"/>
        </w:rPr>
        <w:t xml:space="preserve"> Kruskal Wallis One Way Analysis of Variance, Chi Square</w:t>
      </w:r>
    </w:p>
    <w:p w:rsidR="00F7311A" w:rsidRDefault="00F7311A">
      <w:pPr>
        <w:pBdr>
          <w:top w:val="nil"/>
          <w:left w:val="nil"/>
          <w:bottom w:val="nil"/>
          <w:right w:val="nil"/>
          <w:between w:val="nil"/>
        </w:pBdr>
        <w:spacing w:line="364" w:lineRule="auto"/>
        <w:ind w:left="671" w:right="601"/>
        <w:jc w:val="both"/>
        <w:rPr>
          <w:color w:val="000000"/>
          <w:sz w:val="23"/>
          <w:szCs w:val="23"/>
        </w:rPr>
      </w:pPr>
    </w:p>
    <w:p w:rsidR="00956B55" w:rsidRDefault="00AA54AD" w:rsidP="00AA54AD">
      <w:pPr>
        <w:pStyle w:val="Heading4"/>
        <w:spacing w:before="65"/>
        <w:ind w:right="1174" w:firstLine="1321"/>
      </w:pPr>
      <w:r>
        <w:rPr>
          <w:color w:val="000000"/>
        </w:rPr>
        <w:t xml:space="preserve">                                          </w:t>
      </w:r>
      <w:r w:rsidR="00956B55">
        <w:rPr>
          <w:color w:val="000000"/>
        </w:rPr>
        <w:tab/>
      </w:r>
      <w:r w:rsidR="00956B55">
        <w:t>Unit-III</w:t>
      </w:r>
    </w:p>
    <w:p w:rsidR="00A9646B" w:rsidRDefault="00956B55" w:rsidP="00956B55">
      <w:pPr>
        <w:pBdr>
          <w:top w:val="nil"/>
          <w:left w:val="nil"/>
          <w:bottom w:val="nil"/>
          <w:right w:val="nil"/>
          <w:between w:val="nil"/>
        </w:pBdr>
        <w:spacing w:before="131" w:line="367" w:lineRule="auto"/>
        <w:ind w:left="671"/>
        <w:rPr>
          <w:color w:val="000000"/>
          <w:sz w:val="23"/>
          <w:szCs w:val="23"/>
        </w:rPr>
      </w:pPr>
      <w:r>
        <w:rPr>
          <w:color w:val="000000"/>
          <w:sz w:val="23"/>
          <w:szCs w:val="23"/>
        </w:rPr>
        <w:t xml:space="preserve">Analysis of Variance: </w:t>
      </w:r>
      <w:r w:rsidR="00A7300E">
        <w:rPr>
          <w:color w:val="000000"/>
          <w:sz w:val="23"/>
          <w:szCs w:val="23"/>
        </w:rPr>
        <w:t xml:space="preserve">Nature, </w:t>
      </w:r>
      <w:r>
        <w:rPr>
          <w:color w:val="000000"/>
          <w:sz w:val="23"/>
          <w:szCs w:val="23"/>
        </w:rPr>
        <w:t>Assumptions</w:t>
      </w:r>
      <w:r w:rsidR="00A9646B">
        <w:rPr>
          <w:color w:val="000000"/>
          <w:sz w:val="23"/>
          <w:szCs w:val="23"/>
        </w:rPr>
        <w:t xml:space="preserve"> and Types.</w:t>
      </w:r>
    </w:p>
    <w:p w:rsidR="00507F40" w:rsidRDefault="00A9646B" w:rsidP="00D90604">
      <w:pPr>
        <w:pBdr>
          <w:top w:val="nil"/>
          <w:left w:val="nil"/>
          <w:bottom w:val="nil"/>
          <w:right w:val="nil"/>
          <w:between w:val="nil"/>
        </w:pBdr>
        <w:spacing w:before="131" w:line="367" w:lineRule="auto"/>
        <w:ind w:left="671"/>
        <w:rPr>
          <w:color w:val="000000"/>
          <w:sz w:val="23"/>
          <w:szCs w:val="23"/>
        </w:rPr>
      </w:pPr>
      <w:r>
        <w:rPr>
          <w:color w:val="000000"/>
          <w:sz w:val="23"/>
          <w:szCs w:val="23"/>
        </w:rPr>
        <w:t xml:space="preserve">Types of </w:t>
      </w:r>
      <w:r w:rsidR="008C703D">
        <w:rPr>
          <w:color w:val="000000"/>
          <w:sz w:val="23"/>
          <w:szCs w:val="23"/>
        </w:rPr>
        <w:t>Analysis of Variance</w:t>
      </w:r>
      <w:r>
        <w:rPr>
          <w:color w:val="000000"/>
          <w:sz w:val="23"/>
          <w:szCs w:val="23"/>
        </w:rPr>
        <w:t xml:space="preserve">: </w:t>
      </w:r>
      <w:r w:rsidR="00956B55">
        <w:rPr>
          <w:color w:val="000000"/>
          <w:sz w:val="23"/>
          <w:szCs w:val="23"/>
        </w:rPr>
        <w:t>One – way ANOVA (Independent groups and repeated measures)</w:t>
      </w:r>
      <w:r>
        <w:rPr>
          <w:color w:val="000000"/>
          <w:sz w:val="23"/>
          <w:szCs w:val="23"/>
        </w:rPr>
        <w:t xml:space="preserve">, </w:t>
      </w:r>
      <w:r w:rsidR="00956B55">
        <w:rPr>
          <w:color w:val="000000"/>
          <w:sz w:val="23"/>
          <w:szCs w:val="23"/>
        </w:rPr>
        <w:t>Two-way ANOVA for independent groups</w:t>
      </w:r>
      <w:r w:rsidR="00D90604">
        <w:rPr>
          <w:color w:val="000000"/>
          <w:sz w:val="23"/>
          <w:szCs w:val="23"/>
        </w:rPr>
        <w:t>, Multiple Comparison Tests (Post-hoc Analysis)</w:t>
      </w:r>
      <w:r w:rsidR="00507F40">
        <w:rPr>
          <w:color w:val="000000"/>
          <w:sz w:val="23"/>
          <w:szCs w:val="23"/>
        </w:rPr>
        <w:t xml:space="preserve"> </w:t>
      </w:r>
    </w:p>
    <w:p w:rsidR="00956B55" w:rsidRDefault="00956B55" w:rsidP="00956B55">
      <w:pPr>
        <w:pStyle w:val="Heading4"/>
        <w:spacing w:before="199"/>
        <w:ind w:right="1176" w:firstLine="1321"/>
        <w:jc w:val="center"/>
      </w:pPr>
      <w:r>
        <w:t>Unit-IV</w:t>
      </w:r>
    </w:p>
    <w:p w:rsidR="00956B55" w:rsidRDefault="00470E9F" w:rsidP="00956B55">
      <w:pPr>
        <w:pBdr>
          <w:top w:val="nil"/>
          <w:left w:val="nil"/>
          <w:bottom w:val="nil"/>
          <w:right w:val="nil"/>
          <w:between w:val="nil"/>
        </w:pBdr>
        <w:spacing w:before="132" w:line="367" w:lineRule="auto"/>
        <w:ind w:left="671"/>
        <w:rPr>
          <w:color w:val="000000"/>
          <w:sz w:val="23"/>
          <w:szCs w:val="23"/>
        </w:rPr>
      </w:pPr>
      <w:r>
        <w:rPr>
          <w:color w:val="000000"/>
          <w:sz w:val="23"/>
          <w:szCs w:val="23"/>
        </w:rPr>
        <w:lastRenderedPageBreak/>
        <w:t>Qualitative</w:t>
      </w:r>
      <w:r w:rsidR="00956B55">
        <w:rPr>
          <w:color w:val="000000"/>
          <w:sz w:val="23"/>
          <w:szCs w:val="23"/>
        </w:rPr>
        <w:t xml:space="preserve"> analysis: Content analysis, Thematic representation, Categories, Interpretative phenomenological Analysis (IPA) and Grounded theory.</w:t>
      </w:r>
    </w:p>
    <w:p w:rsidR="00956B55" w:rsidRDefault="00956B55" w:rsidP="00956B55">
      <w:pPr>
        <w:tabs>
          <w:tab w:val="left" w:pos="2204"/>
        </w:tabs>
        <w:rPr>
          <w:color w:val="000000"/>
          <w:sz w:val="23"/>
          <w:szCs w:val="23"/>
        </w:rPr>
      </w:pPr>
    </w:p>
    <w:p w:rsidR="00630CAC" w:rsidRDefault="005958F5" w:rsidP="004B5DF7">
      <w:pPr>
        <w:pStyle w:val="Heading4"/>
        <w:spacing w:before="196"/>
        <w:ind w:left="0"/>
      </w:pPr>
      <w:r>
        <w:t>Suggested Readings:</w:t>
      </w:r>
    </w:p>
    <w:p w:rsidR="00630CAC" w:rsidRDefault="00630CAC">
      <w:pPr>
        <w:pBdr>
          <w:top w:val="nil"/>
          <w:left w:val="nil"/>
          <w:bottom w:val="nil"/>
          <w:right w:val="nil"/>
          <w:between w:val="nil"/>
        </w:pBdr>
        <w:rPr>
          <w:b/>
          <w:color w:val="000000"/>
          <w:sz w:val="26"/>
          <w:szCs w:val="26"/>
        </w:rPr>
      </w:pPr>
    </w:p>
    <w:p w:rsidR="00630CAC" w:rsidRPr="00F07816" w:rsidRDefault="005958F5" w:rsidP="00F07816">
      <w:pPr>
        <w:numPr>
          <w:ilvl w:val="0"/>
          <w:numId w:val="10"/>
        </w:numPr>
        <w:pBdr>
          <w:top w:val="nil"/>
          <w:left w:val="nil"/>
          <w:bottom w:val="nil"/>
          <w:right w:val="nil"/>
          <w:between w:val="nil"/>
        </w:pBdr>
        <w:tabs>
          <w:tab w:val="left" w:pos="1499"/>
          <w:tab w:val="left" w:pos="1500"/>
        </w:tabs>
        <w:spacing w:before="164" w:line="244" w:lineRule="auto"/>
        <w:ind w:right="521"/>
        <w:jc w:val="both"/>
        <w:rPr>
          <w:color w:val="000000"/>
          <w:sz w:val="24"/>
          <w:szCs w:val="24"/>
        </w:rPr>
      </w:pPr>
      <w:r w:rsidRPr="00F07816">
        <w:rPr>
          <w:color w:val="000000"/>
          <w:sz w:val="24"/>
          <w:szCs w:val="24"/>
        </w:rPr>
        <w:t>Arthur, A., Elaine. W.A.  and Elliot, J.C. (2006), Statistics for Psychology, New Delhi: Pearson Education.</w:t>
      </w:r>
    </w:p>
    <w:p w:rsidR="00C72BA8" w:rsidRPr="00F07816" w:rsidRDefault="00C72BA8" w:rsidP="00F07816">
      <w:pPr>
        <w:pStyle w:val="NormalWeb"/>
        <w:numPr>
          <w:ilvl w:val="0"/>
          <w:numId w:val="10"/>
        </w:numPr>
        <w:jc w:val="both"/>
      </w:pPr>
      <w:r w:rsidRPr="00F07816">
        <w:t xml:space="preserve">Chadha, N. K. (2009) </w:t>
      </w:r>
      <w:r w:rsidRPr="00F07816">
        <w:rPr>
          <w:i/>
          <w:iCs/>
        </w:rPr>
        <w:t xml:space="preserve">Applied Psychometry. </w:t>
      </w:r>
      <w:r w:rsidRPr="00F07816">
        <w:t>New Delhi: Sage.</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63" w:lineRule="auto"/>
        <w:ind w:hanging="553"/>
        <w:jc w:val="both"/>
        <w:rPr>
          <w:color w:val="000000"/>
          <w:sz w:val="24"/>
          <w:szCs w:val="24"/>
        </w:rPr>
      </w:pPr>
      <w:r w:rsidRPr="00F07816">
        <w:rPr>
          <w:color w:val="000000"/>
          <w:sz w:val="24"/>
          <w:szCs w:val="24"/>
        </w:rPr>
        <w:t>Belhekar, V.M (2016). Statistics for Psychology Using R. SAGE Publications India Pvt.Ltd.</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before="2"/>
        <w:ind w:hanging="553"/>
        <w:jc w:val="both"/>
        <w:rPr>
          <w:color w:val="000000"/>
          <w:sz w:val="24"/>
          <w:szCs w:val="24"/>
        </w:rPr>
      </w:pPr>
      <w:r w:rsidRPr="00F07816">
        <w:rPr>
          <w:color w:val="000000"/>
          <w:sz w:val="24"/>
          <w:szCs w:val="24"/>
        </w:rPr>
        <w:t>Broota, K.D. (1990). Experimental Designs in Behaviour Research. N.D.: Wiley Eastern.</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before="4" w:line="244" w:lineRule="auto"/>
        <w:ind w:right="519"/>
        <w:jc w:val="both"/>
        <w:rPr>
          <w:color w:val="000000"/>
          <w:sz w:val="24"/>
          <w:szCs w:val="24"/>
        </w:rPr>
      </w:pPr>
      <w:r w:rsidRPr="00F07816">
        <w:rPr>
          <w:color w:val="000000"/>
          <w:sz w:val="24"/>
          <w:szCs w:val="24"/>
        </w:rPr>
        <w:t>Campbell, D.T. and Standlay, J.G. (1996). Experimental and Quasi Experimental Design for Research. Chicago: Rand McNally.</w:t>
      </w:r>
    </w:p>
    <w:p w:rsidR="00C72BA8" w:rsidRPr="00F07816" w:rsidRDefault="00C72BA8" w:rsidP="00F07816">
      <w:pPr>
        <w:pStyle w:val="NormalWeb"/>
        <w:numPr>
          <w:ilvl w:val="0"/>
          <w:numId w:val="10"/>
        </w:numPr>
        <w:jc w:val="both"/>
      </w:pPr>
      <w:r w:rsidRPr="00F07816">
        <w:t>Kothari, C. R., (2007), Research Methodology (Methods &amp; Techniques), New Age International (P) Limited, Publishers.</w:t>
      </w:r>
    </w:p>
    <w:p w:rsidR="00F74016" w:rsidRPr="00F07816" w:rsidRDefault="00F74016" w:rsidP="00F07816">
      <w:pPr>
        <w:pStyle w:val="selectable-text"/>
        <w:numPr>
          <w:ilvl w:val="0"/>
          <w:numId w:val="10"/>
        </w:numPr>
        <w:jc w:val="both"/>
        <w:rPr>
          <w:rStyle w:val="selectable-text1"/>
          <w:color w:val="000000"/>
        </w:rPr>
      </w:pPr>
      <w:r w:rsidRPr="00F07816">
        <w:rPr>
          <w:rStyle w:val="selectable-text1"/>
          <w:color w:val="000000"/>
        </w:rPr>
        <w:t xml:space="preserve">Baumgardner, Steve &amp; Marie Ranjit Kumar (2014). Research Methodology: A step-by-step guide for beginners. 4th Edition. Sage Texts, Sage Publications India Pvt Ltd. </w:t>
      </w:r>
    </w:p>
    <w:p w:rsidR="00F74016" w:rsidRPr="00F07816" w:rsidRDefault="00F74016" w:rsidP="00F07816">
      <w:pPr>
        <w:pStyle w:val="selectable-text"/>
        <w:numPr>
          <w:ilvl w:val="0"/>
          <w:numId w:val="10"/>
        </w:numPr>
        <w:jc w:val="both"/>
        <w:rPr>
          <w:color w:val="000000"/>
        </w:rPr>
      </w:pPr>
      <w:r w:rsidRPr="00F07816">
        <w:rPr>
          <w:rStyle w:val="selectable-text1"/>
          <w:color w:val="000000"/>
        </w:rPr>
        <w:t>Wang, Li, Peng Liping and Qutub, Khan (2018). Research Methods in Education. 1</w:t>
      </w:r>
      <w:r w:rsidRPr="00F07816">
        <w:rPr>
          <w:rStyle w:val="selectable-text1"/>
          <w:color w:val="000000"/>
          <w:vertAlign w:val="superscript"/>
        </w:rPr>
        <w:t>st</w:t>
      </w:r>
      <w:r w:rsidRPr="00F07816">
        <w:rPr>
          <w:color w:val="000000"/>
        </w:rPr>
        <w:t xml:space="preserve"> </w:t>
      </w:r>
      <w:r w:rsidRPr="00F07816">
        <w:rPr>
          <w:rStyle w:val="selectable-text1"/>
          <w:color w:val="000000"/>
        </w:rPr>
        <w:t xml:space="preserve">Edition. Sage Texts, Sage Publications India Pvt Ltd. </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21"/>
        <w:jc w:val="both"/>
        <w:rPr>
          <w:color w:val="000000"/>
          <w:sz w:val="24"/>
          <w:szCs w:val="24"/>
        </w:rPr>
      </w:pPr>
      <w:r w:rsidRPr="00F07816">
        <w:rPr>
          <w:color w:val="000000"/>
          <w:sz w:val="24"/>
          <w:szCs w:val="24"/>
        </w:rPr>
        <w:t>Edwards, A.L. (1972). Experimental Designs in Psychological Research. New York: Holt Rinehart and Winston.</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20"/>
        <w:jc w:val="both"/>
        <w:rPr>
          <w:color w:val="000000"/>
          <w:sz w:val="24"/>
          <w:szCs w:val="24"/>
        </w:rPr>
      </w:pPr>
      <w:r w:rsidRPr="00F07816">
        <w:rPr>
          <w:color w:val="000000"/>
          <w:sz w:val="24"/>
          <w:szCs w:val="24"/>
        </w:rPr>
        <w:t>Ferguson, G.A. Statistical Analysis in Psychology and Education. New York: Tata McGraw- Hill Publishing Company Limited New Delhi.</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22"/>
        <w:jc w:val="both"/>
        <w:rPr>
          <w:color w:val="000000"/>
          <w:sz w:val="24"/>
          <w:szCs w:val="24"/>
        </w:rPr>
      </w:pPr>
      <w:r w:rsidRPr="00F07816">
        <w:rPr>
          <w:color w:val="000000"/>
          <w:sz w:val="24"/>
          <w:szCs w:val="24"/>
        </w:rPr>
        <w:t>Garrett, H.E. (1967). Statistics in Psychology and Education. Bombay: Vakils, Feffer and Simons Pvt. Ltd.</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18"/>
        <w:jc w:val="both"/>
        <w:rPr>
          <w:color w:val="000000"/>
          <w:sz w:val="24"/>
          <w:szCs w:val="24"/>
        </w:rPr>
      </w:pPr>
      <w:r w:rsidRPr="00F07816">
        <w:rPr>
          <w:color w:val="000000"/>
          <w:sz w:val="24"/>
          <w:szCs w:val="24"/>
        </w:rPr>
        <w:t>Guilford, J.P. and Benjamin, F (1973), Fundamental Statistics in Psychology and Education. New York: Tata McGraw-Hill Publishing Company Limited New Delhi.</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21"/>
        <w:jc w:val="both"/>
        <w:rPr>
          <w:color w:val="000000"/>
          <w:sz w:val="24"/>
          <w:szCs w:val="24"/>
        </w:rPr>
      </w:pPr>
      <w:r w:rsidRPr="00F07816">
        <w:rPr>
          <w:color w:val="000000"/>
          <w:sz w:val="24"/>
          <w:szCs w:val="24"/>
        </w:rPr>
        <w:t>Lindqvist, E.F. (1953). Design and Analysis of Experiments in Psychology. Boston Houghton Mifflin.</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19"/>
        <w:jc w:val="both"/>
        <w:rPr>
          <w:color w:val="000000"/>
          <w:sz w:val="24"/>
          <w:szCs w:val="24"/>
        </w:rPr>
      </w:pPr>
      <w:r w:rsidRPr="00F07816">
        <w:rPr>
          <w:color w:val="000000"/>
          <w:sz w:val="24"/>
          <w:szCs w:val="24"/>
        </w:rPr>
        <w:t>Mangal, S.K and Mangal, S. (2015). Research Methodology in Behavior Sciences. PHI learning private limited, Delhi-11092.</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23"/>
        <w:jc w:val="both"/>
        <w:rPr>
          <w:color w:val="000000"/>
          <w:sz w:val="24"/>
          <w:szCs w:val="24"/>
        </w:rPr>
      </w:pPr>
      <w:r w:rsidRPr="00F07816">
        <w:rPr>
          <w:color w:val="000000"/>
          <w:sz w:val="24"/>
          <w:szCs w:val="24"/>
        </w:rPr>
        <w:t>McGuigan, F.J. (1990). Experimental Psychology. A Methodological Approach. New York: Printice Hall.</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22"/>
        <w:jc w:val="both"/>
        <w:rPr>
          <w:color w:val="000000"/>
          <w:sz w:val="24"/>
          <w:szCs w:val="24"/>
        </w:rPr>
      </w:pPr>
      <w:r w:rsidRPr="00F07816">
        <w:rPr>
          <w:color w:val="000000"/>
          <w:sz w:val="24"/>
          <w:szCs w:val="24"/>
        </w:rPr>
        <w:t>Mohanty, B., and Misra, S. (2016). Statistics for Behaviour and Social Sciences. SAGE Publications India Pvt. Ltd.</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44" w:lineRule="auto"/>
        <w:ind w:right="518"/>
        <w:jc w:val="both"/>
        <w:rPr>
          <w:color w:val="000000"/>
          <w:sz w:val="24"/>
          <w:szCs w:val="24"/>
        </w:rPr>
      </w:pPr>
      <w:r w:rsidRPr="00F07816">
        <w:rPr>
          <w:color w:val="000000"/>
          <w:sz w:val="24"/>
          <w:szCs w:val="24"/>
        </w:rPr>
        <w:t>Silverman, D. (2001). Interpreting Qualitative Data: Methods for Analyzing Talk, Text and Interaction. New Delhi: Sage Publications.</w:t>
      </w:r>
    </w:p>
    <w:p w:rsidR="00630CAC" w:rsidRPr="00F07816" w:rsidRDefault="005958F5" w:rsidP="00F07816">
      <w:pPr>
        <w:numPr>
          <w:ilvl w:val="0"/>
          <w:numId w:val="10"/>
        </w:numPr>
        <w:pBdr>
          <w:top w:val="nil"/>
          <w:left w:val="nil"/>
          <w:bottom w:val="nil"/>
          <w:right w:val="nil"/>
          <w:between w:val="nil"/>
        </w:pBdr>
        <w:tabs>
          <w:tab w:val="left" w:pos="1499"/>
          <w:tab w:val="left" w:pos="1500"/>
        </w:tabs>
        <w:spacing w:line="263" w:lineRule="auto"/>
        <w:ind w:hanging="553"/>
        <w:jc w:val="both"/>
        <w:rPr>
          <w:color w:val="000000"/>
          <w:sz w:val="24"/>
          <w:szCs w:val="24"/>
        </w:rPr>
      </w:pPr>
      <w:r w:rsidRPr="00F07816">
        <w:rPr>
          <w:color w:val="000000"/>
          <w:sz w:val="24"/>
          <w:szCs w:val="24"/>
        </w:rPr>
        <w:t>Singh, A.K. (1986). Tests, Measurements and Research Methods. N.D.: Tata McGraw Hill.</w:t>
      </w:r>
    </w:p>
    <w:p w:rsidR="00630CAC" w:rsidRDefault="005958F5" w:rsidP="00F07816">
      <w:pPr>
        <w:numPr>
          <w:ilvl w:val="0"/>
          <w:numId w:val="10"/>
        </w:numPr>
        <w:pBdr>
          <w:top w:val="nil"/>
          <w:left w:val="nil"/>
          <w:bottom w:val="nil"/>
          <w:right w:val="nil"/>
          <w:between w:val="nil"/>
        </w:pBdr>
        <w:tabs>
          <w:tab w:val="left" w:pos="1499"/>
          <w:tab w:val="left" w:pos="1500"/>
        </w:tabs>
        <w:ind w:hanging="553"/>
        <w:jc w:val="both"/>
        <w:rPr>
          <w:color w:val="000000"/>
          <w:sz w:val="24"/>
          <w:szCs w:val="24"/>
        </w:rPr>
      </w:pPr>
      <w:r w:rsidRPr="00F07816">
        <w:rPr>
          <w:color w:val="000000"/>
          <w:sz w:val="24"/>
          <w:szCs w:val="24"/>
        </w:rPr>
        <w:t>Winer, B.J. (1971). Statistical Principles in Experimental Design. New York: McGraw Hill</w:t>
      </w:r>
    </w:p>
    <w:p w:rsidR="00262BAA" w:rsidRPr="00262BAA" w:rsidRDefault="00262BAA" w:rsidP="00262BAA">
      <w:pPr>
        <w:rPr>
          <w:sz w:val="24"/>
          <w:szCs w:val="24"/>
        </w:rPr>
      </w:pPr>
    </w:p>
    <w:p w:rsidR="00262BAA" w:rsidRPr="00262BAA" w:rsidRDefault="00262BAA" w:rsidP="00262BAA">
      <w:pPr>
        <w:rPr>
          <w:sz w:val="24"/>
          <w:szCs w:val="24"/>
        </w:rPr>
      </w:pPr>
    </w:p>
    <w:p w:rsidR="00262BAA" w:rsidRPr="00262BAA" w:rsidRDefault="00262BAA" w:rsidP="00262BAA">
      <w:pPr>
        <w:rPr>
          <w:sz w:val="24"/>
          <w:szCs w:val="24"/>
        </w:rPr>
      </w:pPr>
    </w:p>
    <w:p w:rsidR="00262BAA" w:rsidRPr="00262BAA" w:rsidRDefault="00262BAA" w:rsidP="00262BAA">
      <w:pPr>
        <w:rPr>
          <w:sz w:val="24"/>
          <w:szCs w:val="24"/>
        </w:rPr>
      </w:pPr>
    </w:p>
    <w:p w:rsidR="00262BAA" w:rsidRPr="00262BAA" w:rsidRDefault="00262BAA" w:rsidP="00262BAA">
      <w:pPr>
        <w:rPr>
          <w:sz w:val="24"/>
          <w:szCs w:val="24"/>
        </w:rPr>
      </w:pPr>
    </w:p>
    <w:p w:rsidR="00262BAA" w:rsidRDefault="00262BAA" w:rsidP="00262BAA">
      <w:pPr>
        <w:rPr>
          <w:color w:val="000000"/>
          <w:sz w:val="24"/>
          <w:szCs w:val="24"/>
        </w:rPr>
      </w:pPr>
    </w:p>
    <w:p w:rsidR="00262BAA" w:rsidRPr="00262BAA" w:rsidRDefault="00262BAA" w:rsidP="00262BAA">
      <w:pPr>
        <w:tabs>
          <w:tab w:val="left" w:pos="1890"/>
        </w:tabs>
        <w:rPr>
          <w:color w:val="000000"/>
          <w:sz w:val="24"/>
          <w:szCs w:val="24"/>
          <w:lang w:val="en-IN"/>
        </w:rPr>
      </w:pPr>
      <w:r>
        <w:rPr>
          <w:color w:val="000000"/>
          <w:sz w:val="24"/>
          <w:szCs w:val="24"/>
        </w:rPr>
        <w:tab/>
      </w:r>
    </w:p>
    <w:p w:rsidR="00262BAA" w:rsidRDefault="00262BAA" w:rsidP="000F77F5">
      <w:pPr>
        <w:widowControl/>
        <w:spacing w:before="100" w:beforeAutospacing="1" w:after="100" w:afterAutospacing="1"/>
        <w:textAlignment w:val="baseline"/>
        <w:rPr>
          <w:color w:val="000000"/>
        </w:rPr>
      </w:pPr>
      <w:r>
        <w:rPr>
          <w:sz w:val="24"/>
          <w:szCs w:val="24"/>
        </w:rPr>
        <w:tab/>
      </w:r>
      <w:r>
        <w:rPr>
          <w:color w:val="000000"/>
        </w:rPr>
        <w:br/>
      </w:r>
      <w:r>
        <w:rPr>
          <w:color w:val="000000"/>
        </w:rPr>
        <w:br/>
      </w:r>
    </w:p>
    <w:p w:rsidR="006C1CE7" w:rsidRDefault="006C1CE7" w:rsidP="006C1CE7">
      <w:pPr>
        <w:pStyle w:val="Heading4"/>
        <w:tabs>
          <w:tab w:val="left" w:pos="1648"/>
        </w:tabs>
        <w:spacing w:line="244" w:lineRule="auto"/>
        <w:ind w:left="671"/>
        <w:jc w:val="center"/>
      </w:pPr>
      <w:r>
        <w:lastRenderedPageBreak/>
        <w:t xml:space="preserve">M.Sc. Psychology </w:t>
      </w:r>
    </w:p>
    <w:p w:rsidR="006C1CE7" w:rsidRDefault="006C1CE7" w:rsidP="006C1CE7">
      <w:pPr>
        <w:pStyle w:val="Heading4"/>
        <w:tabs>
          <w:tab w:val="left" w:pos="1648"/>
        </w:tabs>
        <w:spacing w:line="244" w:lineRule="auto"/>
        <w:ind w:left="671"/>
        <w:jc w:val="center"/>
      </w:pPr>
      <w:r>
        <w:t>Semester-II</w:t>
      </w:r>
    </w:p>
    <w:p w:rsidR="006C1CE7" w:rsidRDefault="006C1CE7" w:rsidP="006C1CE7">
      <w:pPr>
        <w:pStyle w:val="Heading4"/>
        <w:tabs>
          <w:tab w:val="left" w:pos="1648"/>
        </w:tabs>
        <w:spacing w:line="244" w:lineRule="auto"/>
        <w:ind w:left="671"/>
        <w:jc w:val="center"/>
      </w:pPr>
    </w:p>
    <w:p w:rsidR="006C1CE7" w:rsidRDefault="006C1CE7" w:rsidP="006C1CE7">
      <w:pPr>
        <w:pStyle w:val="Heading4"/>
        <w:tabs>
          <w:tab w:val="left" w:pos="1648"/>
        </w:tabs>
        <w:spacing w:line="244" w:lineRule="auto"/>
        <w:ind w:left="671"/>
      </w:pPr>
      <w:r>
        <w:t>CC-A0</w:t>
      </w:r>
      <w:r w:rsidR="00852118">
        <w:t>7</w:t>
      </w:r>
      <w:r>
        <w:tab/>
      </w:r>
      <w:r w:rsidR="00852118">
        <w:t>Development</w:t>
      </w:r>
      <w:r w:rsidR="001F3720">
        <w:t xml:space="preserve">al Psychology </w:t>
      </w:r>
      <w:r w:rsidR="00765855" w:rsidRPr="00765855">
        <w:rPr>
          <w:rFonts w:asciiTheme="majorBidi" w:hAnsiTheme="majorBidi" w:cstheme="majorBidi"/>
        </w:rPr>
        <w:t>(241/MPSY/CC 20</w:t>
      </w:r>
      <w:r w:rsidR="00765855">
        <w:rPr>
          <w:rFonts w:asciiTheme="majorBidi" w:hAnsiTheme="majorBidi" w:cstheme="majorBidi"/>
        </w:rPr>
        <w:t>3</w:t>
      </w:r>
      <w:r w:rsidR="00765855" w:rsidRPr="00765855">
        <w:rPr>
          <w:rFonts w:asciiTheme="majorBidi" w:hAnsiTheme="majorBidi" w:cstheme="majorBidi"/>
        </w:rPr>
        <w:t>)</w:t>
      </w:r>
    </w:p>
    <w:p w:rsidR="006C1CE7" w:rsidRDefault="006C1CE7" w:rsidP="006C1CE7">
      <w:pPr>
        <w:pStyle w:val="Heading4"/>
        <w:tabs>
          <w:tab w:val="left" w:pos="567"/>
        </w:tabs>
        <w:spacing w:line="244" w:lineRule="auto"/>
        <w:ind w:left="671"/>
        <w:jc w:val="right"/>
      </w:pPr>
      <w:r>
        <w:t>Credits: 4 (Hrs</w:t>
      </w:r>
      <w:proofErr w:type="gramStart"/>
      <w:r>
        <w:t>./</w:t>
      </w:r>
      <w:proofErr w:type="gramEnd"/>
      <w:r>
        <w:t>week: 4)                                                                                              Maximum Marks: 100</w:t>
      </w:r>
    </w:p>
    <w:p w:rsidR="006C1CE7" w:rsidRPr="00F71E22" w:rsidRDefault="006C1CE7" w:rsidP="006C1CE7">
      <w:pPr>
        <w:pBdr>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w:t>
      </w:r>
      <w:r w:rsidRPr="00F71E22">
        <w:rPr>
          <w:b/>
        </w:rPr>
        <w:t>heory</w:t>
      </w:r>
      <w:r w:rsidRPr="00F71E22">
        <w:rPr>
          <w:b/>
          <w:color w:val="000000"/>
          <w:sz w:val="23"/>
          <w:szCs w:val="23"/>
        </w:rPr>
        <w:t xml:space="preserve"> Examination</w:t>
      </w:r>
      <w:r>
        <w:rPr>
          <w:b/>
          <w:color w:val="000000"/>
          <w:sz w:val="23"/>
          <w:szCs w:val="23"/>
        </w:rPr>
        <w:t>:70</w:t>
      </w:r>
    </w:p>
    <w:p w:rsidR="006C1CE7" w:rsidRPr="00F71E22" w:rsidRDefault="006C1CE7" w:rsidP="006C1CE7">
      <w:pPr>
        <w:pBdr>
          <w:between w:val="nil"/>
        </w:pBdr>
        <w:tabs>
          <w:tab w:val="left" w:pos="1470"/>
          <w:tab w:val="left" w:pos="1471"/>
        </w:tabs>
        <w:spacing w:before="15"/>
        <w:jc w:val="right"/>
        <w:rPr>
          <w:b/>
          <w:color w:val="000000"/>
          <w:sz w:val="23"/>
          <w:szCs w:val="23"/>
        </w:rPr>
      </w:pPr>
      <w:r>
        <w:rPr>
          <w:b/>
          <w:color w:val="000000"/>
          <w:sz w:val="23"/>
          <w:szCs w:val="23"/>
        </w:rPr>
        <w:t xml:space="preserve">                                                                                                                                       </w:t>
      </w:r>
      <w:r w:rsidRPr="00F71E22">
        <w:rPr>
          <w:b/>
          <w:color w:val="000000"/>
          <w:sz w:val="23"/>
          <w:szCs w:val="23"/>
        </w:rPr>
        <w:t>Internal Assessment</w:t>
      </w:r>
      <w:r>
        <w:rPr>
          <w:b/>
          <w:color w:val="000000"/>
          <w:sz w:val="23"/>
          <w:szCs w:val="23"/>
        </w:rPr>
        <w:t xml:space="preserve">: 30 </w:t>
      </w:r>
      <w:r w:rsidRPr="00F71E22">
        <w:rPr>
          <w:b/>
          <w:color w:val="000000"/>
          <w:sz w:val="23"/>
          <w:szCs w:val="23"/>
        </w:rPr>
        <w:t xml:space="preserve">Max.    </w:t>
      </w:r>
    </w:p>
    <w:p w:rsidR="006C1CE7" w:rsidRDefault="006C1CE7" w:rsidP="006C1CE7">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Time:3 Hrs</w:t>
      </w:r>
    </w:p>
    <w:p w:rsidR="00072F4E" w:rsidRDefault="00072F4E" w:rsidP="00072F4E">
      <w:pPr>
        <w:pStyle w:val="NormalWeb"/>
        <w:spacing w:before="242" w:beforeAutospacing="0" w:after="0" w:afterAutospacing="0"/>
        <w:ind w:left="719"/>
      </w:pPr>
      <w:r>
        <w:rPr>
          <w:b/>
          <w:bCs/>
          <w:i/>
          <w:iCs/>
          <w:color w:val="000000"/>
        </w:rPr>
        <w:t>Course Outcomes:</w:t>
      </w:r>
    </w:p>
    <w:p w:rsidR="00072F4E" w:rsidRDefault="00072F4E" w:rsidP="002D46D3">
      <w:pPr>
        <w:pStyle w:val="NormalWeb"/>
        <w:numPr>
          <w:ilvl w:val="0"/>
          <w:numId w:val="34"/>
        </w:numPr>
        <w:spacing w:before="136" w:beforeAutospacing="0" w:after="0" w:afterAutospacing="0"/>
        <w:ind w:left="1438"/>
        <w:textAlignment w:val="baseline"/>
        <w:rPr>
          <w:color w:val="000000"/>
        </w:rPr>
      </w:pPr>
      <w:r>
        <w:rPr>
          <w:color w:val="000000"/>
        </w:rPr>
        <w:t>Students would gain knowledge of basic divisions of Developmental Psychology.</w:t>
      </w:r>
    </w:p>
    <w:p w:rsidR="00072F4E" w:rsidRDefault="00072F4E" w:rsidP="002D46D3">
      <w:pPr>
        <w:pStyle w:val="NormalWeb"/>
        <w:numPr>
          <w:ilvl w:val="0"/>
          <w:numId w:val="34"/>
        </w:numPr>
        <w:spacing w:before="138" w:beforeAutospacing="0" w:after="0" w:afterAutospacing="0"/>
        <w:ind w:left="1438"/>
        <w:textAlignment w:val="baseline"/>
        <w:rPr>
          <w:color w:val="000000"/>
        </w:rPr>
      </w:pPr>
      <w:r>
        <w:rPr>
          <w:color w:val="000000"/>
        </w:rPr>
        <w:t>Students would gain knowledge of factors responsible for development.</w:t>
      </w:r>
    </w:p>
    <w:p w:rsidR="00072F4E" w:rsidRDefault="00072F4E" w:rsidP="002D46D3">
      <w:pPr>
        <w:pStyle w:val="NormalWeb"/>
        <w:numPr>
          <w:ilvl w:val="0"/>
          <w:numId w:val="34"/>
        </w:numPr>
        <w:spacing w:before="140" w:beforeAutospacing="0" w:after="0" w:afterAutospacing="0"/>
        <w:ind w:left="1438"/>
        <w:textAlignment w:val="baseline"/>
        <w:rPr>
          <w:color w:val="000000"/>
        </w:rPr>
      </w:pPr>
      <w:r>
        <w:rPr>
          <w:color w:val="000000"/>
        </w:rPr>
        <w:t>Students would understand the stages of development.</w:t>
      </w:r>
    </w:p>
    <w:p w:rsidR="00072F4E" w:rsidRDefault="00072F4E" w:rsidP="002D46D3">
      <w:pPr>
        <w:pStyle w:val="NormalWeb"/>
        <w:numPr>
          <w:ilvl w:val="0"/>
          <w:numId w:val="34"/>
        </w:numPr>
        <w:spacing w:before="138" w:beforeAutospacing="0" w:after="0" w:afterAutospacing="0"/>
        <w:ind w:left="1438"/>
        <w:textAlignment w:val="baseline"/>
        <w:rPr>
          <w:color w:val="000000"/>
        </w:rPr>
      </w:pPr>
      <w:r>
        <w:rPr>
          <w:color w:val="000000"/>
        </w:rPr>
        <w:t>Students would attain the knowledge of different approaches on development.</w:t>
      </w:r>
    </w:p>
    <w:p w:rsidR="00072F4E" w:rsidRPr="00072F4E" w:rsidRDefault="00072F4E" w:rsidP="00072F4E">
      <w:pPr>
        <w:pBdr>
          <w:top w:val="nil"/>
          <w:left w:val="nil"/>
          <w:bottom w:val="nil"/>
          <w:right w:val="nil"/>
          <w:between w:val="nil"/>
        </w:pBdr>
        <w:tabs>
          <w:tab w:val="left" w:pos="1470"/>
          <w:tab w:val="left" w:pos="1471"/>
        </w:tabs>
        <w:spacing w:before="15"/>
        <w:rPr>
          <w:b/>
          <w:color w:val="000000"/>
          <w:sz w:val="23"/>
          <w:szCs w:val="23"/>
          <w:lang w:val="en-IN"/>
        </w:rPr>
      </w:pPr>
    </w:p>
    <w:p w:rsidR="00262BAA" w:rsidRDefault="00262BAA" w:rsidP="00262BAA">
      <w:pPr>
        <w:pStyle w:val="Heading3"/>
        <w:spacing w:before="143"/>
        <w:ind w:left="5339"/>
      </w:pPr>
      <w:r>
        <w:rPr>
          <w:color w:val="000000"/>
        </w:rPr>
        <w:t>Unit-I</w:t>
      </w:r>
    </w:p>
    <w:p w:rsidR="00262BAA" w:rsidRDefault="00262BAA" w:rsidP="00262BAA"/>
    <w:p w:rsidR="00262BAA" w:rsidRDefault="00262BAA" w:rsidP="00262BAA">
      <w:pPr>
        <w:pStyle w:val="NormalWeb"/>
        <w:spacing w:before="1" w:beforeAutospacing="0" w:after="0" w:afterAutospacing="0" w:line="480" w:lineRule="auto"/>
        <w:ind w:left="719" w:right="760"/>
      </w:pPr>
      <w:r>
        <w:rPr>
          <w:color w:val="000000"/>
        </w:rPr>
        <w:t>Human Development- Concept and Principles. Factors affecting development: biological, social and cultural.</w:t>
      </w:r>
    </w:p>
    <w:p w:rsidR="00262BAA" w:rsidRDefault="00262BAA" w:rsidP="00262BAA">
      <w:pPr>
        <w:pStyle w:val="NormalWeb"/>
        <w:spacing w:before="1" w:beforeAutospacing="0" w:after="0" w:afterAutospacing="0" w:line="480" w:lineRule="auto"/>
        <w:ind w:left="719" w:right="900"/>
      </w:pPr>
      <w:r>
        <w:rPr>
          <w:color w:val="000000"/>
        </w:rPr>
        <w:t>Theories and approaches of Development- Freud, Erikson, Piaget (Cognitive), Bronfenbrenner (Ecological System), Kohlberg (Moral Development).</w:t>
      </w:r>
    </w:p>
    <w:p w:rsidR="00262BAA" w:rsidRDefault="00262BAA" w:rsidP="00262BAA">
      <w:pPr>
        <w:pStyle w:val="Heading3"/>
        <w:spacing w:before="8"/>
        <w:ind w:left="5459"/>
      </w:pPr>
      <w:r>
        <w:rPr>
          <w:color w:val="000000"/>
        </w:rPr>
        <w:t>Unit-II</w:t>
      </w:r>
    </w:p>
    <w:p w:rsidR="00262BAA" w:rsidRDefault="00262BAA" w:rsidP="00262BAA">
      <w:pPr>
        <w:pStyle w:val="NormalWeb"/>
        <w:spacing w:before="194" w:beforeAutospacing="0" w:after="0" w:afterAutospacing="0" w:line="480" w:lineRule="auto"/>
        <w:ind w:left="719" w:right="2175"/>
      </w:pPr>
      <w:r>
        <w:rPr>
          <w:color w:val="000000"/>
        </w:rPr>
        <w:t>Prenatal Development-Development from Conception to Birth, Factors and Risks Neonate- Characteristics, Reflex and capacities of a neonate.</w:t>
      </w:r>
    </w:p>
    <w:p w:rsidR="00262BAA" w:rsidRDefault="00262BAA" w:rsidP="00262BAA">
      <w:pPr>
        <w:pStyle w:val="NormalWeb"/>
        <w:spacing w:before="4" w:beforeAutospacing="0" w:after="0" w:afterAutospacing="0"/>
        <w:ind w:left="719"/>
      </w:pPr>
      <w:r>
        <w:rPr>
          <w:color w:val="000000"/>
        </w:rPr>
        <w:t>Infancy- Sensory-motor development, Cognitive-development and Psychosocial development.</w:t>
      </w:r>
    </w:p>
    <w:p w:rsidR="00262BAA" w:rsidRDefault="00262BAA" w:rsidP="00262BAA">
      <w:pPr>
        <w:pStyle w:val="Heading3"/>
        <w:spacing w:before="204"/>
        <w:ind w:left="5459"/>
      </w:pPr>
      <w:r>
        <w:rPr>
          <w:color w:val="000000"/>
        </w:rPr>
        <w:t>Unit-III</w:t>
      </w:r>
    </w:p>
    <w:p w:rsidR="00262BAA" w:rsidRDefault="00262BAA" w:rsidP="00262BAA">
      <w:pPr>
        <w:pStyle w:val="NormalWeb"/>
        <w:spacing w:before="194" w:beforeAutospacing="0" w:after="0" w:afterAutospacing="0" w:line="480" w:lineRule="auto"/>
        <w:ind w:left="719" w:right="859"/>
      </w:pPr>
      <w:r>
        <w:rPr>
          <w:color w:val="000000"/>
        </w:rPr>
        <w:t>Childhood- Emotional, Cognitive and Language &amp; Psychosocial development: Role of Family, Sibling, Peers and School.</w:t>
      </w:r>
    </w:p>
    <w:p w:rsidR="00262BAA" w:rsidRDefault="00262BAA" w:rsidP="00262BAA">
      <w:pPr>
        <w:pStyle w:val="NormalWeb"/>
        <w:spacing w:before="0" w:beforeAutospacing="0" w:after="0" w:afterAutospacing="0" w:line="480" w:lineRule="auto"/>
        <w:ind w:left="719" w:right="1473"/>
      </w:pPr>
      <w:r>
        <w:rPr>
          <w:color w:val="000000"/>
        </w:rPr>
        <w:t>Adolescence- Physical changes, Relationships with peers and family. Identity formation. Problems during adolescence. Genetics and Development.</w:t>
      </w:r>
    </w:p>
    <w:p w:rsidR="00262BAA" w:rsidRDefault="00262BAA" w:rsidP="00262BAA">
      <w:pPr>
        <w:pStyle w:val="Heading3"/>
        <w:spacing w:before="60"/>
        <w:ind w:left="1321" w:right="1063"/>
        <w:jc w:val="center"/>
      </w:pPr>
      <w:r>
        <w:rPr>
          <w:color w:val="000000"/>
        </w:rPr>
        <w:t>Unit-IV</w:t>
      </w:r>
    </w:p>
    <w:p w:rsidR="00262BAA" w:rsidRDefault="00262BAA" w:rsidP="00262BAA">
      <w:pPr>
        <w:pStyle w:val="NormalWeb"/>
        <w:spacing w:before="196" w:beforeAutospacing="0" w:after="0" w:afterAutospacing="0"/>
        <w:ind w:left="719"/>
      </w:pPr>
      <w:r>
        <w:rPr>
          <w:color w:val="000000"/>
        </w:rPr>
        <w:t>Adulthood- Intimate relationship, Vocational adjustment, Parenthood.</w:t>
      </w:r>
    </w:p>
    <w:p w:rsidR="00262BAA" w:rsidRDefault="00262BAA" w:rsidP="00262BAA">
      <w:pPr>
        <w:pStyle w:val="NormalWeb"/>
        <w:spacing w:before="200" w:beforeAutospacing="0" w:after="0" w:afterAutospacing="0" w:line="480" w:lineRule="auto"/>
        <w:ind w:left="719" w:right="832"/>
      </w:pPr>
      <w:r>
        <w:rPr>
          <w:color w:val="000000"/>
        </w:rPr>
        <w:t>Aging- Physical conditions, Personal relationships, Financial and Emotional problems. Healthy Aging, Death Anxiety, Bereavement.</w:t>
      </w:r>
    </w:p>
    <w:p w:rsidR="00262BAA" w:rsidRDefault="00262BAA" w:rsidP="00262BAA">
      <w:pPr>
        <w:spacing w:after="240"/>
      </w:pPr>
    </w:p>
    <w:p w:rsidR="00262BAA" w:rsidRDefault="00262BAA" w:rsidP="00262BAA">
      <w:pPr>
        <w:pStyle w:val="Heading3"/>
      </w:pPr>
      <w:r>
        <w:rPr>
          <w:color w:val="000000"/>
        </w:rPr>
        <w:t>Suggested Readings:</w:t>
      </w:r>
    </w:p>
    <w:p w:rsidR="00262BAA" w:rsidRDefault="00262BAA" w:rsidP="00262BAA">
      <w:r>
        <w:br/>
      </w:r>
    </w:p>
    <w:p w:rsidR="00262BAA" w:rsidRDefault="00262BAA" w:rsidP="002D46D3">
      <w:pPr>
        <w:pStyle w:val="NormalWeb"/>
        <w:numPr>
          <w:ilvl w:val="0"/>
          <w:numId w:val="31"/>
        </w:numPr>
        <w:spacing w:before="0" w:beforeAutospacing="0" w:after="0" w:afterAutospacing="0"/>
        <w:ind w:left="1438"/>
        <w:textAlignment w:val="baseline"/>
        <w:rPr>
          <w:color w:val="000000"/>
        </w:rPr>
      </w:pPr>
      <w:r>
        <w:rPr>
          <w:color w:val="000000"/>
        </w:rPr>
        <w:t>Bee, H. and Boyd, D. (2002). Life Span Development. Boston, M.A: Allyn and Bacon.</w:t>
      </w:r>
    </w:p>
    <w:p w:rsidR="00262BAA" w:rsidRDefault="00262BAA" w:rsidP="002D46D3">
      <w:pPr>
        <w:pStyle w:val="NormalWeb"/>
        <w:numPr>
          <w:ilvl w:val="0"/>
          <w:numId w:val="31"/>
        </w:numPr>
        <w:spacing w:before="0" w:beforeAutospacing="0" w:after="0" w:afterAutospacing="0"/>
        <w:ind w:left="1438"/>
        <w:textAlignment w:val="baseline"/>
        <w:rPr>
          <w:color w:val="000000"/>
        </w:rPr>
      </w:pPr>
      <w:r>
        <w:rPr>
          <w:color w:val="000000"/>
        </w:rPr>
        <w:t>Berk, L.E. (2003). Child Development. New Delhi: Pearson Education.</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Pr>
          <w:color w:val="000000"/>
        </w:rPr>
        <w:t>Bukatko, D. and Daehler, M.W. (2001). Child Development: A Thematic Approach. New York:</w:t>
      </w:r>
      <w:r w:rsidR="007F70AE">
        <w:rPr>
          <w:color w:val="000000"/>
        </w:rPr>
        <w:t xml:space="preserve"> </w:t>
      </w:r>
      <w:r w:rsidRPr="007F70AE">
        <w:rPr>
          <w:color w:val="000000"/>
        </w:rPr>
        <w:t>Houghton Mifflin Company.</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Crain, W. (1980). Theories of Development. Englewood Cliffs, New Jersey: Prentice Hall.</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Cunningham, W.R. and Brookbank, J.W. (1988). Gerontology: The Psychology, Biology and Sociology of Aging. London: Harper and Row, Publishers.</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Hetherington, M.E. and Parke, R.D. (1993). Child Psychology: A Contemporary Viewpoint. New York: McGraw Hill.</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Morgan, L. and Kunkel, S. (1998). Aging: The Social Context. London: Pine Forge Press.</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Newman, B.M. and Newman, P.R. (1999). Development Through Life: A Psychosocial Approach. New York: Wadsworth Publishing Company.</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Papalia, D.E, Olds, S.W and Feldman (2007). Human Development. Tata McGraw-Hill Publishing Company Limited New Delhi.</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Santrock, J.W. (2006). A Topical Approach to Life Span Development. New Delhi: Tata McGraw Hill.</w:t>
      </w:r>
    </w:p>
    <w:p w:rsid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Birren, J.E. and Schai, K.W. (1990). Handbook of the Psychology of Aging. New York: Academic Press.</w:t>
      </w:r>
    </w:p>
    <w:p w:rsidR="00262BAA" w:rsidRPr="007F70AE" w:rsidRDefault="00262BAA" w:rsidP="002D46D3">
      <w:pPr>
        <w:pStyle w:val="NormalWeb"/>
        <w:numPr>
          <w:ilvl w:val="0"/>
          <w:numId w:val="31"/>
        </w:numPr>
        <w:spacing w:before="0" w:beforeAutospacing="0" w:after="0" w:afterAutospacing="0"/>
        <w:ind w:left="1439" w:right="659"/>
        <w:textAlignment w:val="baseline"/>
        <w:rPr>
          <w:color w:val="000000"/>
        </w:rPr>
      </w:pPr>
      <w:r w:rsidRPr="007F70AE">
        <w:rPr>
          <w:color w:val="000000"/>
        </w:rPr>
        <w:t>Hurlock, E. (1997).Child Development. New Delhi: Tata McGraw-Hill.</w:t>
      </w:r>
    </w:p>
    <w:p w:rsidR="00262BAA" w:rsidRPr="00262BAA" w:rsidRDefault="00262BAA" w:rsidP="00262BAA">
      <w:pPr>
        <w:tabs>
          <w:tab w:val="left" w:pos="1890"/>
        </w:tabs>
        <w:rPr>
          <w:sz w:val="24"/>
          <w:szCs w:val="24"/>
          <w:lang w:val="en-IN"/>
        </w:rPr>
        <w:sectPr w:rsidR="00262BAA" w:rsidRPr="00262BAA">
          <w:footerReference w:type="default" r:id="rId14"/>
          <w:pgSz w:w="11910" w:h="16840"/>
          <w:pgMar w:top="1120" w:right="680" w:bottom="1400" w:left="500" w:header="0" w:footer="1204" w:gutter="0"/>
          <w:cols w:space="720"/>
        </w:sectPr>
      </w:pPr>
    </w:p>
    <w:p w:rsidR="00075973" w:rsidRDefault="00C9755D" w:rsidP="00075973">
      <w:pPr>
        <w:pStyle w:val="Heading4"/>
        <w:tabs>
          <w:tab w:val="left" w:pos="1648"/>
        </w:tabs>
        <w:spacing w:line="244" w:lineRule="auto"/>
        <w:ind w:left="671"/>
        <w:jc w:val="center"/>
      </w:pPr>
      <w:r>
        <w:lastRenderedPageBreak/>
        <w:t xml:space="preserve"> </w:t>
      </w:r>
      <w:r w:rsidR="00075973">
        <w:t xml:space="preserve">M.Sc. Psychology </w:t>
      </w:r>
    </w:p>
    <w:p w:rsidR="00075973" w:rsidRDefault="00075973" w:rsidP="00075973">
      <w:pPr>
        <w:pStyle w:val="Heading4"/>
        <w:tabs>
          <w:tab w:val="left" w:pos="1648"/>
        </w:tabs>
        <w:spacing w:line="244" w:lineRule="auto"/>
        <w:ind w:left="671"/>
        <w:jc w:val="center"/>
      </w:pPr>
      <w:r>
        <w:t>Semester-II</w:t>
      </w:r>
    </w:p>
    <w:p w:rsidR="00075973" w:rsidRDefault="00075973" w:rsidP="00075973">
      <w:pPr>
        <w:tabs>
          <w:tab w:val="left" w:pos="1906"/>
        </w:tabs>
        <w:spacing w:before="1" w:line="278" w:lineRule="auto"/>
        <w:ind w:right="-43"/>
      </w:pPr>
    </w:p>
    <w:p w:rsidR="00075973" w:rsidRPr="00D46F17" w:rsidRDefault="00075973" w:rsidP="00075973">
      <w:pPr>
        <w:tabs>
          <w:tab w:val="left" w:pos="1906"/>
        </w:tabs>
        <w:spacing w:before="1" w:line="278" w:lineRule="auto"/>
        <w:ind w:right="-43"/>
        <w:rPr>
          <w:b/>
          <w:sz w:val="23"/>
          <w:szCs w:val="23"/>
        </w:rPr>
      </w:pPr>
      <w:r w:rsidRPr="00075973">
        <w:rPr>
          <w:b/>
          <w:sz w:val="23"/>
          <w:szCs w:val="23"/>
        </w:rPr>
        <w:t>CC-A0</w:t>
      </w:r>
      <w:r w:rsidR="00E81432">
        <w:rPr>
          <w:b/>
          <w:sz w:val="23"/>
          <w:szCs w:val="23"/>
        </w:rPr>
        <w:t>8</w:t>
      </w:r>
      <w:r w:rsidRPr="00075973">
        <w:rPr>
          <w:b/>
          <w:sz w:val="23"/>
          <w:szCs w:val="23"/>
        </w:rPr>
        <w:t xml:space="preserve"> Practical</w:t>
      </w:r>
      <w:r>
        <w:rPr>
          <w:b/>
          <w:sz w:val="23"/>
          <w:szCs w:val="23"/>
        </w:rPr>
        <w:t xml:space="preserve"> </w:t>
      </w:r>
      <w:r w:rsidR="00765855" w:rsidRPr="00D46F17">
        <w:rPr>
          <w:rFonts w:asciiTheme="majorBidi" w:hAnsiTheme="majorBidi" w:cstheme="majorBidi"/>
          <w:b/>
          <w:sz w:val="23"/>
          <w:szCs w:val="23"/>
        </w:rPr>
        <w:t>(241/MPSY/</w:t>
      </w:r>
      <w:r w:rsidR="00765855" w:rsidRPr="00D46F17">
        <w:rPr>
          <w:rFonts w:asciiTheme="majorBidi" w:hAnsiTheme="majorBidi" w:cstheme="majorBidi"/>
          <w:b/>
        </w:rPr>
        <w:t>CC</w:t>
      </w:r>
      <w:r w:rsidR="00765855" w:rsidRPr="00D46F17">
        <w:rPr>
          <w:rFonts w:asciiTheme="majorBidi" w:hAnsiTheme="majorBidi" w:cstheme="majorBidi"/>
          <w:b/>
          <w:sz w:val="23"/>
          <w:szCs w:val="23"/>
        </w:rPr>
        <w:t xml:space="preserve"> </w:t>
      </w:r>
      <w:r w:rsidR="00765855" w:rsidRPr="00D46F17">
        <w:rPr>
          <w:rFonts w:asciiTheme="majorBidi" w:hAnsiTheme="majorBidi" w:cstheme="majorBidi"/>
          <w:b/>
        </w:rPr>
        <w:t>2</w:t>
      </w:r>
      <w:r w:rsidR="00765855" w:rsidRPr="00D46F17">
        <w:rPr>
          <w:rFonts w:asciiTheme="majorBidi" w:hAnsiTheme="majorBidi" w:cstheme="majorBidi"/>
          <w:b/>
          <w:sz w:val="23"/>
          <w:szCs w:val="23"/>
        </w:rPr>
        <w:t>0</w:t>
      </w:r>
      <w:r w:rsidR="00D46F17">
        <w:rPr>
          <w:rFonts w:asciiTheme="majorBidi" w:hAnsiTheme="majorBidi" w:cstheme="majorBidi"/>
          <w:b/>
          <w:sz w:val="23"/>
          <w:szCs w:val="23"/>
        </w:rPr>
        <w:t>4</w:t>
      </w:r>
      <w:r w:rsidR="00765855" w:rsidRPr="00D46F17">
        <w:rPr>
          <w:rFonts w:asciiTheme="majorBidi" w:hAnsiTheme="majorBidi" w:cstheme="majorBidi"/>
          <w:b/>
          <w:sz w:val="23"/>
          <w:szCs w:val="23"/>
        </w:rPr>
        <w:t>)</w:t>
      </w:r>
    </w:p>
    <w:p w:rsidR="00075973" w:rsidRDefault="00075973" w:rsidP="00075973">
      <w:pPr>
        <w:pStyle w:val="Heading4"/>
        <w:tabs>
          <w:tab w:val="left" w:pos="567"/>
        </w:tabs>
        <w:spacing w:line="244" w:lineRule="auto"/>
        <w:ind w:left="0" w:right="-1636"/>
      </w:pPr>
      <w:r w:rsidRPr="00075973">
        <w:t xml:space="preserve">Credits: 4 (Hrs. /week: </w:t>
      </w:r>
      <w:r w:rsidR="001A42CC">
        <w:t>8</w:t>
      </w:r>
      <w:r w:rsidRPr="00075973">
        <w:t xml:space="preserve">)                                                                                                          </w:t>
      </w:r>
      <w:r>
        <w:t>Maximum Marks: 100</w:t>
      </w:r>
    </w:p>
    <w:p w:rsidR="00075973" w:rsidRPr="00F71E22" w:rsidRDefault="00075973" w:rsidP="00075973">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00A73F97">
        <w:rPr>
          <w:b/>
          <w:color w:val="000000"/>
          <w:sz w:val="23"/>
          <w:szCs w:val="23"/>
        </w:rPr>
        <w:t>Practical</w:t>
      </w:r>
      <w:r w:rsidRPr="00F71E22">
        <w:rPr>
          <w:b/>
          <w:color w:val="000000"/>
          <w:sz w:val="23"/>
          <w:szCs w:val="23"/>
        </w:rPr>
        <w:t xml:space="preserve"> Examination</w:t>
      </w:r>
      <w:r>
        <w:rPr>
          <w:b/>
          <w:color w:val="000000"/>
          <w:sz w:val="23"/>
          <w:szCs w:val="23"/>
        </w:rPr>
        <w:t>:70</w:t>
      </w:r>
    </w:p>
    <w:p w:rsidR="00075973" w:rsidRPr="00F71E22" w:rsidRDefault="00075973" w:rsidP="00075973">
      <w:pPr>
        <w:pBdr>
          <w:top w:val="nil"/>
          <w:left w:val="nil"/>
          <w:bottom w:val="nil"/>
          <w:right w:val="nil"/>
          <w:between w:val="nil"/>
        </w:pBdr>
        <w:tabs>
          <w:tab w:val="left" w:pos="1470"/>
          <w:tab w:val="left" w:pos="1471"/>
        </w:tabs>
        <w:spacing w:before="15"/>
        <w:jc w:val="right"/>
        <w:rPr>
          <w:b/>
          <w:color w:val="000000"/>
          <w:sz w:val="23"/>
          <w:szCs w:val="23"/>
        </w:rPr>
      </w:pPr>
      <w:r>
        <w:rPr>
          <w:b/>
          <w:color w:val="000000"/>
          <w:sz w:val="23"/>
          <w:szCs w:val="23"/>
        </w:rPr>
        <w:t xml:space="preserve">                                                                                                         </w:t>
      </w:r>
      <w:r w:rsidR="00A73F97">
        <w:rPr>
          <w:b/>
          <w:color w:val="000000"/>
          <w:sz w:val="23"/>
          <w:szCs w:val="23"/>
        </w:rPr>
        <w:t xml:space="preserve">                              Practical </w:t>
      </w:r>
      <w:r w:rsidRPr="00F71E22">
        <w:rPr>
          <w:b/>
          <w:color w:val="000000"/>
          <w:sz w:val="23"/>
          <w:szCs w:val="23"/>
        </w:rPr>
        <w:t>Assessment</w:t>
      </w:r>
      <w:r>
        <w:rPr>
          <w:b/>
          <w:color w:val="000000"/>
          <w:sz w:val="23"/>
          <w:szCs w:val="23"/>
        </w:rPr>
        <w:t xml:space="preserve">:30 </w:t>
      </w:r>
      <w:r w:rsidRPr="00F71E22">
        <w:rPr>
          <w:b/>
          <w:color w:val="000000"/>
          <w:sz w:val="23"/>
          <w:szCs w:val="23"/>
        </w:rPr>
        <w:t xml:space="preserve">Max.    </w:t>
      </w:r>
    </w:p>
    <w:p w:rsidR="00075973" w:rsidRDefault="00075973" w:rsidP="00075973">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Time:3 Hrs.</w:t>
      </w:r>
    </w:p>
    <w:p w:rsidR="00075973" w:rsidRDefault="00075973" w:rsidP="00075973">
      <w:pPr>
        <w:tabs>
          <w:tab w:val="left" w:pos="1906"/>
        </w:tabs>
        <w:spacing w:before="1" w:line="278" w:lineRule="auto"/>
        <w:ind w:left="803" w:right="1493"/>
        <w:rPr>
          <w:b/>
          <w:sz w:val="23"/>
          <w:szCs w:val="23"/>
        </w:rPr>
      </w:pPr>
    </w:p>
    <w:p w:rsidR="00075973" w:rsidRDefault="00075973" w:rsidP="00075973">
      <w:pPr>
        <w:pStyle w:val="Heading4"/>
        <w:spacing w:before="5"/>
        <w:ind w:left="803"/>
      </w:pPr>
      <w:r>
        <w:t>Course Outcomes:</w:t>
      </w:r>
    </w:p>
    <w:p w:rsidR="00075973" w:rsidRDefault="00075973" w:rsidP="002D46D3">
      <w:pPr>
        <w:numPr>
          <w:ilvl w:val="0"/>
          <w:numId w:val="16"/>
        </w:numPr>
        <w:pBdr>
          <w:top w:val="nil"/>
          <w:left w:val="nil"/>
          <w:bottom w:val="nil"/>
          <w:right w:val="nil"/>
          <w:between w:val="nil"/>
        </w:pBdr>
        <w:tabs>
          <w:tab w:val="left" w:pos="1037"/>
        </w:tabs>
        <w:spacing w:before="194"/>
        <w:rPr>
          <w:color w:val="000000"/>
          <w:sz w:val="23"/>
          <w:szCs w:val="23"/>
        </w:rPr>
      </w:pPr>
      <w:r>
        <w:rPr>
          <w:color w:val="000000"/>
          <w:sz w:val="23"/>
          <w:szCs w:val="23"/>
        </w:rPr>
        <w:t>Students would acquire the ability to administer, interpret and report psychological tests.</w:t>
      </w:r>
    </w:p>
    <w:p w:rsidR="00075973" w:rsidRDefault="00075973" w:rsidP="002D46D3">
      <w:pPr>
        <w:numPr>
          <w:ilvl w:val="0"/>
          <w:numId w:val="16"/>
        </w:numPr>
        <w:pBdr>
          <w:top w:val="nil"/>
          <w:left w:val="nil"/>
          <w:bottom w:val="nil"/>
          <w:right w:val="nil"/>
          <w:between w:val="nil"/>
        </w:pBdr>
        <w:tabs>
          <w:tab w:val="left" w:pos="1037"/>
        </w:tabs>
        <w:spacing w:before="201"/>
        <w:rPr>
          <w:color w:val="000000"/>
          <w:sz w:val="23"/>
          <w:szCs w:val="23"/>
        </w:rPr>
      </w:pPr>
      <w:r>
        <w:rPr>
          <w:color w:val="000000"/>
          <w:sz w:val="23"/>
          <w:szCs w:val="23"/>
        </w:rPr>
        <w:t>Students would gain proficiency in data analysis using statistical software.</w:t>
      </w:r>
    </w:p>
    <w:p w:rsidR="00075973" w:rsidRDefault="00075973" w:rsidP="002D46D3">
      <w:pPr>
        <w:numPr>
          <w:ilvl w:val="0"/>
          <w:numId w:val="16"/>
        </w:numPr>
        <w:pBdr>
          <w:top w:val="nil"/>
          <w:left w:val="nil"/>
          <w:bottom w:val="nil"/>
          <w:right w:val="nil"/>
          <w:between w:val="nil"/>
        </w:pBdr>
        <w:tabs>
          <w:tab w:val="left" w:pos="1037"/>
        </w:tabs>
        <w:spacing w:before="197"/>
        <w:rPr>
          <w:color w:val="000000"/>
          <w:sz w:val="23"/>
          <w:szCs w:val="23"/>
        </w:rPr>
      </w:pPr>
      <w:r>
        <w:rPr>
          <w:color w:val="000000"/>
          <w:sz w:val="23"/>
          <w:szCs w:val="23"/>
        </w:rPr>
        <w:t>Students would gain specialized applied knowledge in specific areas of psychology.</w:t>
      </w:r>
    </w:p>
    <w:p w:rsidR="00075973" w:rsidRDefault="00075973" w:rsidP="00075973">
      <w:pPr>
        <w:spacing w:before="203" w:line="364" w:lineRule="auto"/>
        <w:ind w:left="803" w:right="478"/>
        <w:jc w:val="both"/>
        <w:rPr>
          <w:b/>
          <w:i/>
          <w:sz w:val="23"/>
          <w:szCs w:val="23"/>
        </w:rPr>
      </w:pPr>
      <w:r>
        <w:rPr>
          <w:b/>
          <w:i/>
          <w:sz w:val="23"/>
          <w:szCs w:val="23"/>
        </w:rPr>
        <w:t>Note: Each student would perform twelve tests from the are</w:t>
      </w:r>
      <w:r w:rsidR="00E41E6D">
        <w:rPr>
          <w:b/>
          <w:i/>
          <w:sz w:val="23"/>
          <w:szCs w:val="23"/>
        </w:rPr>
        <w:t>as mentioned below along with two</w:t>
      </w:r>
      <w:r>
        <w:rPr>
          <w:b/>
          <w:i/>
          <w:sz w:val="23"/>
          <w:szCs w:val="23"/>
        </w:rPr>
        <w:t xml:space="preserve"> from computer applications. The list of exact problems would be decided by the concerned teachers. It would be mandatory for each student to submit a record file duly signed by the respective teachers. Evaluation would be based on performance in conduct, written and viva.</w:t>
      </w:r>
    </w:p>
    <w:p w:rsidR="00075973" w:rsidRDefault="00075973" w:rsidP="00075973">
      <w:pPr>
        <w:pStyle w:val="Heading4"/>
        <w:spacing w:before="199"/>
        <w:ind w:left="803"/>
        <w:jc w:val="both"/>
      </w:pPr>
      <w:r>
        <w:t>Any five test from the following:</w:t>
      </w:r>
    </w:p>
    <w:p w:rsidR="00075973" w:rsidRDefault="00075973" w:rsidP="00075973">
      <w:pPr>
        <w:pBdr>
          <w:top w:val="nil"/>
          <w:left w:val="nil"/>
          <w:bottom w:val="nil"/>
          <w:right w:val="nil"/>
          <w:between w:val="nil"/>
        </w:pBdr>
        <w:spacing w:before="7"/>
        <w:rPr>
          <w:b/>
          <w:color w:val="000000"/>
          <w:sz w:val="28"/>
          <w:szCs w:val="28"/>
        </w:rPr>
      </w:pPr>
    </w:p>
    <w:p w:rsidR="00075973" w:rsidRDefault="00075973" w:rsidP="004A3AD5">
      <w:pPr>
        <w:numPr>
          <w:ilvl w:val="1"/>
          <w:numId w:val="4"/>
        </w:numPr>
        <w:pBdr>
          <w:top w:val="nil"/>
          <w:left w:val="nil"/>
          <w:bottom w:val="nil"/>
          <w:right w:val="nil"/>
          <w:between w:val="nil"/>
        </w:pBdr>
        <w:tabs>
          <w:tab w:val="left" w:pos="1504"/>
        </w:tabs>
        <w:ind w:hanging="350"/>
        <w:rPr>
          <w:color w:val="000000"/>
          <w:sz w:val="23"/>
          <w:szCs w:val="23"/>
        </w:rPr>
      </w:pPr>
      <w:r>
        <w:rPr>
          <w:color w:val="000000"/>
          <w:sz w:val="23"/>
          <w:szCs w:val="23"/>
        </w:rPr>
        <w:t>Cognitive Style Inventory</w:t>
      </w:r>
    </w:p>
    <w:p w:rsidR="00075973" w:rsidRDefault="00075973" w:rsidP="004A3AD5">
      <w:pPr>
        <w:numPr>
          <w:ilvl w:val="1"/>
          <w:numId w:val="4"/>
        </w:numPr>
        <w:pBdr>
          <w:top w:val="nil"/>
          <w:left w:val="nil"/>
          <w:bottom w:val="nil"/>
          <w:right w:val="nil"/>
          <w:between w:val="nil"/>
        </w:pBdr>
        <w:tabs>
          <w:tab w:val="left" w:pos="1504"/>
        </w:tabs>
        <w:spacing w:before="138"/>
        <w:ind w:hanging="350"/>
        <w:rPr>
          <w:color w:val="000000"/>
          <w:sz w:val="23"/>
          <w:szCs w:val="23"/>
        </w:rPr>
      </w:pPr>
      <w:r>
        <w:rPr>
          <w:color w:val="000000"/>
          <w:sz w:val="23"/>
          <w:szCs w:val="23"/>
        </w:rPr>
        <w:t>Motivation</w:t>
      </w:r>
    </w:p>
    <w:p w:rsidR="00075973" w:rsidRDefault="00075973" w:rsidP="004A3AD5">
      <w:pPr>
        <w:numPr>
          <w:ilvl w:val="1"/>
          <w:numId w:val="4"/>
        </w:numPr>
        <w:pBdr>
          <w:top w:val="nil"/>
          <w:left w:val="nil"/>
          <w:bottom w:val="nil"/>
          <w:right w:val="nil"/>
          <w:between w:val="nil"/>
        </w:pBdr>
        <w:tabs>
          <w:tab w:val="left" w:pos="1504"/>
        </w:tabs>
        <w:spacing w:before="137"/>
        <w:ind w:hanging="350"/>
        <w:rPr>
          <w:color w:val="000000"/>
          <w:sz w:val="23"/>
          <w:szCs w:val="23"/>
        </w:rPr>
      </w:pPr>
      <w:r>
        <w:rPr>
          <w:color w:val="000000"/>
          <w:sz w:val="23"/>
          <w:szCs w:val="23"/>
        </w:rPr>
        <w:t>Language</w:t>
      </w:r>
    </w:p>
    <w:p w:rsidR="00075973" w:rsidRDefault="00075973" w:rsidP="004A3AD5">
      <w:pPr>
        <w:numPr>
          <w:ilvl w:val="1"/>
          <w:numId w:val="4"/>
        </w:numPr>
        <w:pBdr>
          <w:top w:val="nil"/>
          <w:left w:val="nil"/>
          <w:bottom w:val="nil"/>
          <w:right w:val="nil"/>
          <w:between w:val="nil"/>
        </w:pBdr>
        <w:tabs>
          <w:tab w:val="left" w:pos="1504"/>
        </w:tabs>
        <w:spacing w:before="141"/>
        <w:ind w:hanging="350"/>
        <w:rPr>
          <w:color w:val="000000"/>
          <w:sz w:val="23"/>
          <w:szCs w:val="23"/>
        </w:rPr>
      </w:pPr>
      <w:r>
        <w:rPr>
          <w:color w:val="000000"/>
          <w:sz w:val="23"/>
          <w:szCs w:val="23"/>
        </w:rPr>
        <w:t>Semantic Memory</w:t>
      </w:r>
    </w:p>
    <w:p w:rsidR="00075973" w:rsidRDefault="00075973" w:rsidP="004A3AD5">
      <w:pPr>
        <w:numPr>
          <w:ilvl w:val="1"/>
          <w:numId w:val="4"/>
        </w:numPr>
        <w:pBdr>
          <w:top w:val="nil"/>
          <w:left w:val="nil"/>
          <w:bottom w:val="nil"/>
          <w:right w:val="nil"/>
          <w:between w:val="nil"/>
        </w:pBdr>
        <w:tabs>
          <w:tab w:val="left" w:pos="1504"/>
        </w:tabs>
        <w:spacing w:before="136"/>
        <w:ind w:hanging="350"/>
        <w:rPr>
          <w:color w:val="000000"/>
          <w:sz w:val="23"/>
          <w:szCs w:val="23"/>
        </w:rPr>
      </w:pPr>
      <w:r>
        <w:rPr>
          <w:color w:val="000000"/>
          <w:sz w:val="23"/>
          <w:szCs w:val="23"/>
        </w:rPr>
        <w:t>Self Concept</w:t>
      </w:r>
    </w:p>
    <w:p w:rsidR="00075973" w:rsidRDefault="00075973" w:rsidP="004A3AD5">
      <w:pPr>
        <w:numPr>
          <w:ilvl w:val="1"/>
          <w:numId w:val="4"/>
        </w:numPr>
        <w:pBdr>
          <w:top w:val="nil"/>
          <w:left w:val="nil"/>
          <w:bottom w:val="nil"/>
          <w:right w:val="nil"/>
          <w:between w:val="nil"/>
        </w:pBdr>
        <w:tabs>
          <w:tab w:val="left" w:pos="1504"/>
        </w:tabs>
        <w:spacing w:before="141"/>
        <w:ind w:hanging="350"/>
        <w:rPr>
          <w:color w:val="000000"/>
          <w:sz w:val="23"/>
          <w:szCs w:val="23"/>
        </w:rPr>
      </w:pPr>
      <w:r>
        <w:rPr>
          <w:color w:val="000000"/>
          <w:sz w:val="23"/>
          <w:szCs w:val="23"/>
        </w:rPr>
        <w:t>Leadership Style</w:t>
      </w:r>
    </w:p>
    <w:p w:rsidR="00075973" w:rsidRDefault="00075973" w:rsidP="004A3AD5">
      <w:pPr>
        <w:numPr>
          <w:ilvl w:val="1"/>
          <w:numId w:val="4"/>
        </w:numPr>
        <w:pBdr>
          <w:top w:val="nil"/>
          <w:left w:val="nil"/>
          <w:bottom w:val="nil"/>
          <w:right w:val="nil"/>
          <w:between w:val="nil"/>
        </w:pBdr>
        <w:tabs>
          <w:tab w:val="left" w:pos="1504"/>
        </w:tabs>
        <w:spacing w:before="137"/>
        <w:ind w:hanging="350"/>
        <w:rPr>
          <w:color w:val="000000"/>
          <w:sz w:val="23"/>
          <w:szCs w:val="23"/>
        </w:rPr>
      </w:pPr>
      <w:r>
        <w:rPr>
          <w:color w:val="000000"/>
          <w:sz w:val="23"/>
          <w:szCs w:val="23"/>
        </w:rPr>
        <w:t>Social Maturity Scale</w:t>
      </w:r>
    </w:p>
    <w:p w:rsidR="00075973" w:rsidRDefault="00075973" w:rsidP="004A3AD5">
      <w:pPr>
        <w:numPr>
          <w:ilvl w:val="1"/>
          <w:numId w:val="4"/>
        </w:numPr>
        <w:pBdr>
          <w:top w:val="nil"/>
          <w:left w:val="nil"/>
          <w:bottom w:val="nil"/>
          <w:right w:val="nil"/>
          <w:between w:val="nil"/>
        </w:pBdr>
        <w:tabs>
          <w:tab w:val="left" w:pos="1504"/>
        </w:tabs>
        <w:spacing w:before="138"/>
        <w:ind w:hanging="350"/>
        <w:rPr>
          <w:color w:val="000000"/>
          <w:sz w:val="23"/>
          <w:szCs w:val="23"/>
        </w:rPr>
      </w:pPr>
      <w:r>
        <w:rPr>
          <w:color w:val="000000"/>
          <w:sz w:val="23"/>
          <w:szCs w:val="23"/>
        </w:rPr>
        <w:t>Self Esteem</w:t>
      </w:r>
    </w:p>
    <w:p w:rsidR="00075973" w:rsidRDefault="00075973" w:rsidP="004A3AD5">
      <w:pPr>
        <w:numPr>
          <w:ilvl w:val="1"/>
          <w:numId w:val="4"/>
        </w:numPr>
        <w:pBdr>
          <w:top w:val="nil"/>
          <w:left w:val="nil"/>
          <w:bottom w:val="nil"/>
          <w:right w:val="nil"/>
          <w:between w:val="nil"/>
        </w:pBdr>
        <w:tabs>
          <w:tab w:val="left" w:pos="1504"/>
        </w:tabs>
        <w:ind w:hanging="350"/>
        <w:rPr>
          <w:color w:val="000000"/>
          <w:sz w:val="23"/>
          <w:szCs w:val="23"/>
        </w:rPr>
      </w:pPr>
      <w:r>
        <w:rPr>
          <w:color w:val="000000"/>
          <w:sz w:val="23"/>
          <w:szCs w:val="23"/>
        </w:rPr>
        <w:t>Self-Efficacy</w:t>
      </w:r>
    </w:p>
    <w:p w:rsidR="00075973" w:rsidRDefault="00075973" w:rsidP="004A3AD5">
      <w:pPr>
        <w:numPr>
          <w:ilvl w:val="1"/>
          <w:numId w:val="4"/>
        </w:numPr>
        <w:pBdr>
          <w:top w:val="nil"/>
          <w:left w:val="nil"/>
          <w:bottom w:val="nil"/>
          <w:right w:val="nil"/>
          <w:between w:val="nil"/>
        </w:pBdr>
        <w:tabs>
          <w:tab w:val="left" w:pos="1504"/>
        </w:tabs>
        <w:ind w:hanging="350"/>
        <w:rPr>
          <w:color w:val="000000"/>
          <w:sz w:val="23"/>
          <w:szCs w:val="23"/>
        </w:rPr>
      </w:pPr>
      <w:r>
        <w:rPr>
          <w:color w:val="000000"/>
          <w:sz w:val="23"/>
          <w:szCs w:val="23"/>
        </w:rPr>
        <w:t>STAI</w:t>
      </w:r>
    </w:p>
    <w:p w:rsidR="00075973" w:rsidRDefault="00075973" w:rsidP="004A3AD5">
      <w:pPr>
        <w:numPr>
          <w:ilvl w:val="1"/>
          <w:numId w:val="4"/>
        </w:numPr>
        <w:pBdr>
          <w:top w:val="nil"/>
          <w:left w:val="nil"/>
          <w:bottom w:val="nil"/>
          <w:right w:val="nil"/>
          <w:between w:val="nil"/>
        </w:pBdr>
        <w:tabs>
          <w:tab w:val="left" w:pos="1504"/>
        </w:tabs>
        <w:ind w:hanging="350"/>
        <w:rPr>
          <w:color w:val="000000"/>
          <w:sz w:val="23"/>
          <w:szCs w:val="23"/>
        </w:rPr>
      </w:pPr>
      <w:r>
        <w:rPr>
          <w:color w:val="000000"/>
          <w:sz w:val="23"/>
          <w:szCs w:val="23"/>
        </w:rPr>
        <w:t>Attention</w:t>
      </w:r>
    </w:p>
    <w:p w:rsidR="00075973" w:rsidRDefault="00075973" w:rsidP="004A3AD5">
      <w:pPr>
        <w:numPr>
          <w:ilvl w:val="1"/>
          <w:numId w:val="4"/>
        </w:numPr>
        <w:pBdr>
          <w:top w:val="nil"/>
          <w:left w:val="nil"/>
          <w:bottom w:val="nil"/>
          <w:right w:val="nil"/>
          <w:between w:val="nil"/>
        </w:pBdr>
        <w:tabs>
          <w:tab w:val="left" w:pos="1504"/>
        </w:tabs>
        <w:spacing w:before="138"/>
        <w:ind w:hanging="350"/>
        <w:rPr>
          <w:color w:val="000000"/>
          <w:sz w:val="23"/>
          <w:szCs w:val="23"/>
        </w:rPr>
      </w:pPr>
      <w:r>
        <w:rPr>
          <w:color w:val="000000"/>
          <w:sz w:val="23"/>
          <w:szCs w:val="23"/>
        </w:rPr>
        <w:t>Altruism</w:t>
      </w:r>
    </w:p>
    <w:p w:rsidR="00075973" w:rsidRDefault="00075973" w:rsidP="004A3AD5">
      <w:pPr>
        <w:numPr>
          <w:ilvl w:val="1"/>
          <w:numId w:val="4"/>
        </w:numPr>
        <w:pBdr>
          <w:top w:val="nil"/>
          <w:left w:val="nil"/>
          <w:bottom w:val="nil"/>
          <w:right w:val="nil"/>
          <w:between w:val="nil"/>
        </w:pBdr>
        <w:tabs>
          <w:tab w:val="left" w:pos="1504"/>
        </w:tabs>
        <w:spacing w:before="81"/>
        <w:ind w:hanging="350"/>
        <w:rPr>
          <w:color w:val="000000"/>
          <w:sz w:val="23"/>
          <w:szCs w:val="23"/>
        </w:rPr>
      </w:pPr>
      <w:r>
        <w:rPr>
          <w:color w:val="000000"/>
          <w:sz w:val="23"/>
          <w:szCs w:val="23"/>
        </w:rPr>
        <w:t>Happiness</w:t>
      </w:r>
    </w:p>
    <w:p w:rsidR="00075973" w:rsidRDefault="00075973" w:rsidP="00075973">
      <w:pPr>
        <w:pStyle w:val="Heading4"/>
        <w:spacing w:before="143"/>
        <w:ind w:left="803"/>
      </w:pPr>
      <w:r>
        <w:t>Any five experiments from the following areas:</w:t>
      </w:r>
    </w:p>
    <w:p w:rsidR="00075973" w:rsidRDefault="00075973" w:rsidP="00075973">
      <w:pPr>
        <w:pBdr>
          <w:top w:val="nil"/>
          <w:left w:val="nil"/>
          <w:bottom w:val="nil"/>
          <w:right w:val="nil"/>
          <w:between w:val="nil"/>
        </w:pBdr>
        <w:spacing w:before="7"/>
        <w:rPr>
          <w:b/>
          <w:color w:val="000000"/>
          <w:sz w:val="28"/>
          <w:szCs w:val="28"/>
        </w:rPr>
      </w:pPr>
    </w:p>
    <w:p w:rsidR="00075973" w:rsidRDefault="00075973" w:rsidP="004A3AD5">
      <w:pPr>
        <w:numPr>
          <w:ilvl w:val="0"/>
          <w:numId w:val="3"/>
        </w:numPr>
        <w:pBdr>
          <w:top w:val="nil"/>
          <w:left w:val="nil"/>
          <w:bottom w:val="nil"/>
          <w:right w:val="nil"/>
          <w:between w:val="nil"/>
        </w:pBdr>
        <w:tabs>
          <w:tab w:val="left" w:pos="1504"/>
        </w:tabs>
        <w:ind w:hanging="350"/>
        <w:rPr>
          <w:color w:val="000000"/>
          <w:sz w:val="23"/>
          <w:szCs w:val="23"/>
        </w:rPr>
      </w:pPr>
      <w:r>
        <w:rPr>
          <w:color w:val="000000"/>
          <w:sz w:val="23"/>
          <w:szCs w:val="23"/>
        </w:rPr>
        <w:t>Normal probability curve</w:t>
      </w:r>
    </w:p>
    <w:p w:rsidR="00075973" w:rsidRDefault="00075973" w:rsidP="004A3AD5">
      <w:pPr>
        <w:numPr>
          <w:ilvl w:val="0"/>
          <w:numId w:val="3"/>
        </w:numPr>
        <w:pBdr>
          <w:top w:val="nil"/>
          <w:left w:val="nil"/>
          <w:bottom w:val="nil"/>
          <w:right w:val="nil"/>
          <w:between w:val="nil"/>
        </w:pBdr>
        <w:tabs>
          <w:tab w:val="left" w:pos="1504"/>
        </w:tabs>
        <w:spacing w:before="139"/>
        <w:ind w:hanging="350"/>
        <w:rPr>
          <w:color w:val="000000"/>
          <w:sz w:val="23"/>
          <w:szCs w:val="23"/>
        </w:rPr>
      </w:pPr>
      <w:r>
        <w:rPr>
          <w:color w:val="000000"/>
          <w:sz w:val="23"/>
          <w:szCs w:val="23"/>
        </w:rPr>
        <w:t>Muller Lyer Illusion</w:t>
      </w:r>
    </w:p>
    <w:p w:rsidR="00075973" w:rsidRDefault="00075973" w:rsidP="004A3AD5">
      <w:pPr>
        <w:numPr>
          <w:ilvl w:val="0"/>
          <w:numId w:val="3"/>
        </w:numPr>
        <w:pBdr>
          <w:top w:val="nil"/>
          <w:left w:val="nil"/>
          <w:bottom w:val="nil"/>
          <w:right w:val="nil"/>
          <w:between w:val="nil"/>
        </w:pBdr>
        <w:tabs>
          <w:tab w:val="left" w:pos="1504"/>
        </w:tabs>
        <w:spacing w:before="138"/>
        <w:ind w:hanging="350"/>
        <w:rPr>
          <w:color w:val="000000"/>
          <w:sz w:val="23"/>
          <w:szCs w:val="23"/>
        </w:rPr>
      </w:pPr>
      <w:r>
        <w:rPr>
          <w:color w:val="000000"/>
          <w:sz w:val="23"/>
          <w:szCs w:val="23"/>
        </w:rPr>
        <w:t>Retroactive Inhibition</w:t>
      </w:r>
    </w:p>
    <w:p w:rsidR="00075973" w:rsidRDefault="00AD3A5A" w:rsidP="004A3AD5">
      <w:pPr>
        <w:numPr>
          <w:ilvl w:val="0"/>
          <w:numId w:val="3"/>
        </w:numPr>
        <w:pBdr>
          <w:top w:val="nil"/>
          <w:left w:val="nil"/>
          <w:bottom w:val="nil"/>
          <w:right w:val="nil"/>
          <w:between w:val="nil"/>
        </w:pBdr>
        <w:tabs>
          <w:tab w:val="left" w:pos="1504"/>
        </w:tabs>
        <w:spacing w:before="139"/>
        <w:ind w:hanging="350"/>
        <w:rPr>
          <w:color w:val="000000"/>
          <w:sz w:val="23"/>
          <w:szCs w:val="23"/>
        </w:rPr>
      </w:pPr>
      <w:r>
        <w:rPr>
          <w:color w:val="000000"/>
          <w:sz w:val="23"/>
          <w:szCs w:val="23"/>
        </w:rPr>
        <w:lastRenderedPageBreak/>
        <w:t>Zeigarnik</w:t>
      </w:r>
      <w:r w:rsidR="00075973">
        <w:rPr>
          <w:color w:val="000000"/>
          <w:sz w:val="23"/>
          <w:szCs w:val="23"/>
        </w:rPr>
        <w:t xml:space="preserve"> Effect</w:t>
      </w:r>
    </w:p>
    <w:p w:rsidR="00075973" w:rsidRDefault="00075973" w:rsidP="004A3AD5">
      <w:pPr>
        <w:numPr>
          <w:ilvl w:val="0"/>
          <w:numId w:val="3"/>
        </w:numPr>
        <w:pBdr>
          <w:top w:val="nil"/>
          <w:left w:val="nil"/>
          <w:bottom w:val="nil"/>
          <w:right w:val="nil"/>
          <w:between w:val="nil"/>
        </w:pBdr>
        <w:tabs>
          <w:tab w:val="left" w:pos="1504"/>
        </w:tabs>
        <w:spacing w:before="136"/>
        <w:ind w:hanging="350"/>
        <w:rPr>
          <w:color w:val="000000"/>
          <w:sz w:val="23"/>
          <w:szCs w:val="23"/>
        </w:rPr>
      </w:pPr>
      <w:r>
        <w:rPr>
          <w:color w:val="000000"/>
          <w:sz w:val="23"/>
          <w:szCs w:val="23"/>
        </w:rPr>
        <w:t>Psychophysics</w:t>
      </w:r>
    </w:p>
    <w:p w:rsidR="00075973" w:rsidRDefault="00075973" w:rsidP="004A3AD5">
      <w:pPr>
        <w:numPr>
          <w:ilvl w:val="0"/>
          <w:numId w:val="3"/>
        </w:numPr>
        <w:pBdr>
          <w:top w:val="nil"/>
          <w:left w:val="nil"/>
          <w:bottom w:val="nil"/>
          <w:right w:val="nil"/>
          <w:between w:val="nil"/>
        </w:pBdr>
        <w:tabs>
          <w:tab w:val="left" w:pos="1504"/>
        </w:tabs>
        <w:spacing w:before="141"/>
        <w:ind w:hanging="350"/>
        <w:rPr>
          <w:color w:val="000000"/>
          <w:sz w:val="23"/>
          <w:szCs w:val="23"/>
        </w:rPr>
      </w:pPr>
      <w:r>
        <w:rPr>
          <w:color w:val="000000"/>
          <w:sz w:val="23"/>
          <w:szCs w:val="23"/>
        </w:rPr>
        <w:t>Memory</w:t>
      </w:r>
    </w:p>
    <w:p w:rsidR="00075973" w:rsidRDefault="00075973" w:rsidP="004A3AD5">
      <w:pPr>
        <w:numPr>
          <w:ilvl w:val="0"/>
          <w:numId w:val="3"/>
        </w:numPr>
        <w:pBdr>
          <w:top w:val="nil"/>
          <w:left w:val="nil"/>
          <w:bottom w:val="nil"/>
          <w:right w:val="nil"/>
          <w:between w:val="nil"/>
        </w:pBdr>
        <w:tabs>
          <w:tab w:val="left" w:pos="1504"/>
        </w:tabs>
        <w:spacing w:before="137"/>
        <w:ind w:hanging="350"/>
        <w:rPr>
          <w:color w:val="000000"/>
          <w:sz w:val="23"/>
          <w:szCs w:val="23"/>
        </w:rPr>
      </w:pPr>
      <w:r>
        <w:rPr>
          <w:color w:val="000000"/>
          <w:sz w:val="23"/>
          <w:szCs w:val="23"/>
        </w:rPr>
        <w:t>Attention</w:t>
      </w:r>
    </w:p>
    <w:p w:rsidR="00075973" w:rsidRDefault="00075973" w:rsidP="004A3AD5">
      <w:pPr>
        <w:numPr>
          <w:ilvl w:val="0"/>
          <w:numId w:val="3"/>
        </w:numPr>
        <w:pBdr>
          <w:top w:val="nil"/>
          <w:left w:val="nil"/>
          <w:bottom w:val="nil"/>
          <w:right w:val="nil"/>
          <w:between w:val="nil"/>
        </w:pBdr>
        <w:tabs>
          <w:tab w:val="left" w:pos="1504"/>
        </w:tabs>
        <w:spacing w:before="141"/>
        <w:ind w:hanging="350"/>
        <w:rPr>
          <w:color w:val="000000"/>
          <w:sz w:val="23"/>
          <w:szCs w:val="23"/>
        </w:rPr>
      </w:pPr>
      <w:r>
        <w:rPr>
          <w:color w:val="000000"/>
          <w:sz w:val="23"/>
          <w:szCs w:val="23"/>
        </w:rPr>
        <w:t>Recognition</w:t>
      </w:r>
    </w:p>
    <w:p w:rsidR="00075973" w:rsidRDefault="00075973" w:rsidP="004A3AD5">
      <w:pPr>
        <w:numPr>
          <w:ilvl w:val="0"/>
          <w:numId w:val="3"/>
        </w:numPr>
        <w:pBdr>
          <w:top w:val="nil"/>
          <w:left w:val="nil"/>
          <w:bottom w:val="nil"/>
          <w:right w:val="nil"/>
          <w:between w:val="nil"/>
        </w:pBdr>
        <w:tabs>
          <w:tab w:val="left" w:pos="1504"/>
        </w:tabs>
        <w:spacing w:before="136"/>
        <w:ind w:hanging="350"/>
        <w:rPr>
          <w:color w:val="000000"/>
          <w:sz w:val="23"/>
          <w:szCs w:val="23"/>
        </w:rPr>
      </w:pPr>
      <w:r>
        <w:rPr>
          <w:color w:val="000000"/>
          <w:sz w:val="23"/>
          <w:szCs w:val="23"/>
        </w:rPr>
        <w:t>Depth Perception</w:t>
      </w:r>
    </w:p>
    <w:p w:rsidR="00075973" w:rsidRDefault="00075973" w:rsidP="00075973">
      <w:pPr>
        <w:pBdr>
          <w:top w:val="nil"/>
          <w:left w:val="nil"/>
          <w:bottom w:val="nil"/>
          <w:right w:val="nil"/>
          <w:between w:val="nil"/>
        </w:pBdr>
        <w:rPr>
          <w:color w:val="000000"/>
          <w:sz w:val="26"/>
          <w:szCs w:val="26"/>
        </w:rPr>
      </w:pPr>
    </w:p>
    <w:p w:rsidR="00075973" w:rsidRDefault="00075973" w:rsidP="00075973">
      <w:pPr>
        <w:pBdr>
          <w:top w:val="nil"/>
          <w:left w:val="nil"/>
          <w:bottom w:val="nil"/>
          <w:right w:val="nil"/>
          <w:between w:val="nil"/>
        </w:pBdr>
        <w:spacing w:before="4"/>
        <w:rPr>
          <w:color w:val="000000"/>
          <w:sz w:val="21"/>
          <w:szCs w:val="21"/>
        </w:rPr>
      </w:pPr>
    </w:p>
    <w:p w:rsidR="00075973" w:rsidRDefault="00075973" w:rsidP="00075973">
      <w:pPr>
        <w:pStyle w:val="Heading4"/>
        <w:ind w:left="803"/>
      </w:pPr>
      <w:r>
        <w:t>Computer Applications in Research</w:t>
      </w:r>
    </w:p>
    <w:p w:rsidR="00075973" w:rsidRDefault="00075973" w:rsidP="00075973">
      <w:pPr>
        <w:pBdr>
          <w:top w:val="nil"/>
          <w:left w:val="nil"/>
          <w:bottom w:val="nil"/>
          <w:right w:val="nil"/>
          <w:between w:val="nil"/>
        </w:pBdr>
        <w:spacing w:before="10"/>
        <w:rPr>
          <w:b/>
          <w:color w:val="000000"/>
        </w:rPr>
      </w:pPr>
    </w:p>
    <w:p w:rsidR="00075973" w:rsidRDefault="00075973" w:rsidP="00075973">
      <w:pPr>
        <w:ind w:left="1504"/>
        <w:rPr>
          <w:sz w:val="21"/>
          <w:szCs w:val="21"/>
        </w:rPr>
      </w:pPr>
      <w:r>
        <w:rPr>
          <w:sz w:val="21"/>
          <w:szCs w:val="21"/>
        </w:rPr>
        <w:t>At list two from given list</w:t>
      </w:r>
    </w:p>
    <w:p w:rsidR="00075973" w:rsidRDefault="00075973" w:rsidP="004A3AD5">
      <w:pPr>
        <w:numPr>
          <w:ilvl w:val="1"/>
          <w:numId w:val="3"/>
        </w:numPr>
        <w:pBdr>
          <w:top w:val="nil"/>
          <w:left w:val="nil"/>
          <w:bottom w:val="nil"/>
          <w:right w:val="nil"/>
          <w:between w:val="nil"/>
        </w:pBdr>
        <w:tabs>
          <w:tab w:val="left" w:pos="1738"/>
        </w:tabs>
        <w:spacing w:before="131"/>
        <w:rPr>
          <w:color w:val="000000"/>
          <w:sz w:val="23"/>
          <w:szCs w:val="23"/>
        </w:rPr>
      </w:pPr>
      <w:r>
        <w:rPr>
          <w:color w:val="000000"/>
          <w:sz w:val="23"/>
          <w:szCs w:val="23"/>
        </w:rPr>
        <w:t>Non Parametric Test</w:t>
      </w:r>
    </w:p>
    <w:p w:rsidR="00075973" w:rsidRDefault="00075973" w:rsidP="004A3AD5">
      <w:pPr>
        <w:numPr>
          <w:ilvl w:val="1"/>
          <w:numId w:val="3"/>
        </w:numPr>
        <w:pBdr>
          <w:top w:val="nil"/>
          <w:left w:val="nil"/>
          <w:bottom w:val="nil"/>
          <w:right w:val="nil"/>
          <w:between w:val="nil"/>
        </w:pBdr>
        <w:tabs>
          <w:tab w:val="left" w:pos="1738"/>
        </w:tabs>
        <w:spacing w:before="139"/>
        <w:rPr>
          <w:color w:val="000000"/>
          <w:sz w:val="23"/>
          <w:szCs w:val="23"/>
        </w:rPr>
      </w:pPr>
      <w:r>
        <w:rPr>
          <w:color w:val="000000"/>
          <w:sz w:val="23"/>
          <w:szCs w:val="23"/>
        </w:rPr>
        <w:t>ANOVA</w:t>
      </w:r>
    </w:p>
    <w:p w:rsidR="00075973" w:rsidRDefault="00075973" w:rsidP="004A3AD5">
      <w:pPr>
        <w:numPr>
          <w:ilvl w:val="1"/>
          <w:numId w:val="3"/>
        </w:numPr>
        <w:pBdr>
          <w:top w:val="nil"/>
          <w:left w:val="nil"/>
          <w:bottom w:val="nil"/>
          <w:right w:val="nil"/>
          <w:between w:val="nil"/>
        </w:pBdr>
        <w:tabs>
          <w:tab w:val="left" w:pos="1738"/>
        </w:tabs>
        <w:spacing w:before="136"/>
        <w:rPr>
          <w:color w:val="000000"/>
          <w:sz w:val="23"/>
          <w:szCs w:val="23"/>
        </w:rPr>
      </w:pPr>
      <w:r>
        <w:rPr>
          <w:color w:val="000000"/>
          <w:sz w:val="23"/>
          <w:szCs w:val="23"/>
        </w:rPr>
        <w:t>Multiple Regressions</w:t>
      </w:r>
    </w:p>
    <w:p w:rsidR="00075973" w:rsidRDefault="00075973" w:rsidP="004A3AD5">
      <w:pPr>
        <w:numPr>
          <w:ilvl w:val="1"/>
          <w:numId w:val="3"/>
        </w:numPr>
        <w:pBdr>
          <w:top w:val="nil"/>
          <w:left w:val="nil"/>
          <w:bottom w:val="nil"/>
          <w:right w:val="nil"/>
          <w:between w:val="nil"/>
        </w:pBdr>
        <w:tabs>
          <w:tab w:val="left" w:pos="1738"/>
        </w:tabs>
        <w:spacing w:before="141"/>
        <w:rPr>
          <w:color w:val="000000"/>
          <w:sz w:val="23"/>
          <w:szCs w:val="23"/>
        </w:rPr>
      </w:pPr>
      <w:r>
        <w:rPr>
          <w:color w:val="000000"/>
          <w:sz w:val="23"/>
          <w:szCs w:val="23"/>
        </w:rPr>
        <w:t>t-test</w:t>
      </w:r>
    </w:p>
    <w:p w:rsidR="00075973" w:rsidRDefault="00075973" w:rsidP="00075973">
      <w:pPr>
        <w:pBdr>
          <w:top w:val="nil"/>
          <w:left w:val="nil"/>
          <w:bottom w:val="nil"/>
          <w:right w:val="nil"/>
          <w:between w:val="nil"/>
        </w:pBdr>
        <w:rPr>
          <w:color w:val="000000"/>
          <w:sz w:val="26"/>
          <w:szCs w:val="26"/>
        </w:rPr>
      </w:pPr>
    </w:p>
    <w:p w:rsidR="00075973" w:rsidRDefault="00075973" w:rsidP="00075973">
      <w:pPr>
        <w:pBdr>
          <w:top w:val="nil"/>
          <w:left w:val="nil"/>
          <w:bottom w:val="nil"/>
          <w:right w:val="nil"/>
          <w:between w:val="nil"/>
        </w:pBdr>
        <w:spacing w:before="5"/>
        <w:rPr>
          <w:color w:val="000000"/>
          <w:sz w:val="33"/>
          <w:szCs w:val="33"/>
        </w:rPr>
      </w:pPr>
    </w:p>
    <w:p w:rsidR="00075973" w:rsidRDefault="00075973" w:rsidP="00075973">
      <w:pPr>
        <w:spacing w:before="1" w:after="42"/>
        <w:ind w:left="1184" w:right="1269"/>
        <w:jc w:val="center"/>
        <w:rPr>
          <w:rFonts w:ascii="Calibri" w:eastAsia="Calibri" w:hAnsi="Calibri" w:cs="Calibri"/>
          <w:b/>
          <w:sz w:val="19"/>
          <w:szCs w:val="19"/>
        </w:rPr>
      </w:pPr>
      <w:r>
        <w:rPr>
          <w:rFonts w:ascii="Calibri" w:eastAsia="Calibri" w:hAnsi="Calibri" w:cs="Calibri"/>
          <w:b/>
          <w:sz w:val="19"/>
          <w:szCs w:val="19"/>
        </w:rPr>
        <w:t>Distribution of Marks</w:t>
      </w:r>
    </w:p>
    <w:tbl>
      <w:tblPr>
        <w:tblW w:w="8947" w:type="dxa"/>
        <w:tblInd w:w="1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88"/>
        <w:gridCol w:w="2169"/>
        <w:gridCol w:w="2144"/>
        <w:gridCol w:w="2146"/>
      </w:tblGrid>
      <w:tr w:rsidR="00075973" w:rsidTr="000B0C38">
        <w:trPr>
          <w:trHeight w:val="268"/>
        </w:trPr>
        <w:tc>
          <w:tcPr>
            <w:tcW w:w="2488" w:type="dxa"/>
          </w:tcPr>
          <w:p w:rsidR="00075973" w:rsidRDefault="00075973" w:rsidP="000B0C38">
            <w:pPr>
              <w:pBdr>
                <w:top w:val="nil"/>
                <w:left w:val="nil"/>
                <w:bottom w:val="nil"/>
                <w:right w:val="nil"/>
                <w:between w:val="nil"/>
              </w:pBdr>
              <w:spacing w:line="248" w:lineRule="auto"/>
              <w:ind w:left="93"/>
              <w:rPr>
                <w:b/>
                <w:color w:val="000000"/>
                <w:sz w:val="23"/>
                <w:szCs w:val="23"/>
              </w:rPr>
            </w:pPr>
            <w:r>
              <w:rPr>
                <w:b/>
                <w:color w:val="000000"/>
                <w:sz w:val="23"/>
                <w:szCs w:val="23"/>
              </w:rPr>
              <w:t>Practical Record Book</w:t>
            </w:r>
          </w:p>
        </w:tc>
        <w:tc>
          <w:tcPr>
            <w:tcW w:w="2169" w:type="dxa"/>
          </w:tcPr>
          <w:p w:rsidR="00075973" w:rsidRDefault="00075973" w:rsidP="000B0C38">
            <w:pPr>
              <w:pBdr>
                <w:top w:val="nil"/>
                <w:left w:val="nil"/>
                <w:bottom w:val="nil"/>
                <w:right w:val="nil"/>
                <w:between w:val="nil"/>
              </w:pBdr>
              <w:spacing w:line="248" w:lineRule="auto"/>
              <w:ind w:left="103"/>
              <w:rPr>
                <w:b/>
                <w:color w:val="000000"/>
                <w:sz w:val="23"/>
                <w:szCs w:val="23"/>
              </w:rPr>
            </w:pPr>
            <w:r>
              <w:rPr>
                <w:b/>
                <w:color w:val="000000"/>
                <w:sz w:val="23"/>
                <w:szCs w:val="23"/>
              </w:rPr>
              <w:t>Conduct &amp; Report</w:t>
            </w:r>
          </w:p>
        </w:tc>
        <w:tc>
          <w:tcPr>
            <w:tcW w:w="2144" w:type="dxa"/>
          </w:tcPr>
          <w:p w:rsidR="00075973" w:rsidRDefault="00075973" w:rsidP="000B0C38">
            <w:pPr>
              <w:pBdr>
                <w:top w:val="nil"/>
                <w:left w:val="nil"/>
                <w:bottom w:val="nil"/>
                <w:right w:val="nil"/>
                <w:between w:val="nil"/>
              </w:pBdr>
              <w:spacing w:line="248" w:lineRule="auto"/>
              <w:ind w:left="534"/>
              <w:rPr>
                <w:b/>
                <w:color w:val="000000"/>
                <w:sz w:val="23"/>
                <w:szCs w:val="23"/>
              </w:rPr>
            </w:pPr>
            <w:r>
              <w:rPr>
                <w:b/>
                <w:color w:val="000000"/>
                <w:sz w:val="23"/>
                <w:szCs w:val="23"/>
              </w:rPr>
              <w:t>Viva-Voce</w:t>
            </w:r>
          </w:p>
        </w:tc>
        <w:tc>
          <w:tcPr>
            <w:tcW w:w="2146" w:type="dxa"/>
          </w:tcPr>
          <w:p w:rsidR="00075973" w:rsidRDefault="00075973" w:rsidP="000B0C38">
            <w:pPr>
              <w:pBdr>
                <w:top w:val="nil"/>
                <w:left w:val="nil"/>
                <w:bottom w:val="nil"/>
                <w:right w:val="nil"/>
                <w:between w:val="nil"/>
              </w:pBdr>
              <w:spacing w:line="248" w:lineRule="auto"/>
              <w:ind w:left="785"/>
              <w:rPr>
                <w:b/>
                <w:color w:val="000000"/>
                <w:sz w:val="23"/>
                <w:szCs w:val="23"/>
              </w:rPr>
            </w:pPr>
            <w:r>
              <w:rPr>
                <w:b/>
                <w:color w:val="000000"/>
                <w:sz w:val="23"/>
                <w:szCs w:val="23"/>
              </w:rPr>
              <w:t>Total</w:t>
            </w:r>
          </w:p>
        </w:tc>
      </w:tr>
      <w:tr w:rsidR="00075973" w:rsidTr="000B0C38">
        <w:trPr>
          <w:trHeight w:val="237"/>
        </w:trPr>
        <w:tc>
          <w:tcPr>
            <w:tcW w:w="2488" w:type="dxa"/>
          </w:tcPr>
          <w:p w:rsidR="00075973" w:rsidRDefault="00075973" w:rsidP="000B0C38">
            <w:pPr>
              <w:pBdr>
                <w:top w:val="nil"/>
                <w:left w:val="nil"/>
                <w:bottom w:val="nil"/>
                <w:right w:val="nil"/>
                <w:between w:val="nil"/>
              </w:pBdr>
              <w:spacing w:line="217" w:lineRule="auto"/>
              <w:ind w:left="93"/>
              <w:rPr>
                <w:rFonts w:ascii="Calibri" w:eastAsia="Calibri" w:hAnsi="Calibri" w:cs="Calibri"/>
                <w:color w:val="000000"/>
                <w:sz w:val="19"/>
                <w:szCs w:val="19"/>
              </w:rPr>
            </w:pPr>
            <w:r>
              <w:rPr>
                <w:rFonts w:ascii="Calibri" w:eastAsia="Calibri" w:hAnsi="Calibri" w:cs="Calibri"/>
                <w:color w:val="000000"/>
                <w:sz w:val="19"/>
                <w:szCs w:val="19"/>
              </w:rPr>
              <w:t>20</w:t>
            </w:r>
          </w:p>
        </w:tc>
        <w:tc>
          <w:tcPr>
            <w:tcW w:w="2169" w:type="dxa"/>
          </w:tcPr>
          <w:p w:rsidR="00075973" w:rsidRDefault="00075973" w:rsidP="000B0C38">
            <w:pPr>
              <w:pBdr>
                <w:top w:val="nil"/>
                <w:left w:val="nil"/>
                <w:bottom w:val="nil"/>
                <w:right w:val="nil"/>
                <w:between w:val="nil"/>
              </w:pBdr>
              <w:spacing w:line="217" w:lineRule="auto"/>
              <w:ind w:left="103"/>
              <w:rPr>
                <w:rFonts w:ascii="Calibri" w:eastAsia="Calibri" w:hAnsi="Calibri" w:cs="Calibri"/>
                <w:color w:val="000000"/>
                <w:sz w:val="19"/>
                <w:szCs w:val="19"/>
              </w:rPr>
            </w:pPr>
            <w:r>
              <w:rPr>
                <w:rFonts w:ascii="Calibri" w:eastAsia="Calibri" w:hAnsi="Calibri" w:cs="Calibri"/>
                <w:color w:val="000000"/>
                <w:sz w:val="19"/>
                <w:szCs w:val="19"/>
              </w:rPr>
              <w:t>40</w:t>
            </w:r>
          </w:p>
        </w:tc>
        <w:tc>
          <w:tcPr>
            <w:tcW w:w="2144" w:type="dxa"/>
          </w:tcPr>
          <w:p w:rsidR="00075973" w:rsidRDefault="00075973" w:rsidP="000B0C38">
            <w:pPr>
              <w:pBdr>
                <w:top w:val="nil"/>
                <w:left w:val="nil"/>
                <w:bottom w:val="nil"/>
                <w:right w:val="nil"/>
                <w:between w:val="nil"/>
              </w:pBdr>
              <w:spacing w:line="217" w:lineRule="auto"/>
              <w:ind w:left="534"/>
              <w:rPr>
                <w:rFonts w:ascii="Calibri" w:eastAsia="Calibri" w:hAnsi="Calibri" w:cs="Calibri"/>
                <w:color w:val="000000"/>
                <w:sz w:val="19"/>
                <w:szCs w:val="19"/>
              </w:rPr>
            </w:pPr>
            <w:r>
              <w:rPr>
                <w:rFonts w:ascii="Calibri" w:eastAsia="Calibri" w:hAnsi="Calibri" w:cs="Calibri"/>
                <w:color w:val="000000"/>
                <w:sz w:val="19"/>
                <w:szCs w:val="19"/>
              </w:rPr>
              <w:t>40</w:t>
            </w:r>
          </w:p>
        </w:tc>
        <w:tc>
          <w:tcPr>
            <w:tcW w:w="2146" w:type="dxa"/>
          </w:tcPr>
          <w:p w:rsidR="00075973" w:rsidRDefault="00075973" w:rsidP="000B0C38">
            <w:pPr>
              <w:pBdr>
                <w:top w:val="nil"/>
                <w:left w:val="nil"/>
                <w:bottom w:val="nil"/>
                <w:right w:val="nil"/>
                <w:between w:val="nil"/>
              </w:pBdr>
              <w:spacing w:line="217" w:lineRule="auto"/>
              <w:ind w:left="785"/>
              <w:rPr>
                <w:rFonts w:ascii="Calibri" w:eastAsia="Calibri" w:hAnsi="Calibri" w:cs="Calibri"/>
                <w:color w:val="000000"/>
                <w:sz w:val="19"/>
                <w:szCs w:val="19"/>
              </w:rPr>
            </w:pPr>
            <w:r>
              <w:rPr>
                <w:rFonts w:ascii="Calibri" w:eastAsia="Calibri" w:hAnsi="Calibri" w:cs="Calibri"/>
                <w:color w:val="000000"/>
                <w:sz w:val="19"/>
                <w:szCs w:val="19"/>
              </w:rPr>
              <w:t>100</w:t>
            </w:r>
          </w:p>
        </w:tc>
      </w:tr>
    </w:tbl>
    <w:p w:rsidR="00075973" w:rsidRDefault="00075973" w:rsidP="00075973">
      <w:pPr>
        <w:spacing w:line="217" w:lineRule="auto"/>
        <w:rPr>
          <w:rFonts w:ascii="Calibri" w:eastAsia="Calibri" w:hAnsi="Calibri" w:cs="Calibri"/>
          <w:sz w:val="19"/>
          <w:szCs w:val="19"/>
        </w:rPr>
        <w:sectPr w:rsidR="00075973">
          <w:footerReference w:type="default" r:id="rId15"/>
          <w:pgSz w:w="11910" w:h="16840"/>
          <w:pgMar w:top="1080" w:right="680" w:bottom="2180" w:left="500" w:header="0" w:footer="1982" w:gutter="0"/>
          <w:cols w:space="720"/>
        </w:sectPr>
      </w:pPr>
    </w:p>
    <w:p w:rsidR="005A1857" w:rsidRDefault="00AA54AD" w:rsidP="00AA54AD">
      <w:pPr>
        <w:pStyle w:val="Heading4"/>
        <w:spacing w:line="244" w:lineRule="auto"/>
        <w:ind w:left="0" w:right="-2361"/>
      </w:pPr>
      <w:r>
        <w:lastRenderedPageBreak/>
        <w:t xml:space="preserve">                                                                    </w:t>
      </w:r>
    </w:p>
    <w:p w:rsidR="005A1857" w:rsidRDefault="005A1857">
      <w:pPr>
        <w:rPr>
          <w:b/>
          <w:bCs/>
          <w:sz w:val="23"/>
          <w:szCs w:val="23"/>
        </w:rPr>
      </w:pPr>
      <w:r>
        <w:br w:type="page"/>
      </w:r>
    </w:p>
    <w:p w:rsidR="00DA64A0" w:rsidRDefault="00AA54AD" w:rsidP="005A1857">
      <w:pPr>
        <w:pStyle w:val="Heading4"/>
        <w:spacing w:line="244" w:lineRule="auto"/>
        <w:ind w:left="0" w:right="-2361"/>
        <w:jc w:val="center"/>
      </w:pPr>
      <w:r>
        <w:lastRenderedPageBreak/>
        <w:t xml:space="preserve">M.Sc. Psychology </w:t>
      </w:r>
    </w:p>
    <w:p w:rsidR="00AA54AD" w:rsidRDefault="00AA54AD" w:rsidP="005A1857">
      <w:pPr>
        <w:pStyle w:val="Heading4"/>
        <w:spacing w:line="244" w:lineRule="auto"/>
        <w:ind w:left="0" w:right="-2361"/>
        <w:jc w:val="center"/>
      </w:pPr>
      <w:r>
        <w:t>Semester- II</w:t>
      </w:r>
    </w:p>
    <w:p w:rsidR="000F77F5" w:rsidRDefault="000F77F5" w:rsidP="005A1857">
      <w:pPr>
        <w:pStyle w:val="Heading4"/>
        <w:spacing w:line="244" w:lineRule="auto"/>
        <w:ind w:left="0" w:right="-2361"/>
        <w:jc w:val="center"/>
      </w:pPr>
    </w:p>
    <w:p w:rsidR="000F77F5" w:rsidRPr="00D835C6" w:rsidRDefault="000F77F5" w:rsidP="000F77F5">
      <w:pPr>
        <w:rPr>
          <w:sz w:val="24"/>
          <w:szCs w:val="24"/>
        </w:rPr>
      </w:pPr>
      <w:r w:rsidRPr="00D835C6">
        <w:rPr>
          <w:sz w:val="24"/>
          <w:szCs w:val="24"/>
        </w:rPr>
        <w:t xml:space="preserve">The student has to opt one from the following two discipline specific courses </w:t>
      </w:r>
    </w:p>
    <w:p w:rsidR="00AA54AD" w:rsidRDefault="00AA54AD" w:rsidP="00AA54AD">
      <w:pPr>
        <w:pStyle w:val="Heading4"/>
        <w:spacing w:line="244" w:lineRule="auto"/>
        <w:ind w:left="0" w:right="-2361"/>
        <w:jc w:val="center"/>
      </w:pPr>
    </w:p>
    <w:p w:rsidR="00AA54AD" w:rsidRPr="00D46F17" w:rsidRDefault="00AA54AD" w:rsidP="00AA54AD">
      <w:pPr>
        <w:pBdr>
          <w:top w:val="nil"/>
          <w:left w:val="nil"/>
          <w:bottom w:val="nil"/>
          <w:right w:val="nil"/>
          <w:between w:val="nil"/>
        </w:pBdr>
        <w:rPr>
          <w:b/>
        </w:rPr>
      </w:pPr>
      <w:r>
        <w:rPr>
          <w:b/>
        </w:rPr>
        <w:t>DSE-02</w:t>
      </w:r>
      <w:r w:rsidRPr="00C9755D">
        <w:rPr>
          <w:b/>
        </w:rPr>
        <w:t xml:space="preserve"> </w:t>
      </w:r>
      <w:r>
        <w:rPr>
          <w:b/>
        </w:rPr>
        <w:t xml:space="preserve">   </w:t>
      </w:r>
      <w:r w:rsidR="00155221" w:rsidRPr="00C9755D">
        <w:rPr>
          <w:b/>
        </w:rPr>
        <w:t>Psychopathology</w:t>
      </w:r>
      <w:r w:rsidR="00D46F17">
        <w:rPr>
          <w:b/>
        </w:rPr>
        <w:t xml:space="preserve"> </w:t>
      </w:r>
      <w:r w:rsidR="00D46F17" w:rsidRPr="00D46F17">
        <w:rPr>
          <w:rFonts w:asciiTheme="majorBidi" w:hAnsiTheme="majorBidi" w:cstheme="majorBidi"/>
          <w:b/>
          <w:sz w:val="23"/>
          <w:szCs w:val="23"/>
        </w:rPr>
        <w:t>(241/MPSY/</w:t>
      </w:r>
      <w:r w:rsidR="00300D32">
        <w:rPr>
          <w:rFonts w:asciiTheme="majorBidi" w:hAnsiTheme="majorBidi" w:cstheme="majorBidi"/>
          <w:b/>
        </w:rPr>
        <w:t>DS</w:t>
      </w:r>
      <w:r w:rsidR="00D46F17" w:rsidRPr="00D46F17">
        <w:rPr>
          <w:rFonts w:asciiTheme="majorBidi" w:hAnsiTheme="majorBidi" w:cstheme="majorBidi"/>
          <w:b/>
          <w:sz w:val="23"/>
          <w:szCs w:val="23"/>
        </w:rPr>
        <w:t xml:space="preserve"> </w:t>
      </w:r>
      <w:r w:rsidR="00D46F17" w:rsidRPr="00D46F17">
        <w:rPr>
          <w:rFonts w:asciiTheme="majorBidi" w:hAnsiTheme="majorBidi" w:cstheme="majorBidi"/>
          <w:b/>
        </w:rPr>
        <w:t>2</w:t>
      </w:r>
      <w:r w:rsidR="00D46F17" w:rsidRPr="00D46F17">
        <w:rPr>
          <w:rFonts w:asciiTheme="majorBidi" w:hAnsiTheme="majorBidi" w:cstheme="majorBidi"/>
          <w:b/>
          <w:sz w:val="23"/>
          <w:szCs w:val="23"/>
        </w:rPr>
        <w:t>05)</w:t>
      </w:r>
    </w:p>
    <w:p w:rsidR="00AA54AD" w:rsidRDefault="007222B3" w:rsidP="00AA54AD">
      <w:pPr>
        <w:pStyle w:val="Heading4"/>
        <w:tabs>
          <w:tab w:val="left" w:pos="567"/>
        </w:tabs>
        <w:spacing w:line="244" w:lineRule="auto"/>
        <w:ind w:left="0" w:right="-1636"/>
      </w:pPr>
      <w:r>
        <w:t>Credits</w:t>
      </w:r>
      <w:proofErr w:type="gramStart"/>
      <w:r>
        <w:t>:3</w:t>
      </w:r>
      <w:proofErr w:type="gramEnd"/>
      <w:r w:rsidR="00AA54AD" w:rsidRPr="00C9755D">
        <w:t xml:space="preserve"> (Hrs./Week:</w:t>
      </w:r>
      <w:r w:rsidR="001A42CC">
        <w:t>3</w:t>
      </w:r>
      <w:r w:rsidR="00AA54AD" w:rsidRPr="00C9755D">
        <w:t xml:space="preserve">)                                                                                                             </w:t>
      </w:r>
      <w:r w:rsidR="00AA54AD">
        <w:t>Maximum Marks: 75</w:t>
      </w:r>
    </w:p>
    <w:p w:rsidR="00AA54AD" w:rsidRPr="00F71E22" w:rsidRDefault="00AA54AD" w:rsidP="00AA54AD">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w:t>
      </w:r>
      <w:r w:rsidRPr="00F71E22">
        <w:rPr>
          <w:b/>
        </w:rPr>
        <w:t>heory</w:t>
      </w:r>
      <w:r w:rsidRPr="00F71E22">
        <w:rPr>
          <w:b/>
          <w:color w:val="000000"/>
          <w:sz w:val="23"/>
          <w:szCs w:val="23"/>
        </w:rPr>
        <w:t xml:space="preserve"> Examination</w:t>
      </w:r>
      <w:r>
        <w:rPr>
          <w:b/>
          <w:color w:val="000000"/>
          <w:sz w:val="23"/>
          <w:szCs w:val="23"/>
        </w:rPr>
        <w:t>: 50</w:t>
      </w:r>
    </w:p>
    <w:p w:rsidR="00AA54AD" w:rsidRPr="00F71E22" w:rsidRDefault="00AA54AD" w:rsidP="00AA54AD">
      <w:pPr>
        <w:pBdr>
          <w:top w:val="nil"/>
          <w:left w:val="nil"/>
          <w:bottom w:val="nil"/>
          <w:right w:val="nil"/>
          <w:between w:val="nil"/>
        </w:pBdr>
        <w:tabs>
          <w:tab w:val="left" w:pos="1470"/>
          <w:tab w:val="left" w:pos="1471"/>
        </w:tabs>
        <w:spacing w:before="15"/>
        <w:jc w:val="right"/>
        <w:rPr>
          <w:b/>
          <w:color w:val="000000"/>
          <w:sz w:val="23"/>
          <w:szCs w:val="23"/>
        </w:rPr>
      </w:pPr>
      <w:r>
        <w:rPr>
          <w:b/>
          <w:color w:val="000000"/>
          <w:sz w:val="23"/>
          <w:szCs w:val="23"/>
        </w:rPr>
        <w:t xml:space="preserve">                                                                                                                                       Internal Assessment: 25</w:t>
      </w:r>
      <w:r w:rsidRPr="00F71E22">
        <w:rPr>
          <w:b/>
          <w:color w:val="000000"/>
          <w:sz w:val="23"/>
          <w:szCs w:val="23"/>
        </w:rPr>
        <w:t xml:space="preserve">     </w:t>
      </w:r>
    </w:p>
    <w:p w:rsidR="00AA54AD" w:rsidRDefault="00AA54AD" w:rsidP="00AA54AD">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Time:3 Hrs.</w:t>
      </w:r>
    </w:p>
    <w:p w:rsidR="00AA54AD" w:rsidRDefault="00AA54AD" w:rsidP="00AA54AD">
      <w:pPr>
        <w:spacing w:before="15"/>
        <w:ind w:left="803"/>
        <w:rPr>
          <w:b/>
          <w:i/>
          <w:sz w:val="23"/>
          <w:szCs w:val="23"/>
        </w:rPr>
      </w:pPr>
      <w:r>
        <w:rPr>
          <w:b/>
          <w:i/>
          <w:sz w:val="23"/>
          <w:szCs w:val="23"/>
        </w:rPr>
        <w:t>Course Outcomes:</w:t>
      </w:r>
    </w:p>
    <w:p w:rsidR="00AA54AD" w:rsidRDefault="00AA54AD" w:rsidP="002D46D3">
      <w:pPr>
        <w:numPr>
          <w:ilvl w:val="0"/>
          <w:numId w:val="15"/>
        </w:numPr>
        <w:pBdr>
          <w:top w:val="nil"/>
          <w:left w:val="nil"/>
          <w:bottom w:val="nil"/>
          <w:right w:val="nil"/>
          <w:between w:val="nil"/>
        </w:pBdr>
        <w:tabs>
          <w:tab w:val="left" w:pos="1602"/>
          <w:tab w:val="left" w:pos="1603"/>
        </w:tabs>
        <w:spacing w:before="43" w:line="278" w:lineRule="auto"/>
        <w:ind w:right="1254"/>
        <w:rPr>
          <w:color w:val="000000"/>
          <w:sz w:val="23"/>
          <w:szCs w:val="23"/>
        </w:rPr>
      </w:pPr>
      <w:r>
        <w:rPr>
          <w:color w:val="000000"/>
          <w:sz w:val="23"/>
          <w:szCs w:val="23"/>
        </w:rPr>
        <w:t>Students would be able to understand the knowledge of Anxiety Disorder, Obsessive Disorder and Dissociative Disorder.</w:t>
      </w:r>
    </w:p>
    <w:p w:rsidR="00AA54AD" w:rsidRDefault="00AA54AD" w:rsidP="002D46D3">
      <w:pPr>
        <w:numPr>
          <w:ilvl w:val="0"/>
          <w:numId w:val="15"/>
        </w:numPr>
        <w:pBdr>
          <w:top w:val="nil"/>
          <w:left w:val="nil"/>
          <w:bottom w:val="nil"/>
          <w:right w:val="nil"/>
          <w:between w:val="nil"/>
        </w:pBdr>
        <w:tabs>
          <w:tab w:val="left" w:pos="1602"/>
          <w:tab w:val="left" w:pos="1603"/>
        </w:tabs>
        <w:spacing w:before="2" w:line="278" w:lineRule="auto"/>
        <w:ind w:right="1190"/>
        <w:rPr>
          <w:color w:val="000000"/>
          <w:sz w:val="23"/>
          <w:szCs w:val="23"/>
        </w:rPr>
      </w:pPr>
      <w:r>
        <w:rPr>
          <w:color w:val="000000"/>
          <w:sz w:val="23"/>
          <w:szCs w:val="23"/>
        </w:rPr>
        <w:t>Students would be able to understand the clinical picture of somatoform disorder and bipolar disorder.</w:t>
      </w:r>
    </w:p>
    <w:p w:rsidR="00AA54AD" w:rsidRDefault="00AA54AD" w:rsidP="002D46D3">
      <w:pPr>
        <w:numPr>
          <w:ilvl w:val="0"/>
          <w:numId w:val="15"/>
        </w:numPr>
        <w:pBdr>
          <w:top w:val="nil"/>
          <w:left w:val="nil"/>
          <w:bottom w:val="nil"/>
          <w:right w:val="nil"/>
          <w:between w:val="nil"/>
        </w:pBdr>
        <w:tabs>
          <w:tab w:val="left" w:pos="1602"/>
          <w:tab w:val="left" w:pos="1603"/>
        </w:tabs>
        <w:spacing w:before="5" w:line="280" w:lineRule="auto"/>
        <w:ind w:right="1113"/>
        <w:rPr>
          <w:color w:val="000000"/>
          <w:sz w:val="23"/>
          <w:szCs w:val="23"/>
        </w:rPr>
      </w:pPr>
      <w:r>
        <w:rPr>
          <w:color w:val="000000"/>
          <w:sz w:val="23"/>
          <w:szCs w:val="23"/>
        </w:rPr>
        <w:t>Students would be able to understand the clinical picture of Schizophrenia, Delusional Disorder and Substance use Disorder.</w:t>
      </w:r>
    </w:p>
    <w:p w:rsidR="00AA54AD" w:rsidRDefault="00AA54AD" w:rsidP="00AA54AD">
      <w:pPr>
        <w:pStyle w:val="Heading4"/>
        <w:spacing w:before="9"/>
        <w:ind w:left="5123"/>
      </w:pPr>
      <w:r>
        <w:t>UNIT-I</w:t>
      </w:r>
    </w:p>
    <w:p w:rsidR="00AA54AD" w:rsidRDefault="00AA54AD" w:rsidP="00AA54AD">
      <w:pPr>
        <w:pBdr>
          <w:top w:val="nil"/>
          <w:left w:val="nil"/>
          <w:bottom w:val="nil"/>
          <w:right w:val="nil"/>
          <w:between w:val="nil"/>
        </w:pBdr>
        <w:spacing w:before="7"/>
        <w:rPr>
          <w:b/>
          <w:color w:val="000000"/>
          <w:sz w:val="20"/>
          <w:szCs w:val="20"/>
        </w:rPr>
      </w:pPr>
    </w:p>
    <w:p w:rsidR="00AA54AD" w:rsidRDefault="00AA54AD" w:rsidP="00AA54AD">
      <w:pPr>
        <w:pBdr>
          <w:top w:val="nil"/>
          <w:left w:val="nil"/>
          <w:bottom w:val="nil"/>
          <w:right w:val="nil"/>
          <w:between w:val="nil"/>
        </w:pBdr>
        <w:spacing w:line="391" w:lineRule="auto"/>
        <w:ind w:left="901" w:right="5259"/>
        <w:rPr>
          <w:color w:val="000000"/>
          <w:sz w:val="23"/>
          <w:szCs w:val="23"/>
        </w:rPr>
      </w:pPr>
      <w:r>
        <w:rPr>
          <w:color w:val="000000"/>
          <w:sz w:val="23"/>
          <w:szCs w:val="23"/>
        </w:rPr>
        <w:t>Psychopathology: Nature, Historical background Perspectives- Biological and Psychological.</w:t>
      </w:r>
    </w:p>
    <w:p w:rsidR="00AA54AD" w:rsidRDefault="00AA54AD" w:rsidP="00AA54AD">
      <w:pPr>
        <w:pBdr>
          <w:top w:val="nil"/>
          <w:left w:val="nil"/>
          <w:bottom w:val="nil"/>
          <w:right w:val="nil"/>
          <w:between w:val="nil"/>
        </w:pBdr>
        <w:spacing w:before="4"/>
        <w:ind w:left="901"/>
        <w:rPr>
          <w:color w:val="000000"/>
          <w:sz w:val="23"/>
          <w:szCs w:val="23"/>
        </w:rPr>
      </w:pPr>
      <w:r>
        <w:rPr>
          <w:color w:val="000000"/>
          <w:sz w:val="23"/>
          <w:szCs w:val="23"/>
        </w:rPr>
        <w:t>Anxiety and Obsessive Disorders: GAD, Panic, Specific Phobias, OCD.</w:t>
      </w:r>
    </w:p>
    <w:p w:rsidR="00AA54AD" w:rsidRDefault="00AA54AD" w:rsidP="00AA54AD">
      <w:pPr>
        <w:pBdr>
          <w:top w:val="nil"/>
          <w:left w:val="nil"/>
          <w:bottom w:val="nil"/>
          <w:right w:val="nil"/>
          <w:between w:val="nil"/>
        </w:pBdr>
        <w:spacing w:before="3"/>
        <w:rPr>
          <w:color w:val="000000"/>
          <w:sz w:val="31"/>
          <w:szCs w:val="31"/>
        </w:rPr>
      </w:pPr>
    </w:p>
    <w:p w:rsidR="00AA54AD" w:rsidRDefault="00AA54AD" w:rsidP="00AA54AD">
      <w:pPr>
        <w:pStyle w:val="Heading4"/>
        <w:ind w:left="5151"/>
      </w:pPr>
      <w:r>
        <w:t>UNIT-II</w:t>
      </w:r>
    </w:p>
    <w:p w:rsidR="00AA54AD" w:rsidRDefault="00AA54AD" w:rsidP="00AA54AD">
      <w:pPr>
        <w:pBdr>
          <w:top w:val="nil"/>
          <w:left w:val="nil"/>
          <w:bottom w:val="nil"/>
          <w:right w:val="nil"/>
          <w:between w:val="nil"/>
        </w:pBdr>
        <w:spacing w:before="38"/>
        <w:ind w:left="960"/>
        <w:rPr>
          <w:color w:val="000000"/>
          <w:sz w:val="23"/>
          <w:szCs w:val="23"/>
        </w:rPr>
      </w:pPr>
      <w:r>
        <w:rPr>
          <w:color w:val="000000"/>
          <w:sz w:val="23"/>
          <w:szCs w:val="23"/>
        </w:rPr>
        <w:t>Bipolar and related disorders: Bipolar I disorder, Bipolar II disorder, Cyclothymic disorder.</w:t>
      </w:r>
    </w:p>
    <w:p w:rsidR="00AA54AD" w:rsidRDefault="00AA54AD" w:rsidP="00AA54AD">
      <w:pPr>
        <w:pBdr>
          <w:top w:val="nil"/>
          <w:left w:val="nil"/>
          <w:bottom w:val="nil"/>
          <w:right w:val="nil"/>
          <w:between w:val="nil"/>
        </w:pBdr>
        <w:spacing w:before="180" w:line="280" w:lineRule="auto"/>
        <w:ind w:left="901" w:right="1185"/>
        <w:rPr>
          <w:color w:val="000000"/>
          <w:sz w:val="23"/>
          <w:szCs w:val="23"/>
        </w:rPr>
      </w:pPr>
      <w:r>
        <w:rPr>
          <w:color w:val="000000"/>
          <w:sz w:val="23"/>
          <w:szCs w:val="23"/>
        </w:rPr>
        <w:t>Substance related disorder, sleep disorder, somatoform disorder, eating disorders and Dissociative disorder.</w:t>
      </w:r>
    </w:p>
    <w:p w:rsidR="00AA54AD" w:rsidRDefault="00AA54AD" w:rsidP="00AA54AD">
      <w:pPr>
        <w:pStyle w:val="Heading4"/>
        <w:spacing w:before="146"/>
        <w:ind w:right="913" w:hanging="45"/>
        <w:jc w:val="center"/>
      </w:pPr>
      <w:r>
        <w:t xml:space="preserve">  UNIT-III</w:t>
      </w:r>
    </w:p>
    <w:p w:rsidR="00AA54AD" w:rsidRDefault="00AA54AD" w:rsidP="00AA54AD">
      <w:pPr>
        <w:pBdr>
          <w:top w:val="nil"/>
          <w:left w:val="nil"/>
          <w:bottom w:val="nil"/>
          <w:right w:val="nil"/>
          <w:between w:val="nil"/>
        </w:pBdr>
        <w:spacing w:before="175" w:line="283" w:lineRule="auto"/>
        <w:ind w:left="803" w:right="2175"/>
        <w:rPr>
          <w:color w:val="000000"/>
          <w:sz w:val="23"/>
          <w:szCs w:val="23"/>
        </w:rPr>
      </w:pPr>
      <w:r>
        <w:rPr>
          <w:color w:val="000000"/>
          <w:sz w:val="23"/>
          <w:szCs w:val="23"/>
        </w:rPr>
        <w:t>Schizophrenia and Delusional Disorders: Clinical picture, Etiology and Treatment approaches. Personality disorders.</w:t>
      </w:r>
    </w:p>
    <w:p w:rsidR="00AA54AD" w:rsidRDefault="00AA54AD" w:rsidP="00AA54AD">
      <w:pPr>
        <w:pStyle w:val="Heading4"/>
        <w:spacing w:before="144"/>
        <w:ind w:right="1055" w:hanging="45"/>
        <w:jc w:val="center"/>
      </w:pPr>
      <w:r>
        <w:t xml:space="preserve">    UNIT-IV</w:t>
      </w:r>
    </w:p>
    <w:p w:rsidR="00AA54AD" w:rsidRDefault="00AA54AD" w:rsidP="00AA54AD">
      <w:pPr>
        <w:pBdr>
          <w:top w:val="nil"/>
          <w:left w:val="nil"/>
          <w:bottom w:val="nil"/>
          <w:right w:val="nil"/>
          <w:between w:val="nil"/>
        </w:pBdr>
        <w:ind w:left="803"/>
        <w:rPr>
          <w:color w:val="000000"/>
          <w:sz w:val="23"/>
          <w:szCs w:val="23"/>
        </w:rPr>
      </w:pPr>
      <w:r>
        <w:rPr>
          <w:color w:val="000000"/>
          <w:sz w:val="23"/>
          <w:szCs w:val="23"/>
        </w:rPr>
        <w:t>Neurodevelopmental Disorder: Epidemiology, Assessment &amp; Diagnosis, Etiology,</w:t>
      </w:r>
    </w:p>
    <w:p w:rsidR="00483CE6" w:rsidRPr="00483CE6" w:rsidRDefault="00483CE6" w:rsidP="002D46D3">
      <w:pPr>
        <w:numPr>
          <w:ilvl w:val="0"/>
          <w:numId w:val="21"/>
        </w:numPr>
        <w:pBdr>
          <w:top w:val="nil"/>
          <w:left w:val="nil"/>
          <w:bottom w:val="nil"/>
          <w:right w:val="nil"/>
          <w:between w:val="nil"/>
        </w:pBdr>
        <w:tabs>
          <w:tab w:val="left" w:pos="1602"/>
          <w:tab w:val="left" w:pos="1603"/>
        </w:tabs>
        <w:rPr>
          <w:color w:val="000000"/>
          <w:sz w:val="23"/>
          <w:szCs w:val="23"/>
        </w:rPr>
      </w:pPr>
      <w:r>
        <w:rPr>
          <w:color w:val="000000"/>
          <w:sz w:val="23"/>
          <w:szCs w:val="23"/>
        </w:rPr>
        <w:t xml:space="preserve">Intervention &amp; Prognosis of  Specific Learning Disorders like Dyslexia, Dysgraphia, Dyscalculia, </w:t>
      </w:r>
      <w:r w:rsidRPr="00483CE6">
        <w:rPr>
          <w:color w:val="000000"/>
          <w:sz w:val="23"/>
          <w:szCs w:val="23"/>
        </w:rPr>
        <w:t>ADHD</w:t>
      </w:r>
      <w:r>
        <w:rPr>
          <w:color w:val="000000"/>
          <w:sz w:val="23"/>
          <w:szCs w:val="23"/>
        </w:rPr>
        <w:t xml:space="preserve">, </w:t>
      </w:r>
      <w:r w:rsidRPr="00483CE6">
        <w:rPr>
          <w:color w:val="000000"/>
          <w:sz w:val="23"/>
          <w:szCs w:val="23"/>
        </w:rPr>
        <w:t>Autism Spectrum Disorder</w:t>
      </w:r>
    </w:p>
    <w:p w:rsidR="00483CE6" w:rsidRDefault="00483CE6" w:rsidP="002D46D3">
      <w:pPr>
        <w:numPr>
          <w:ilvl w:val="0"/>
          <w:numId w:val="21"/>
        </w:numPr>
        <w:pBdr>
          <w:top w:val="nil"/>
          <w:left w:val="nil"/>
          <w:bottom w:val="nil"/>
          <w:right w:val="nil"/>
          <w:between w:val="nil"/>
        </w:pBdr>
        <w:tabs>
          <w:tab w:val="left" w:pos="1602"/>
          <w:tab w:val="left" w:pos="1603"/>
        </w:tabs>
        <w:rPr>
          <w:color w:val="000000"/>
          <w:sz w:val="23"/>
          <w:szCs w:val="23"/>
        </w:rPr>
      </w:pPr>
      <w:r>
        <w:rPr>
          <w:color w:val="000000"/>
          <w:sz w:val="23"/>
          <w:szCs w:val="23"/>
        </w:rPr>
        <w:t>Conduct Disorder</w:t>
      </w:r>
    </w:p>
    <w:p w:rsidR="00AA54AD" w:rsidRPr="00483CE6" w:rsidRDefault="00483CE6" w:rsidP="002D46D3">
      <w:pPr>
        <w:numPr>
          <w:ilvl w:val="0"/>
          <w:numId w:val="21"/>
        </w:numPr>
        <w:pBdr>
          <w:top w:val="nil"/>
          <w:left w:val="nil"/>
          <w:bottom w:val="nil"/>
          <w:right w:val="nil"/>
          <w:between w:val="nil"/>
        </w:pBdr>
        <w:tabs>
          <w:tab w:val="left" w:pos="1602"/>
          <w:tab w:val="left" w:pos="1603"/>
        </w:tabs>
        <w:rPr>
          <w:color w:val="000000"/>
          <w:sz w:val="23"/>
          <w:szCs w:val="23"/>
        </w:rPr>
        <w:sectPr w:rsidR="00AA54AD" w:rsidRPr="00483CE6" w:rsidSect="007A3979">
          <w:footerReference w:type="default" r:id="rId16"/>
          <w:type w:val="continuous"/>
          <w:pgSz w:w="11910" w:h="16840"/>
          <w:pgMar w:top="1260" w:right="680" w:bottom="1400" w:left="500" w:header="720" w:footer="720" w:gutter="0"/>
          <w:cols w:space="720"/>
        </w:sectPr>
      </w:pPr>
      <w:r>
        <w:rPr>
          <w:color w:val="000000"/>
          <w:sz w:val="23"/>
          <w:szCs w:val="23"/>
        </w:rPr>
        <w:t>Neurocognitive Disorders</w:t>
      </w:r>
    </w:p>
    <w:p w:rsidR="00AA54AD" w:rsidRDefault="00AA54AD" w:rsidP="00483CE6">
      <w:pPr>
        <w:pStyle w:val="Heading4"/>
        <w:ind w:left="0"/>
      </w:pPr>
      <w:r>
        <w:lastRenderedPageBreak/>
        <w:t>Suggested</w:t>
      </w:r>
      <w:r w:rsidR="00B70E9B">
        <w:t xml:space="preserve"> </w:t>
      </w:r>
      <w:r>
        <w:t>Readings:</w:t>
      </w:r>
    </w:p>
    <w:p w:rsidR="00AA54AD" w:rsidRPr="00B70E9B" w:rsidRDefault="00AA54AD" w:rsidP="00B70E9B">
      <w:pPr>
        <w:numPr>
          <w:ilvl w:val="0"/>
          <w:numId w:val="5"/>
        </w:numPr>
        <w:pBdr>
          <w:top w:val="nil"/>
          <w:left w:val="nil"/>
          <w:bottom w:val="nil"/>
          <w:right w:val="nil"/>
          <w:between w:val="nil"/>
        </w:pBdr>
        <w:tabs>
          <w:tab w:val="left" w:pos="1602"/>
          <w:tab w:val="left" w:pos="1603"/>
        </w:tabs>
        <w:jc w:val="both"/>
        <w:rPr>
          <w:color w:val="000000"/>
          <w:sz w:val="20"/>
          <w:szCs w:val="20"/>
        </w:rPr>
      </w:pPr>
      <w:r w:rsidRPr="00B70E9B">
        <w:rPr>
          <w:color w:val="000000"/>
          <w:sz w:val="20"/>
          <w:szCs w:val="20"/>
        </w:rPr>
        <w:t xml:space="preserve">Bennett, P. (2003). </w:t>
      </w:r>
      <w:r w:rsidRPr="00B70E9B">
        <w:rPr>
          <w:i/>
          <w:color w:val="000000"/>
          <w:sz w:val="20"/>
          <w:szCs w:val="20"/>
        </w:rPr>
        <w:t>Abnormal and Clinical Psychology.</w:t>
      </w:r>
      <w:r w:rsidRPr="00B70E9B">
        <w:rPr>
          <w:color w:val="000000"/>
          <w:sz w:val="20"/>
          <w:szCs w:val="20"/>
        </w:rPr>
        <w:t>UK: Open University</w:t>
      </w:r>
      <w:r w:rsidR="008D759F">
        <w:rPr>
          <w:color w:val="000000"/>
          <w:sz w:val="20"/>
          <w:szCs w:val="20"/>
        </w:rPr>
        <w:t xml:space="preserve"> </w:t>
      </w:r>
      <w:r w:rsidRPr="00B70E9B">
        <w:rPr>
          <w:color w:val="000000"/>
          <w:sz w:val="20"/>
          <w:szCs w:val="20"/>
        </w:rPr>
        <w:t>Press</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731"/>
        <w:jc w:val="both"/>
        <w:rPr>
          <w:color w:val="000000"/>
          <w:sz w:val="20"/>
          <w:szCs w:val="20"/>
        </w:rPr>
      </w:pPr>
      <w:r w:rsidRPr="00B70E9B">
        <w:rPr>
          <w:color w:val="000000"/>
          <w:sz w:val="20"/>
          <w:szCs w:val="20"/>
        </w:rPr>
        <w:t xml:space="preserve">Adams, H.E.; &amp;Sutker, P.B. (1984). </w:t>
      </w:r>
      <w:r w:rsidRPr="00B70E9B">
        <w:rPr>
          <w:i/>
          <w:color w:val="000000"/>
          <w:sz w:val="20"/>
          <w:szCs w:val="20"/>
        </w:rPr>
        <w:t xml:space="preserve">Comprehensive Handbook of Psychopathology. </w:t>
      </w:r>
      <w:r w:rsidRPr="00B70E9B">
        <w:rPr>
          <w:color w:val="000000"/>
          <w:sz w:val="20"/>
          <w:szCs w:val="20"/>
        </w:rPr>
        <w:t>New York: Plenum Press.</w:t>
      </w:r>
    </w:p>
    <w:p w:rsidR="00B70E9B" w:rsidRPr="00B70E9B" w:rsidRDefault="00B70E9B" w:rsidP="00B70E9B">
      <w:pPr>
        <w:pStyle w:val="NormalWeb"/>
        <w:numPr>
          <w:ilvl w:val="0"/>
          <w:numId w:val="5"/>
        </w:numPr>
        <w:shd w:val="clear" w:color="auto" w:fill="FFFFFF"/>
        <w:jc w:val="both"/>
        <w:rPr>
          <w:sz w:val="20"/>
          <w:szCs w:val="20"/>
        </w:rPr>
      </w:pPr>
      <w:r w:rsidRPr="00B70E9B">
        <w:rPr>
          <w:color w:val="212121"/>
          <w:sz w:val="20"/>
          <w:szCs w:val="20"/>
        </w:rPr>
        <w:t xml:space="preserve">American Psychiatric Association. (2013). </w:t>
      </w:r>
      <w:r w:rsidRPr="00B70E9B">
        <w:rPr>
          <w:i/>
          <w:iCs/>
          <w:color w:val="212121"/>
          <w:sz w:val="20"/>
          <w:szCs w:val="20"/>
        </w:rPr>
        <w:t>Diagnostic and statistical manual of mental disorders (DSM-5®)</w:t>
      </w:r>
      <w:r w:rsidRPr="00B70E9B">
        <w:rPr>
          <w:color w:val="212121"/>
          <w:sz w:val="20"/>
          <w:szCs w:val="20"/>
        </w:rPr>
        <w:t xml:space="preserve">. American Psychiatric Pub. </w:t>
      </w:r>
    </w:p>
    <w:p w:rsidR="00026859" w:rsidRPr="00B70E9B" w:rsidRDefault="00026859" w:rsidP="00B70E9B">
      <w:pPr>
        <w:pStyle w:val="selectable-text"/>
        <w:numPr>
          <w:ilvl w:val="0"/>
          <w:numId w:val="5"/>
        </w:numPr>
        <w:jc w:val="both"/>
        <w:rPr>
          <w:color w:val="000000"/>
          <w:sz w:val="20"/>
          <w:szCs w:val="20"/>
        </w:rPr>
      </w:pPr>
      <w:r w:rsidRPr="00B70E9B">
        <w:rPr>
          <w:rStyle w:val="selectable-text1"/>
          <w:color w:val="000000"/>
          <w:sz w:val="20"/>
          <w:szCs w:val="20"/>
        </w:rPr>
        <w:t>Marsh, e. J., &amp; Wolfe, D.A (2010). Abnormal Child Psychology, 5th Edition .Belmont, CA:Wadsworth</w:t>
      </w:r>
    </w:p>
    <w:p w:rsidR="00026859" w:rsidRPr="00B70E9B" w:rsidRDefault="00026859" w:rsidP="00B70E9B">
      <w:pPr>
        <w:pStyle w:val="selectable-text"/>
        <w:numPr>
          <w:ilvl w:val="0"/>
          <w:numId w:val="5"/>
        </w:numPr>
        <w:jc w:val="both"/>
        <w:rPr>
          <w:color w:val="000000"/>
          <w:sz w:val="20"/>
          <w:szCs w:val="20"/>
        </w:rPr>
      </w:pPr>
      <w:r w:rsidRPr="00B70E9B">
        <w:rPr>
          <w:rStyle w:val="selectable-text1"/>
          <w:color w:val="000000"/>
          <w:sz w:val="20"/>
          <w:szCs w:val="20"/>
        </w:rPr>
        <w:t xml:space="preserve"> Wilmshurst, L(2015). Essentials of Child and Adolescent Psychopathology: Hoboken, NJ:</w:t>
      </w:r>
      <w:r w:rsidRPr="00B70E9B">
        <w:rPr>
          <w:color w:val="000000"/>
          <w:sz w:val="20"/>
          <w:szCs w:val="20"/>
        </w:rPr>
        <w:t xml:space="preserve"> </w:t>
      </w:r>
      <w:r w:rsidRPr="00B70E9B">
        <w:rPr>
          <w:rStyle w:val="selectable-text1"/>
          <w:color w:val="000000"/>
          <w:sz w:val="20"/>
          <w:szCs w:val="20"/>
        </w:rPr>
        <w:t>John Wiley &amp; Sons.</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650"/>
        <w:jc w:val="both"/>
        <w:rPr>
          <w:color w:val="000000"/>
          <w:sz w:val="20"/>
          <w:szCs w:val="20"/>
        </w:rPr>
      </w:pPr>
      <w:r w:rsidRPr="00B70E9B">
        <w:rPr>
          <w:color w:val="000000"/>
          <w:sz w:val="20"/>
          <w:szCs w:val="20"/>
        </w:rPr>
        <w:t>Bellack, A.S.; &amp;</w:t>
      </w:r>
      <w:r w:rsidR="00A50E88">
        <w:rPr>
          <w:color w:val="000000"/>
          <w:sz w:val="20"/>
          <w:szCs w:val="20"/>
        </w:rPr>
        <w:t xml:space="preserve"> </w:t>
      </w:r>
      <w:r w:rsidRPr="00B70E9B">
        <w:rPr>
          <w:color w:val="000000"/>
          <w:sz w:val="20"/>
          <w:szCs w:val="20"/>
        </w:rPr>
        <w:t xml:space="preserve">Hersen, M. (1984). </w:t>
      </w:r>
      <w:r w:rsidRPr="00B70E9B">
        <w:rPr>
          <w:i/>
          <w:color w:val="000000"/>
          <w:sz w:val="20"/>
          <w:szCs w:val="20"/>
        </w:rPr>
        <w:t xml:space="preserve">Research Methods in Clinical Psychology. </w:t>
      </w:r>
      <w:r w:rsidRPr="00B70E9B">
        <w:rPr>
          <w:color w:val="000000"/>
          <w:sz w:val="20"/>
          <w:szCs w:val="20"/>
        </w:rPr>
        <w:t>New York: Pergamon Press.</w:t>
      </w:r>
    </w:p>
    <w:p w:rsidR="00B70E9B" w:rsidRPr="00B70E9B" w:rsidRDefault="00B70E9B" w:rsidP="00B70E9B">
      <w:pPr>
        <w:pStyle w:val="NormalWeb"/>
        <w:numPr>
          <w:ilvl w:val="0"/>
          <w:numId w:val="5"/>
        </w:numPr>
        <w:shd w:val="clear" w:color="auto" w:fill="FFFFFF"/>
        <w:jc w:val="both"/>
        <w:rPr>
          <w:sz w:val="20"/>
          <w:szCs w:val="20"/>
        </w:rPr>
      </w:pPr>
      <w:r w:rsidRPr="00B70E9B">
        <w:rPr>
          <w:sz w:val="20"/>
          <w:szCs w:val="20"/>
        </w:rPr>
        <w:t xml:space="preserve">Craighead, W.E. Miklowitz, D.J. and Craighead L.W. (2008). Psychopathology: History, Diagnosis and Empirical Foundations. NY: John Wiley and Sons. </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63" w:lineRule="auto"/>
        <w:jc w:val="both"/>
        <w:rPr>
          <w:color w:val="000000"/>
          <w:sz w:val="20"/>
          <w:szCs w:val="20"/>
        </w:rPr>
      </w:pPr>
      <w:r w:rsidRPr="00B70E9B">
        <w:rPr>
          <w:color w:val="000000"/>
          <w:sz w:val="20"/>
          <w:szCs w:val="20"/>
        </w:rPr>
        <w:t xml:space="preserve">Carr, A. (2012). </w:t>
      </w:r>
      <w:r w:rsidRPr="00B70E9B">
        <w:rPr>
          <w:i/>
          <w:color w:val="000000"/>
          <w:sz w:val="20"/>
          <w:szCs w:val="20"/>
        </w:rPr>
        <w:t xml:space="preserve">Clinical Psychology: An Introduction. </w:t>
      </w:r>
      <w:r w:rsidRPr="00B70E9B">
        <w:rPr>
          <w:color w:val="000000"/>
          <w:sz w:val="20"/>
          <w:szCs w:val="20"/>
        </w:rPr>
        <w:t xml:space="preserve">New </w:t>
      </w:r>
      <w:r w:rsidR="00A50E88" w:rsidRPr="00B70E9B">
        <w:rPr>
          <w:color w:val="000000"/>
          <w:sz w:val="20"/>
          <w:szCs w:val="20"/>
        </w:rPr>
        <w:t>York: Routledge</w:t>
      </w:r>
      <w:r w:rsidRPr="00B70E9B">
        <w:rPr>
          <w:color w:val="000000"/>
          <w:sz w:val="20"/>
          <w:szCs w:val="20"/>
        </w:rPr>
        <w:t>.</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95" w:lineRule="auto"/>
        <w:ind w:left="1504" w:right="1160" w:hanging="425"/>
        <w:jc w:val="both"/>
        <w:rPr>
          <w:color w:val="000000"/>
          <w:sz w:val="20"/>
          <w:szCs w:val="20"/>
        </w:rPr>
      </w:pPr>
      <w:r w:rsidRPr="00B70E9B">
        <w:rPr>
          <w:color w:val="000000"/>
          <w:sz w:val="20"/>
          <w:szCs w:val="20"/>
        </w:rPr>
        <w:t>Carson, R.C., Butcher, J.N., Mineka, S. &amp; Hooley, J.M. (2007).</w:t>
      </w:r>
      <w:r w:rsidRPr="00B70E9B">
        <w:rPr>
          <w:i/>
          <w:color w:val="000000"/>
          <w:sz w:val="20"/>
          <w:szCs w:val="20"/>
        </w:rPr>
        <w:t xml:space="preserve">AbnormalPsychology </w:t>
      </w:r>
      <w:r w:rsidRPr="00B70E9B">
        <w:rPr>
          <w:color w:val="000000"/>
          <w:sz w:val="20"/>
          <w:szCs w:val="20"/>
        </w:rPr>
        <w:t>(13</w:t>
      </w:r>
      <w:r w:rsidRPr="00B70E9B">
        <w:rPr>
          <w:color w:val="000000"/>
          <w:sz w:val="20"/>
          <w:szCs w:val="20"/>
          <w:vertAlign w:val="superscript"/>
        </w:rPr>
        <w:t>th</w:t>
      </w:r>
      <w:r w:rsidRPr="00B70E9B">
        <w:rPr>
          <w:color w:val="000000"/>
          <w:sz w:val="20"/>
          <w:szCs w:val="20"/>
        </w:rPr>
        <w:t>Ed.). New Delhi: Pearson</w:t>
      </w:r>
    </w:p>
    <w:p w:rsidR="00AA54AD" w:rsidRPr="00B70E9B" w:rsidRDefault="00AA54AD" w:rsidP="00B70E9B">
      <w:pPr>
        <w:numPr>
          <w:ilvl w:val="0"/>
          <w:numId w:val="5"/>
        </w:numPr>
        <w:pBdr>
          <w:top w:val="nil"/>
          <w:left w:val="nil"/>
          <w:bottom w:val="nil"/>
          <w:right w:val="nil"/>
          <w:between w:val="nil"/>
        </w:pBdr>
        <w:tabs>
          <w:tab w:val="left" w:pos="1602"/>
          <w:tab w:val="left" w:pos="1603"/>
        </w:tabs>
        <w:jc w:val="both"/>
        <w:rPr>
          <w:color w:val="000000"/>
          <w:sz w:val="20"/>
          <w:szCs w:val="20"/>
        </w:rPr>
      </w:pPr>
      <w:r w:rsidRPr="00B70E9B">
        <w:rPr>
          <w:color w:val="000000"/>
          <w:sz w:val="20"/>
          <w:szCs w:val="20"/>
        </w:rPr>
        <w:t>Comer, R. J. (2003).</w:t>
      </w:r>
      <w:r w:rsidRPr="00B70E9B">
        <w:rPr>
          <w:i/>
          <w:color w:val="000000"/>
          <w:sz w:val="20"/>
          <w:szCs w:val="20"/>
        </w:rPr>
        <w:t>Abnormal Psychology.</w:t>
      </w:r>
      <w:r w:rsidRPr="00B70E9B">
        <w:rPr>
          <w:color w:val="000000"/>
          <w:sz w:val="20"/>
          <w:szCs w:val="20"/>
        </w:rPr>
        <w:t>New York: Freeman.</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527"/>
        <w:jc w:val="both"/>
        <w:rPr>
          <w:color w:val="000000"/>
          <w:sz w:val="20"/>
          <w:szCs w:val="20"/>
        </w:rPr>
      </w:pPr>
      <w:r w:rsidRPr="00B70E9B">
        <w:rPr>
          <w:color w:val="000000"/>
          <w:sz w:val="20"/>
          <w:szCs w:val="20"/>
        </w:rPr>
        <w:t xml:space="preserve">Coleman, J.C. (1998). </w:t>
      </w:r>
      <w:r w:rsidRPr="00B70E9B">
        <w:rPr>
          <w:i/>
          <w:color w:val="000000"/>
          <w:sz w:val="20"/>
          <w:szCs w:val="20"/>
        </w:rPr>
        <w:t xml:space="preserve">Abnormal Psychology and Modern Life. </w:t>
      </w:r>
      <w:r w:rsidRPr="00B70E9B">
        <w:rPr>
          <w:color w:val="000000"/>
          <w:sz w:val="20"/>
          <w:szCs w:val="20"/>
        </w:rPr>
        <w:t>Bombay: Taraporevala Sons &amp;Comapany.</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988"/>
        <w:jc w:val="both"/>
        <w:rPr>
          <w:color w:val="000000"/>
          <w:sz w:val="20"/>
          <w:szCs w:val="20"/>
        </w:rPr>
      </w:pPr>
      <w:r w:rsidRPr="00B70E9B">
        <w:rPr>
          <w:color w:val="000000"/>
          <w:sz w:val="20"/>
          <w:szCs w:val="20"/>
        </w:rPr>
        <w:t xml:space="preserve">Davison, G.C.; &amp; Neale, J.M. (1982). </w:t>
      </w:r>
      <w:r w:rsidRPr="00B70E9B">
        <w:rPr>
          <w:i/>
          <w:color w:val="000000"/>
          <w:sz w:val="20"/>
          <w:szCs w:val="20"/>
        </w:rPr>
        <w:t xml:space="preserve">Abnormal Psychology: An experimental Clinical Approach. </w:t>
      </w:r>
      <w:r w:rsidRPr="00B70E9B">
        <w:rPr>
          <w:color w:val="000000"/>
          <w:sz w:val="20"/>
          <w:szCs w:val="20"/>
        </w:rPr>
        <w:t>New York: John Wiley.</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2" w:lineRule="auto"/>
        <w:ind w:right="1959"/>
        <w:jc w:val="both"/>
        <w:rPr>
          <w:color w:val="000000"/>
          <w:sz w:val="20"/>
          <w:szCs w:val="20"/>
        </w:rPr>
      </w:pPr>
      <w:r w:rsidRPr="00B70E9B">
        <w:rPr>
          <w:color w:val="000000"/>
          <w:sz w:val="20"/>
          <w:szCs w:val="20"/>
        </w:rPr>
        <w:t>DiagnosticandStatisticalManualofMentalDisordersDSM-</w:t>
      </w:r>
      <w:proofErr w:type="gramStart"/>
      <w:r w:rsidRPr="00B70E9B">
        <w:rPr>
          <w:color w:val="000000"/>
          <w:sz w:val="20"/>
          <w:szCs w:val="20"/>
        </w:rPr>
        <w:t>5</w:t>
      </w:r>
      <w:r w:rsidRPr="00B70E9B">
        <w:rPr>
          <w:color w:val="000000"/>
          <w:sz w:val="20"/>
          <w:szCs w:val="20"/>
          <w:vertAlign w:val="superscript"/>
        </w:rPr>
        <w:t>TM</w:t>
      </w:r>
      <w:r w:rsidRPr="00B70E9B">
        <w:rPr>
          <w:color w:val="000000"/>
          <w:sz w:val="20"/>
          <w:szCs w:val="20"/>
        </w:rPr>
        <w:t>(</w:t>
      </w:r>
      <w:proofErr w:type="gramEnd"/>
      <w:r w:rsidRPr="00B70E9B">
        <w:rPr>
          <w:color w:val="000000"/>
          <w:sz w:val="20"/>
          <w:szCs w:val="20"/>
        </w:rPr>
        <w:t>5</w:t>
      </w:r>
      <w:r w:rsidRPr="00B70E9B">
        <w:rPr>
          <w:color w:val="000000"/>
          <w:sz w:val="20"/>
          <w:szCs w:val="20"/>
          <w:vertAlign w:val="superscript"/>
        </w:rPr>
        <w:t>TH</w:t>
      </w:r>
      <w:r w:rsidRPr="00B70E9B">
        <w:rPr>
          <w:color w:val="000000"/>
          <w:sz w:val="20"/>
          <w:szCs w:val="20"/>
        </w:rPr>
        <w:t>Ed.)(2013). Washington: CBS Publishers &amp;Distributors.</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873"/>
        <w:jc w:val="both"/>
        <w:rPr>
          <w:color w:val="000000"/>
          <w:sz w:val="20"/>
          <w:szCs w:val="20"/>
        </w:rPr>
      </w:pPr>
      <w:r w:rsidRPr="00B70E9B">
        <w:rPr>
          <w:color w:val="000000"/>
          <w:sz w:val="20"/>
          <w:szCs w:val="20"/>
        </w:rPr>
        <w:t xml:space="preserve">Dowson, B.J.; &amp; Grounds, A.T. (1995). </w:t>
      </w:r>
      <w:r w:rsidRPr="00B70E9B">
        <w:rPr>
          <w:i/>
          <w:color w:val="000000"/>
          <w:sz w:val="20"/>
          <w:szCs w:val="20"/>
        </w:rPr>
        <w:t xml:space="preserve">Personality Disorders Recognition and Clinical Management. </w:t>
      </w:r>
      <w:r w:rsidRPr="00B70E9B">
        <w:rPr>
          <w:color w:val="000000"/>
          <w:sz w:val="20"/>
          <w:szCs w:val="20"/>
        </w:rPr>
        <w:t>London: Cambridge University Press.</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2262"/>
        <w:jc w:val="both"/>
        <w:rPr>
          <w:color w:val="000000"/>
          <w:sz w:val="20"/>
          <w:szCs w:val="20"/>
        </w:rPr>
      </w:pPr>
      <w:r w:rsidRPr="00B70E9B">
        <w:rPr>
          <w:color w:val="000000"/>
          <w:sz w:val="20"/>
          <w:szCs w:val="20"/>
        </w:rPr>
        <w:t xml:space="preserve">Kaplan, B.J.; &amp;Sadock, B.J. (Eds.). </w:t>
      </w:r>
      <w:r w:rsidRPr="00B70E9B">
        <w:rPr>
          <w:i/>
          <w:color w:val="000000"/>
          <w:sz w:val="20"/>
          <w:szCs w:val="20"/>
        </w:rPr>
        <w:t>Synopsis of Psychiatry (7</w:t>
      </w:r>
      <w:r w:rsidRPr="00B70E9B">
        <w:rPr>
          <w:i/>
          <w:color w:val="000000"/>
          <w:sz w:val="20"/>
          <w:szCs w:val="20"/>
          <w:vertAlign w:val="superscript"/>
        </w:rPr>
        <w:t>th</w:t>
      </w:r>
      <w:r w:rsidRPr="00B70E9B">
        <w:rPr>
          <w:i/>
          <w:color w:val="000000"/>
          <w:sz w:val="20"/>
          <w:szCs w:val="20"/>
        </w:rPr>
        <w:t xml:space="preserve">ed.). </w:t>
      </w:r>
      <w:r w:rsidRPr="00B70E9B">
        <w:rPr>
          <w:color w:val="000000"/>
          <w:sz w:val="20"/>
          <w:szCs w:val="20"/>
        </w:rPr>
        <w:t>USA: Williams &amp; Wilkins.</w:t>
      </w:r>
    </w:p>
    <w:p w:rsidR="00495394" w:rsidRPr="00B70E9B" w:rsidRDefault="00495394" w:rsidP="00B70E9B">
      <w:pPr>
        <w:pStyle w:val="NormalWeb"/>
        <w:numPr>
          <w:ilvl w:val="0"/>
          <w:numId w:val="5"/>
        </w:numPr>
        <w:shd w:val="clear" w:color="auto" w:fill="FFFFFF"/>
        <w:jc w:val="both"/>
        <w:rPr>
          <w:sz w:val="20"/>
          <w:szCs w:val="20"/>
        </w:rPr>
      </w:pPr>
      <w:r w:rsidRPr="00B70E9B">
        <w:rPr>
          <w:sz w:val="20"/>
          <w:szCs w:val="20"/>
        </w:rPr>
        <w:t xml:space="preserve">DSM-IV-TR (Diagnostic and Statistical Manual of Mental Disorders) </w:t>
      </w:r>
    </w:p>
    <w:p w:rsidR="00AA54AD" w:rsidRPr="00B70E9B" w:rsidRDefault="00AA54AD" w:rsidP="00B70E9B">
      <w:pPr>
        <w:numPr>
          <w:ilvl w:val="0"/>
          <w:numId w:val="5"/>
        </w:numPr>
        <w:pBdr>
          <w:top w:val="nil"/>
          <w:left w:val="nil"/>
          <w:bottom w:val="nil"/>
          <w:right w:val="nil"/>
          <w:between w:val="nil"/>
        </w:pBdr>
        <w:tabs>
          <w:tab w:val="left" w:pos="1602"/>
          <w:tab w:val="left" w:pos="1603"/>
        </w:tabs>
        <w:spacing w:line="244" w:lineRule="auto"/>
        <w:ind w:right="2486"/>
        <w:jc w:val="both"/>
        <w:rPr>
          <w:color w:val="000000"/>
          <w:sz w:val="20"/>
          <w:szCs w:val="20"/>
        </w:rPr>
      </w:pPr>
      <w:r w:rsidRPr="00B70E9B">
        <w:rPr>
          <w:color w:val="000000"/>
          <w:sz w:val="20"/>
          <w:szCs w:val="20"/>
        </w:rPr>
        <w:t xml:space="preserve">Kazdin, A.E. (1992). </w:t>
      </w:r>
      <w:r w:rsidRPr="00B70E9B">
        <w:rPr>
          <w:i/>
          <w:color w:val="000000"/>
          <w:sz w:val="20"/>
          <w:szCs w:val="20"/>
        </w:rPr>
        <w:t xml:space="preserve">Research Design in Clinical Psychology. </w:t>
      </w:r>
      <w:r w:rsidRPr="00B70E9B">
        <w:rPr>
          <w:color w:val="000000"/>
          <w:sz w:val="20"/>
          <w:szCs w:val="20"/>
        </w:rPr>
        <w:t>Boston: Allyn</w:t>
      </w:r>
      <w:r w:rsidR="00CE73A4">
        <w:rPr>
          <w:color w:val="000000"/>
          <w:sz w:val="20"/>
          <w:szCs w:val="20"/>
        </w:rPr>
        <w:t xml:space="preserve"> </w:t>
      </w:r>
      <w:r w:rsidRPr="00B70E9B">
        <w:rPr>
          <w:color w:val="000000"/>
          <w:sz w:val="20"/>
          <w:szCs w:val="20"/>
        </w:rPr>
        <w:t>&amp;Bacon.</w:t>
      </w:r>
    </w:p>
    <w:p w:rsidR="00AA54AD" w:rsidRPr="00B70E9B" w:rsidRDefault="00AA54AD" w:rsidP="00B70E9B">
      <w:pPr>
        <w:numPr>
          <w:ilvl w:val="0"/>
          <w:numId w:val="5"/>
        </w:numPr>
        <w:pBdr>
          <w:top w:val="nil"/>
          <w:left w:val="nil"/>
          <w:bottom w:val="nil"/>
          <w:right w:val="nil"/>
          <w:between w:val="nil"/>
        </w:pBdr>
        <w:tabs>
          <w:tab w:val="left" w:pos="1602"/>
          <w:tab w:val="left" w:pos="1603"/>
        </w:tabs>
        <w:jc w:val="both"/>
        <w:rPr>
          <w:i/>
          <w:color w:val="000000"/>
          <w:sz w:val="20"/>
          <w:szCs w:val="20"/>
        </w:rPr>
      </w:pPr>
      <w:r w:rsidRPr="00B70E9B">
        <w:rPr>
          <w:color w:val="000000"/>
          <w:sz w:val="20"/>
          <w:szCs w:val="20"/>
        </w:rPr>
        <w:t>Nietzel, M. T., Bernstein, D. A. &amp;Millich, R. (1994).</w:t>
      </w:r>
      <w:r w:rsidRPr="00B70E9B">
        <w:rPr>
          <w:i/>
          <w:color w:val="000000"/>
          <w:sz w:val="20"/>
          <w:szCs w:val="20"/>
        </w:rPr>
        <w:t>Introduction to Clinical</w:t>
      </w:r>
      <w:r w:rsidR="00310F95">
        <w:rPr>
          <w:i/>
          <w:color w:val="000000"/>
          <w:sz w:val="20"/>
          <w:szCs w:val="20"/>
        </w:rPr>
        <w:t xml:space="preserve"> </w:t>
      </w:r>
      <w:r w:rsidRPr="00B70E9B">
        <w:rPr>
          <w:i/>
          <w:color w:val="000000"/>
          <w:sz w:val="20"/>
          <w:szCs w:val="20"/>
        </w:rPr>
        <w:t>Psychology</w:t>
      </w:r>
    </w:p>
    <w:p w:rsidR="00AA54AD" w:rsidRPr="00B70E9B" w:rsidRDefault="00AA54AD" w:rsidP="00B70E9B">
      <w:pPr>
        <w:pBdr>
          <w:top w:val="nil"/>
          <w:left w:val="nil"/>
          <w:bottom w:val="nil"/>
          <w:right w:val="nil"/>
          <w:between w:val="nil"/>
        </w:pBdr>
        <w:ind w:left="1504"/>
        <w:jc w:val="both"/>
        <w:rPr>
          <w:color w:val="000000"/>
          <w:sz w:val="20"/>
          <w:szCs w:val="20"/>
        </w:rPr>
      </w:pPr>
      <w:r w:rsidRPr="00B70E9B">
        <w:rPr>
          <w:color w:val="000000"/>
          <w:sz w:val="20"/>
          <w:szCs w:val="20"/>
        </w:rPr>
        <w:t>(4</w:t>
      </w:r>
      <w:r w:rsidRPr="00B70E9B">
        <w:rPr>
          <w:color w:val="000000"/>
          <w:sz w:val="20"/>
          <w:szCs w:val="20"/>
          <w:vertAlign w:val="superscript"/>
        </w:rPr>
        <w:t>th</w:t>
      </w:r>
      <w:r w:rsidRPr="00B70E9B">
        <w:rPr>
          <w:color w:val="000000"/>
          <w:sz w:val="20"/>
          <w:szCs w:val="20"/>
        </w:rPr>
        <w:t>Ed). New Jersey: Prentice Hall.</w:t>
      </w:r>
    </w:p>
    <w:p w:rsidR="00AA54AD" w:rsidRDefault="00AA54AD" w:rsidP="00B70E9B">
      <w:pPr>
        <w:numPr>
          <w:ilvl w:val="0"/>
          <w:numId w:val="5"/>
        </w:numPr>
        <w:pBdr>
          <w:top w:val="nil"/>
          <w:left w:val="nil"/>
          <w:bottom w:val="nil"/>
          <w:right w:val="nil"/>
          <w:between w:val="nil"/>
        </w:pBdr>
        <w:tabs>
          <w:tab w:val="left" w:pos="1602"/>
          <w:tab w:val="left" w:pos="1603"/>
        </w:tabs>
        <w:jc w:val="both"/>
        <w:rPr>
          <w:color w:val="000000"/>
          <w:sz w:val="20"/>
          <w:szCs w:val="20"/>
        </w:rPr>
      </w:pPr>
      <w:r w:rsidRPr="00B70E9B">
        <w:rPr>
          <w:color w:val="000000"/>
          <w:sz w:val="20"/>
          <w:szCs w:val="20"/>
        </w:rPr>
        <w:t xml:space="preserve">Zuckerman, E.L. (1995). </w:t>
      </w:r>
      <w:r w:rsidRPr="00B70E9B">
        <w:rPr>
          <w:i/>
          <w:color w:val="000000"/>
          <w:sz w:val="20"/>
          <w:szCs w:val="20"/>
        </w:rPr>
        <w:t>Clinician’s Thesaurus (4</w:t>
      </w:r>
      <w:r w:rsidRPr="00B70E9B">
        <w:rPr>
          <w:i/>
          <w:color w:val="000000"/>
          <w:sz w:val="20"/>
          <w:szCs w:val="20"/>
          <w:vertAlign w:val="superscript"/>
        </w:rPr>
        <w:t>th</w:t>
      </w:r>
      <w:r w:rsidRPr="00B70E9B">
        <w:rPr>
          <w:i/>
          <w:color w:val="000000"/>
          <w:sz w:val="20"/>
          <w:szCs w:val="20"/>
        </w:rPr>
        <w:t xml:space="preserve">ed.). </w:t>
      </w:r>
      <w:r w:rsidRPr="00B70E9B">
        <w:rPr>
          <w:color w:val="000000"/>
          <w:sz w:val="20"/>
          <w:szCs w:val="20"/>
        </w:rPr>
        <w:t>New York: Guilford Press</w:t>
      </w: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Pr="00207F52" w:rsidRDefault="00207F52" w:rsidP="00207F52">
      <w:pPr>
        <w:rPr>
          <w:sz w:val="20"/>
          <w:szCs w:val="20"/>
        </w:rPr>
      </w:pPr>
    </w:p>
    <w:p w:rsidR="00207F52" w:rsidRDefault="00207F52" w:rsidP="00207F52">
      <w:pPr>
        <w:rPr>
          <w:color w:val="000000"/>
          <w:sz w:val="20"/>
          <w:szCs w:val="20"/>
        </w:rPr>
      </w:pPr>
    </w:p>
    <w:p w:rsidR="00207F52" w:rsidRPr="00207F52" w:rsidRDefault="00207F52" w:rsidP="00207F52">
      <w:pPr>
        <w:rPr>
          <w:sz w:val="20"/>
          <w:szCs w:val="20"/>
        </w:rPr>
      </w:pPr>
    </w:p>
    <w:p w:rsidR="00207F52" w:rsidRDefault="00207F52" w:rsidP="00207F52">
      <w:pPr>
        <w:tabs>
          <w:tab w:val="left" w:pos="1236"/>
        </w:tabs>
        <w:rPr>
          <w:color w:val="000000"/>
          <w:sz w:val="20"/>
          <w:szCs w:val="20"/>
        </w:rPr>
      </w:pPr>
      <w:r>
        <w:rPr>
          <w:color w:val="000000"/>
          <w:sz w:val="20"/>
          <w:szCs w:val="20"/>
        </w:rPr>
        <w:tab/>
      </w:r>
    </w:p>
    <w:p w:rsidR="00207F52" w:rsidRDefault="00207F52" w:rsidP="00207F52">
      <w:pPr>
        <w:tabs>
          <w:tab w:val="left" w:pos="1236"/>
        </w:tabs>
        <w:rPr>
          <w:color w:val="000000"/>
          <w:sz w:val="20"/>
          <w:szCs w:val="20"/>
        </w:rPr>
      </w:pPr>
    </w:p>
    <w:p w:rsidR="00207F52" w:rsidRDefault="00207F52" w:rsidP="00207F52">
      <w:pPr>
        <w:tabs>
          <w:tab w:val="left" w:pos="1236"/>
        </w:tabs>
        <w:rPr>
          <w:color w:val="000000"/>
          <w:sz w:val="20"/>
          <w:szCs w:val="20"/>
        </w:rPr>
      </w:pPr>
    </w:p>
    <w:p w:rsidR="00207F52" w:rsidRDefault="00207F52" w:rsidP="00207F52">
      <w:pPr>
        <w:tabs>
          <w:tab w:val="left" w:pos="1236"/>
        </w:tabs>
        <w:rPr>
          <w:color w:val="000000"/>
          <w:sz w:val="20"/>
          <w:szCs w:val="20"/>
        </w:rPr>
      </w:pPr>
    </w:p>
    <w:p w:rsidR="00207F52" w:rsidRDefault="00207F52" w:rsidP="00207F52">
      <w:pPr>
        <w:tabs>
          <w:tab w:val="left" w:pos="1236"/>
        </w:tabs>
        <w:rPr>
          <w:color w:val="000000"/>
          <w:sz w:val="20"/>
          <w:szCs w:val="20"/>
        </w:rPr>
      </w:pPr>
    </w:p>
    <w:p w:rsidR="00207F52" w:rsidRDefault="00207F52" w:rsidP="00207F52">
      <w:pPr>
        <w:tabs>
          <w:tab w:val="left" w:pos="1236"/>
        </w:tabs>
        <w:rPr>
          <w:color w:val="000000"/>
          <w:sz w:val="20"/>
          <w:szCs w:val="20"/>
        </w:rPr>
      </w:pPr>
    </w:p>
    <w:p w:rsidR="004B2F07" w:rsidRDefault="004B2F07" w:rsidP="00207F52">
      <w:pPr>
        <w:tabs>
          <w:tab w:val="left" w:pos="1236"/>
        </w:tabs>
        <w:rPr>
          <w:color w:val="000000"/>
          <w:sz w:val="20"/>
          <w:szCs w:val="20"/>
        </w:rPr>
      </w:pPr>
    </w:p>
    <w:p w:rsidR="00B1526B" w:rsidRDefault="00B1526B" w:rsidP="00B1526B">
      <w:pPr>
        <w:rPr>
          <w:color w:val="000000"/>
          <w:sz w:val="20"/>
          <w:szCs w:val="20"/>
        </w:rPr>
      </w:pPr>
    </w:p>
    <w:p w:rsidR="00207F52" w:rsidRPr="00B73BE2" w:rsidRDefault="00207F52" w:rsidP="00B1526B">
      <w:pPr>
        <w:jc w:val="center"/>
        <w:rPr>
          <w:b/>
          <w:bCs/>
          <w:sz w:val="24"/>
          <w:u w:val="single"/>
        </w:rPr>
      </w:pPr>
      <w:r w:rsidRPr="00B73BE2">
        <w:rPr>
          <w:b/>
          <w:bCs/>
          <w:sz w:val="24"/>
          <w:u w:val="single"/>
        </w:rPr>
        <w:lastRenderedPageBreak/>
        <w:t>OR</w:t>
      </w:r>
    </w:p>
    <w:p w:rsidR="00207F52" w:rsidRDefault="00207F52" w:rsidP="00207F52">
      <w:pPr>
        <w:rPr>
          <w:b/>
          <w:bCs/>
          <w:sz w:val="24"/>
        </w:rPr>
      </w:pPr>
    </w:p>
    <w:p w:rsidR="00207F52" w:rsidRDefault="00207F52" w:rsidP="00207F52">
      <w:pPr>
        <w:rPr>
          <w:b/>
          <w:spacing w:val="-2"/>
          <w:sz w:val="24"/>
        </w:rPr>
      </w:pPr>
      <w:r>
        <w:rPr>
          <w:b/>
          <w:sz w:val="24"/>
        </w:rPr>
        <w:t>DSE-0</w:t>
      </w:r>
      <w:r w:rsidR="003E396F">
        <w:rPr>
          <w:b/>
          <w:sz w:val="24"/>
        </w:rPr>
        <w:t>2</w:t>
      </w:r>
      <w:r>
        <w:rPr>
          <w:b/>
          <w:sz w:val="24"/>
        </w:rPr>
        <w:t xml:space="preserve"> Social Psychology</w:t>
      </w:r>
      <w:r w:rsidR="00300D32">
        <w:rPr>
          <w:b/>
          <w:sz w:val="24"/>
        </w:rPr>
        <w:t xml:space="preserve"> </w:t>
      </w:r>
      <w:r w:rsidR="00300D32" w:rsidRPr="00D46F17">
        <w:rPr>
          <w:rFonts w:asciiTheme="majorBidi" w:hAnsiTheme="majorBidi" w:cstheme="majorBidi"/>
          <w:b/>
          <w:sz w:val="23"/>
          <w:szCs w:val="23"/>
        </w:rPr>
        <w:t>(241/MPSY/</w:t>
      </w:r>
      <w:r w:rsidR="00300D32">
        <w:rPr>
          <w:rFonts w:asciiTheme="majorBidi" w:hAnsiTheme="majorBidi" w:cstheme="majorBidi"/>
          <w:b/>
        </w:rPr>
        <w:t>DS</w:t>
      </w:r>
      <w:r w:rsidR="00300D32" w:rsidRPr="00D46F17">
        <w:rPr>
          <w:rFonts w:asciiTheme="majorBidi" w:hAnsiTheme="majorBidi" w:cstheme="majorBidi"/>
          <w:b/>
          <w:sz w:val="23"/>
          <w:szCs w:val="23"/>
        </w:rPr>
        <w:t xml:space="preserve"> </w:t>
      </w:r>
      <w:r w:rsidR="00300D32" w:rsidRPr="00D46F17">
        <w:rPr>
          <w:rFonts w:asciiTheme="majorBidi" w:hAnsiTheme="majorBidi" w:cstheme="majorBidi"/>
          <w:b/>
        </w:rPr>
        <w:t>2</w:t>
      </w:r>
      <w:r w:rsidR="00300D32" w:rsidRPr="00D46F17">
        <w:rPr>
          <w:rFonts w:asciiTheme="majorBidi" w:hAnsiTheme="majorBidi" w:cstheme="majorBidi"/>
          <w:b/>
          <w:sz w:val="23"/>
          <w:szCs w:val="23"/>
        </w:rPr>
        <w:t>0</w:t>
      </w:r>
      <w:r w:rsidR="00300D32">
        <w:rPr>
          <w:rFonts w:asciiTheme="majorBidi" w:hAnsiTheme="majorBidi" w:cstheme="majorBidi"/>
          <w:b/>
          <w:sz w:val="23"/>
          <w:szCs w:val="23"/>
        </w:rPr>
        <w:t>6</w:t>
      </w:r>
      <w:r w:rsidR="00300D32" w:rsidRPr="00D46F17">
        <w:rPr>
          <w:rFonts w:asciiTheme="majorBidi" w:hAnsiTheme="majorBidi" w:cstheme="majorBidi"/>
          <w:b/>
          <w:sz w:val="23"/>
          <w:szCs w:val="23"/>
        </w:rPr>
        <w:t>)</w:t>
      </w:r>
    </w:p>
    <w:p w:rsidR="00207F52" w:rsidRDefault="00207F52" w:rsidP="00207F52">
      <w:pPr>
        <w:spacing w:before="90"/>
        <w:ind w:hanging="818"/>
        <w:rPr>
          <w:b/>
          <w:sz w:val="24"/>
        </w:rPr>
      </w:pPr>
      <w:r>
        <w:rPr>
          <w:b/>
          <w:spacing w:val="-2"/>
          <w:sz w:val="24"/>
        </w:rPr>
        <w:t xml:space="preserve">              </w:t>
      </w:r>
      <w:r>
        <w:rPr>
          <w:b/>
          <w:sz w:val="24"/>
        </w:rPr>
        <w:t xml:space="preserve">Credit: </w:t>
      </w:r>
      <w:r>
        <w:rPr>
          <w:b/>
          <w:spacing w:val="-10"/>
          <w:sz w:val="24"/>
        </w:rPr>
        <w:t>3</w:t>
      </w:r>
    </w:p>
    <w:p w:rsidR="00207F52" w:rsidRDefault="00207F52" w:rsidP="00207F52">
      <w:pPr>
        <w:ind w:right="-138"/>
        <w:jc w:val="right"/>
        <w:rPr>
          <w:b/>
          <w:sz w:val="24"/>
        </w:rPr>
      </w:pPr>
      <w:r>
        <w:t xml:space="preserve">                                                                                                                                                              </w:t>
      </w:r>
      <w:r w:rsidRPr="00EB4369">
        <w:rPr>
          <w:rFonts w:asciiTheme="majorBidi" w:eastAsia="Calibri" w:hAnsiTheme="majorBidi" w:cstheme="majorBidi"/>
          <w:b/>
          <w:sz w:val="23"/>
          <w:szCs w:val="23"/>
        </w:rPr>
        <w:t>Maximum Marks:</w:t>
      </w:r>
      <w:r>
        <w:rPr>
          <w:b/>
          <w:sz w:val="24"/>
        </w:rPr>
        <w:t xml:space="preserve"> 7</w:t>
      </w:r>
      <w:r>
        <w:rPr>
          <w:b/>
          <w:spacing w:val="-5"/>
          <w:sz w:val="24"/>
        </w:rPr>
        <w:t>5</w:t>
      </w:r>
    </w:p>
    <w:p w:rsidR="00207F52" w:rsidRDefault="00207F52" w:rsidP="00207F52">
      <w:pPr>
        <w:ind w:right="-138"/>
        <w:jc w:val="right"/>
        <w:rPr>
          <w:b/>
          <w:sz w:val="24"/>
        </w:rPr>
      </w:pPr>
      <w:r>
        <w:rPr>
          <w:b/>
          <w:sz w:val="24"/>
        </w:rPr>
        <w:t xml:space="preserve">Theory Examination: </w:t>
      </w:r>
      <w:r>
        <w:rPr>
          <w:b/>
          <w:spacing w:val="-5"/>
          <w:sz w:val="24"/>
        </w:rPr>
        <w:t>50</w:t>
      </w:r>
    </w:p>
    <w:p w:rsidR="00207F52" w:rsidRDefault="00207F52" w:rsidP="00207F52">
      <w:pPr>
        <w:ind w:right="-138"/>
        <w:jc w:val="right"/>
        <w:rPr>
          <w:b/>
          <w:sz w:val="24"/>
        </w:rPr>
      </w:pPr>
      <w:r>
        <w:rPr>
          <w:b/>
          <w:sz w:val="24"/>
        </w:rPr>
        <w:t xml:space="preserve">Internal Assessment: </w:t>
      </w:r>
      <w:r>
        <w:rPr>
          <w:b/>
          <w:spacing w:val="-5"/>
          <w:sz w:val="24"/>
        </w:rPr>
        <w:t>25</w:t>
      </w:r>
    </w:p>
    <w:p w:rsidR="00207F52" w:rsidRDefault="00207F52" w:rsidP="00207F52">
      <w:pPr>
        <w:ind w:right="-138"/>
        <w:jc w:val="right"/>
        <w:rPr>
          <w:b/>
          <w:sz w:val="24"/>
        </w:rPr>
      </w:pPr>
      <w:r w:rsidRPr="00EB4369">
        <w:rPr>
          <w:rFonts w:asciiTheme="majorBidi" w:hAnsiTheme="majorBidi" w:cstheme="majorBidi"/>
          <w:b/>
          <w:color w:val="000000"/>
          <w:sz w:val="23"/>
          <w:szCs w:val="23"/>
        </w:rPr>
        <w:t>Time</w:t>
      </w:r>
      <w:r>
        <w:rPr>
          <w:b/>
          <w:sz w:val="24"/>
        </w:rPr>
        <w:t xml:space="preserve">: </w:t>
      </w:r>
      <w:r>
        <w:rPr>
          <w:b/>
          <w:spacing w:val="-10"/>
          <w:sz w:val="24"/>
        </w:rPr>
        <w:t>3</w:t>
      </w:r>
      <w:r w:rsidRPr="000B0C38">
        <w:rPr>
          <w:b/>
          <w:sz w:val="24"/>
        </w:rPr>
        <w:t xml:space="preserve"> </w:t>
      </w:r>
      <w:r>
        <w:rPr>
          <w:b/>
          <w:sz w:val="24"/>
        </w:rPr>
        <w:t>Hour</w:t>
      </w:r>
    </w:p>
    <w:p w:rsidR="00207F52" w:rsidRDefault="00207F52" w:rsidP="00207F52">
      <w:pPr>
        <w:rPr>
          <w:b/>
          <w:bCs/>
          <w:sz w:val="24"/>
        </w:rPr>
      </w:pPr>
    </w:p>
    <w:p w:rsidR="00B1526B" w:rsidRDefault="00B1526B" w:rsidP="00B1526B">
      <w:pPr>
        <w:pStyle w:val="NormalWeb"/>
        <w:spacing w:before="211" w:beforeAutospacing="0" w:after="0" w:afterAutospacing="0"/>
        <w:ind w:left="671"/>
      </w:pPr>
      <w:r>
        <w:rPr>
          <w:b/>
          <w:bCs/>
          <w:i/>
          <w:iCs/>
          <w:color w:val="000000"/>
          <w:sz w:val="23"/>
          <w:szCs w:val="23"/>
        </w:rPr>
        <w:t>Course Outcomes:</w:t>
      </w:r>
    </w:p>
    <w:p w:rsidR="00B1526B" w:rsidRDefault="00B1526B" w:rsidP="002D46D3">
      <w:pPr>
        <w:pStyle w:val="NormalWeb"/>
        <w:numPr>
          <w:ilvl w:val="0"/>
          <w:numId w:val="35"/>
        </w:numPr>
        <w:spacing w:before="139" w:beforeAutospacing="0" w:after="0" w:afterAutospacing="0"/>
        <w:ind w:left="1479" w:right="1709"/>
        <w:textAlignment w:val="baseline"/>
        <w:rPr>
          <w:color w:val="000000"/>
          <w:sz w:val="23"/>
          <w:szCs w:val="23"/>
        </w:rPr>
      </w:pPr>
      <w:r>
        <w:rPr>
          <w:color w:val="000000"/>
          <w:sz w:val="23"/>
          <w:szCs w:val="23"/>
        </w:rPr>
        <w:t>Students would have an understanding of nature of social psychology along with theoretical knowledge of Socialisation.</w:t>
      </w:r>
    </w:p>
    <w:p w:rsidR="00B1526B" w:rsidRDefault="00B1526B" w:rsidP="002D46D3">
      <w:pPr>
        <w:pStyle w:val="NormalWeb"/>
        <w:numPr>
          <w:ilvl w:val="0"/>
          <w:numId w:val="35"/>
        </w:numPr>
        <w:spacing w:before="13" w:beforeAutospacing="0" w:after="0" w:afterAutospacing="0"/>
        <w:ind w:left="1476"/>
        <w:textAlignment w:val="baseline"/>
        <w:rPr>
          <w:color w:val="000000"/>
          <w:sz w:val="23"/>
          <w:szCs w:val="23"/>
        </w:rPr>
      </w:pPr>
      <w:r>
        <w:rPr>
          <w:color w:val="000000"/>
          <w:sz w:val="23"/>
          <w:szCs w:val="23"/>
        </w:rPr>
        <w:t>Students would be acquainted with the concepts of Group Dynamics and Leadership.</w:t>
      </w:r>
    </w:p>
    <w:p w:rsidR="00B1526B" w:rsidRDefault="00B1526B" w:rsidP="002D46D3">
      <w:pPr>
        <w:pStyle w:val="NormalWeb"/>
        <w:numPr>
          <w:ilvl w:val="0"/>
          <w:numId w:val="35"/>
        </w:numPr>
        <w:spacing w:before="143" w:beforeAutospacing="0" w:after="0" w:afterAutospacing="0"/>
        <w:ind w:left="1479" w:right="1728"/>
        <w:textAlignment w:val="baseline"/>
        <w:rPr>
          <w:color w:val="000000"/>
          <w:sz w:val="23"/>
          <w:szCs w:val="23"/>
        </w:rPr>
      </w:pPr>
      <w:r>
        <w:rPr>
          <w:color w:val="000000"/>
          <w:sz w:val="23"/>
          <w:szCs w:val="23"/>
        </w:rPr>
        <w:t>Students would demonstrate knowledge of the conceptual and applied aspects of attribution process, Altruism and Pro- social behaviour.</w:t>
      </w:r>
    </w:p>
    <w:p w:rsidR="00B1526B" w:rsidRDefault="00B1526B" w:rsidP="002D46D3">
      <w:pPr>
        <w:pStyle w:val="NormalWeb"/>
        <w:numPr>
          <w:ilvl w:val="0"/>
          <w:numId w:val="35"/>
        </w:numPr>
        <w:spacing w:before="14" w:beforeAutospacing="0" w:after="0" w:afterAutospacing="0"/>
        <w:ind w:left="1479" w:right="1130"/>
        <w:textAlignment w:val="baseline"/>
        <w:rPr>
          <w:color w:val="000000"/>
          <w:sz w:val="23"/>
          <w:szCs w:val="23"/>
        </w:rPr>
      </w:pPr>
      <w:r>
        <w:rPr>
          <w:color w:val="000000"/>
          <w:sz w:val="23"/>
          <w:szCs w:val="23"/>
        </w:rPr>
        <w:t>Students would demonstrate knowledge of concepts of Conflict &amp; Aggression andtheir management.</w:t>
      </w:r>
    </w:p>
    <w:p w:rsidR="00B1526B" w:rsidRDefault="00B1526B" w:rsidP="00B1526B">
      <w:pPr>
        <w:spacing w:after="240"/>
        <w:rPr>
          <w:sz w:val="24"/>
          <w:szCs w:val="24"/>
        </w:rPr>
      </w:pPr>
    </w:p>
    <w:p w:rsidR="00B1526B" w:rsidRDefault="00B1526B" w:rsidP="00B1526B">
      <w:pPr>
        <w:pStyle w:val="Heading4"/>
        <w:ind w:left="5020"/>
      </w:pPr>
      <w:r>
        <w:rPr>
          <w:color w:val="000000"/>
        </w:rPr>
        <w:t>Unit-I</w:t>
      </w:r>
    </w:p>
    <w:p w:rsidR="00B1526B" w:rsidRDefault="00B1526B" w:rsidP="00B1526B"/>
    <w:p w:rsidR="00B1526B" w:rsidRDefault="00B1526B" w:rsidP="00931D56">
      <w:pPr>
        <w:pStyle w:val="NormalWeb"/>
        <w:spacing w:before="0" w:beforeAutospacing="0" w:after="0" w:afterAutospacing="0"/>
        <w:ind w:left="769" w:right="661"/>
        <w:rPr>
          <w:color w:val="000000"/>
          <w:sz w:val="23"/>
          <w:szCs w:val="23"/>
        </w:rPr>
      </w:pPr>
      <w:r>
        <w:rPr>
          <w:color w:val="000000"/>
          <w:sz w:val="23"/>
          <w:szCs w:val="23"/>
        </w:rPr>
        <w:t xml:space="preserve">Social Psychology: Nature and theoretical foundations; The Self: Development, Social self, Self Esteem, </w:t>
      </w:r>
      <w:r w:rsidR="00A802DC">
        <w:rPr>
          <w:color w:val="000000"/>
          <w:sz w:val="23"/>
          <w:szCs w:val="23"/>
        </w:rPr>
        <w:t>Self-Efficacy</w:t>
      </w:r>
    </w:p>
    <w:p w:rsidR="002F2641" w:rsidRDefault="002F2641" w:rsidP="002F2641">
      <w:pPr>
        <w:pStyle w:val="NormalWeb"/>
        <w:spacing w:before="143" w:beforeAutospacing="0" w:after="0" w:afterAutospacing="0"/>
        <w:ind w:left="769" w:right="1185"/>
      </w:pPr>
      <w:r>
        <w:rPr>
          <w:color w:val="000000"/>
          <w:sz w:val="23"/>
          <w:szCs w:val="23"/>
        </w:rPr>
        <w:t>Group Dynamics: Structure, Function and Types of Groups; Group Norms: formation, status, role, and role conflict.</w:t>
      </w:r>
    </w:p>
    <w:p w:rsidR="002F2641" w:rsidRDefault="002F2641" w:rsidP="00931D56">
      <w:pPr>
        <w:pStyle w:val="NormalWeb"/>
        <w:spacing w:before="0" w:beforeAutospacing="0" w:after="0" w:afterAutospacing="0"/>
        <w:ind w:left="769" w:right="661"/>
      </w:pPr>
    </w:p>
    <w:p w:rsidR="00B1526B" w:rsidRDefault="00B1526B" w:rsidP="00B1526B">
      <w:pPr>
        <w:pStyle w:val="Heading4"/>
        <w:spacing w:before="148"/>
        <w:ind w:left="5070"/>
      </w:pPr>
      <w:r>
        <w:rPr>
          <w:color w:val="000000"/>
        </w:rPr>
        <w:t>Unit-II</w:t>
      </w:r>
    </w:p>
    <w:p w:rsidR="00B1526B" w:rsidRDefault="00B1526B" w:rsidP="00B1526B">
      <w:pPr>
        <w:pStyle w:val="NormalWeb"/>
        <w:spacing w:before="0" w:beforeAutospacing="0" w:after="0" w:afterAutospacing="0"/>
        <w:ind w:left="769" w:right="661"/>
      </w:pPr>
      <w:r>
        <w:rPr>
          <w:color w:val="000000"/>
          <w:sz w:val="23"/>
          <w:szCs w:val="23"/>
        </w:rPr>
        <w:t>Social Conformity and Social Facilitation; Leadership: Determinants of Leadership, Leadership Styles and Theories.</w:t>
      </w:r>
    </w:p>
    <w:p w:rsidR="00B1526B" w:rsidRDefault="00B1526B" w:rsidP="00B1526B">
      <w:pPr>
        <w:pStyle w:val="NormalWeb"/>
        <w:spacing w:before="3" w:beforeAutospacing="0" w:after="0" w:afterAutospacing="0"/>
        <w:ind w:left="769"/>
      </w:pPr>
      <w:r>
        <w:rPr>
          <w:color w:val="000000"/>
          <w:sz w:val="23"/>
          <w:szCs w:val="23"/>
        </w:rPr>
        <w:t>Compliance, Obedience and Attitude formation.</w:t>
      </w:r>
      <w:r>
        <w:rPr>
          <w:color w:val="000000"/>
          <w:sz w:val="23"/>
          <w:szCs w:val="23"/>
        </w:rPr>
        <w:br/>
      </w:r>
    </w:p>
    <w:p w:rsidR="00B1526B" w:rsidRDefault="00B1526B" w:rsidP="00B1526B">
      <w:pPr>
        <w:pStyle w:val="Heading4"/>
        <w:spacing w:before="65"/>
        <w:ind w:right="1210"/>
        <w:jc w:val="center"/>
      </w:pPr>
      <w:r>
        <w:rPr>
          <w:color w:val="000000"/>
        </w:rPr>
        <w:t>Unit-III</w:t>
      </w:r>
    </w:p>
    <w:p w:rsidR="00B1526B" w:rsidRDefault="00B1526B" w:rsidP="00B1526B">
      <w:pPr>
        <w:spacing w:after="240"/>
      </w:pPr>
    </w:p>
    <w:p w:rsidR="00B1526B" w:rsidRDefault="00B1526B" w:rsidP="00B1526B">
      <w:pPr>
        <w:pStyle w:val="NormalWeb"/>
        <w:spacing w:before="1" w:beforeAutospacing="0" w:after="0" w:afterAutospacing="0"/>
        <w:ind w:left="769" w:right="661"/>
      </w:pPr>
      <w:r>
        <w:rPr>
          <w:color w:val="000000"/>
          <w:sz w:val="23"/>
          <w:szCs w:val="23"/>
        </w:rPr>
        <w:t xml:space="preserve">Attribution Process: Theories of Causal Attribution: Heider’s theory, Jones and Davis theory, </w:t>
      </w:r>
      <w:r w:rsidR="002F2641">
        <w:rPr>
          <w:color w:val="000000"/>
          <w:sz w:val="23"/>
          <w:szCs w:val="23"/>
        </w:rPr>
        <w:t>Kelley’</w:t>
      </w:r>
      <w:r>
        <w:rPr>
          <w:color w:val="000000"/>
          <w:sz w:val="23"/>
          <w:szCs w:val="23"/>
        </w:rPr>
        <w:t xml:space="preserve">s co-variation theory, </w:t>
      </w:r>
      <w:r w:rsidR="002F2641">
        <w:rPr>
          <w:color w:val="000000"/>
          <w:sz w:val="23"/>
          <w:szCs w:val="23"/>
        </w:rPr>
        <w:t>Weiner ‘</w:t>
      </w:r>
      <w:r>
        <w:rPr>
          <w:color w:val="000000"/>
          <w:sz w:val="23"/>
          <w:szCs w:val="23"/>
        </w:rPr>
        <w:t>s model; Attributional Biases,</w:t>
      </w:r>
    </w:p>
    <w:p w:rsidR="00B1526B" w:rsidRDefault="00B1526B" w:rsidP="00B1526B">
      <w:pPr>
        <w:pStyle w:val="NormalWeb"/>
        <w:spacing w:before="2" w:beforeAutospacing="0" w:after="0" w:afterAutospacing="0"/>
        <w:ind w:left="769" w:right="661"/>
      </w:pPr>
      <w:r>
        <w:rPr>
          <w:color w:val="000000"/>
          <w:sz w:val="23"/>
          <w:szCs w:val="23"/>
        </w:rPr>
        <w:t>Altruism and pro-social Behavior: Concept, Theoretical perspective; Role of personality traits in altruism; Socializing altruism.</w:t>
      </w:r>
    </w:p>
    <w:p w:rsidR="00B1526B" w:rsidRDefault="00B1526B" w:rsidP="00B1526B">
      <w:pPr>
        <w:pStyle w:val="Heading4"/>
        <w:spacing w:before="204"/>
        <w:ind w:left="769"/>
      </w:pPr>
      <w:r>
        <w:rPr>
          <w:color w:val="000000"/>
        </w:rPr>
        <w:t>Suggested Readings:</w:t>
      </w:r>
    </w:p>
    <w:p w:rsidR="00B1526B" w:rsidRDefault="00B1526B" w:rsidP="00B1526B"/>
    <w:p w:rsidR="00B1526B" w:rsidRDefault="00B1526B" w:rsidP="002D46D3">
      <w:pPr>
        <w:pStyle w:val="NormalWeb"/>
        <w:numPr>
          <w:ilvl w:val="0"/>
          <w:numId w:val="36"/>
        </w:numPr>
        <w:spacing w:before="0" w:beforeAutospacing="0" w:after="0" w:afterAutospacing="0"/>
        <w:ind w:left="1307" w:right="1290"/>
        <w:textAlignment w:val="baseline"/>
        <w:rPr>
          <w:color w:val="000000"/>
          <w:sz w:val="23"/>
          <w:szCs w:val="23"/>
        </w:rPr>
      </w:pPr>
      <w:r>
        <w:rPr>
          <w:color w:val="000000"/>
          <w:sz w:val="23"/>
          <w:szCs w:val="23"/>
        </w:rPr>
        <w:t xml:space="preserve">Baron, R.A., &amp; Byrne, D. (2005). Social Psychology. New Delhi: PearsonEducation. Crisp, R. J., &amp; Turner, R. N. (2010). Essential Social Psychology. </w:t>
      </w:r>
      <w:proofErr w:type="gramStart"/>
      <w:r>
        <w:rPr>
          <w:color w:val="000000"/>
          <w:sz w:val="23"/>
          <w:szCs w:val="23"/>
        </w:rPr>
        <w:t>London :Sage</w:t>
      </w:r>
      <w:proofErr w:type="gramEnd"/>
      <w:r>
        <w:rPr>
          <w:color w:val="000000"/>
          <w:sz w:val="23"/>
          <w:szCs w:val="23"/>
        </w:rPr>
        <w:t>.</w:t>
      </w:r>
    </w:p>
    <w:p w:rsidR="00B1526B" w:rsidRDefault="00B1526B" w:rsidP="002D46D3">
      <w:pPr>
        <w:pStyle w:val="NormalWeb"/>
        <w:numPr>
          <w:ilvl w:val="0"/>
          <w:numId w:val="36"/>
        </w:numPr>
        <w:spacing w:before="0" w:beforeAutospacing="0" w:after="0" w:afterAutospacing="0"/>
        <w:ind w:left="1307" w:right="1075"/>
        <w:textAlignment w:val="baseline"/>
        <w:rPr>
          <w:color w:val="000000"/>
          <w:sz w:val="23"/>
          <w:szCs w:val="23"/>
        </w:rPr>
      </w:pPr>
      <w:r>
        <w:rPr>
          <w:color w:val="000000"/>
          <w:sz w:val="23"/>
          <w:szCs w:val="23"/>
        </w:rPr>
        <w:t xml:space="preserve">Baron, R.A., &amp; Byrne, D., (2005). Social Psychology (9th Ed.). Hindi Translation.New </w:t>
      </w:r>
      <w:proofErr w:type="gramStart"/>
      <w:r>
        <w:rPr>
          <w:color w:val="000000"/>
          <w:sz w:val="23"/>
          <w:szCs w:val="23"/>
        </w:rPr>
        <w:t>Delhi :</w:t>
      </w:r>
      <w:proofErr w:type="gramEnd"/>
      <w:r>
        <w:rPr>
          <w:color w:val="000000"/>
          <w:sz w:val="23"/>
          <w:szCs w:val="23"/>
        </w:rPr>
        <w:t xml:space="preserve"> PearsonEducation.</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Pr>
          <w:color w:val="000000"/>
          <w:sz w:val="23"/>
          <w:szCs w:val="23"/>
        </w:rPr>
        <w:t>Baron, R.A., Byrne, D., &amp; Johnson, B.T (1998). Exploring Social Psychology. Boston</w:t>
      </w:r>
      <w:r w:rsidR="00305BAF">
        <w:rPr>
          <w:color w:val="000000"/>
          <w:sz w:val="23"/>
          <w:szCs w:val="23"/>
        </w:rPr>
        <w:t xml:space="preserve"> </w:t>
      </w:r>
      <w:r w:rsidRPr="00305BAF">
        <w:rPr>
          <w:color w:val="000000"/>
          <w:sz w:val="21"/>
          <w:szCs w:val="21"/>
        </w:rPr>
        <w:t>Allyn&amp; Bacon.</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lastRenderedPageBreak/>
        <w:t>Nyla R. Branscombe&amp; Robert A. Baron adapted by PreetiKapur. Social Psychology 14</w:t>
      </w:r>
      <w:r w:rsidRPr="00305BAF">
        <w:rPr>
          <w:color w:val="000000"/>
          <w:sz w:val="14"/>
          <w:szCs w:val="14"/>
          <w:vertAlign w:val="superscript"/>
        </w:rPr>
        <w:t>th</w:t>
      </w:r>
      <w:r w:rsidRPr="00305BAF">
        <w:rPr>
          <w:color w:val="000000"/>
          <w:sz w:val="23"/>
          <w:szCs w:val="23"/>
        </w:rPr>
        <w:t>ed. New</w:t>
      </w:r>
      <w:r w:rsidRPr="00305BAF">
        <w:rPr>
          <w:rStyle w:val="apple-tab-span"/>
          <w:color w:val="000000"/>
          <w:sz w:val="23"/>
          <w:szCs w:val="23"/>
        </w:rPr>
        <w:tab/>
      </w:r>
      <w:r w:rsidRPr="00305BAF">
        <w:rPr>
          <w:color w:val="000000"/>
          <w:sz w:val="23"/>
          <w:szCs w:val="23"/>
        </w:rPr>
        <w:t>Delhi : PearsonEducation</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t>Sanderson, C.A. (2010). Social Psychology. USA: John Wiley andSons.</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t>Schneider, F.W, Gruma, J.A. &amp; Coutts, L.A. (2012). Social Cognition. NewDelhi. SAGEPublication.</w:t>
      </w:r>
      <w:r w:rsidR="00305BAF">
        <w:rPr>
          <w:color w:val="000000"/>
          <w:sz w:val="23"/>
          <w:szCs w:val="23"/>
        </w:rPr>
        <w:t>\</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t>Sharma, R.K. &amp; Sharma, R. (2013) SamajManovigyan. New Delhi.Atlantic Publication Pvt.Ltd.</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t>Singh, A.K (2015). Social Psychology. PHI learning private limited</w:t>
      </w:r>
      <w:proofErr w:type="gramStart"/>
      <w:r w:rsidRPr="00305BAF">
        <w:rPr>
          <w:color w:val="000000"/>
          <w:sz w:val="23"/>
          <w:szCs w:val="23"/>
        </w:rPr>
        <w:t>,Delhi</w:t>
      </w:r>
      <w:proofErr w:type="gramEnd"/>
      <w:r w:rsidRPr="00305BAF">
        <w:rPr>
          <w:color w:val="000000"/>
          <w:sz w:val="23"/>
          <w:szCs w:val="23"/>
        </w:rPr>
        <w:t>-11092.</w:t>
      </w:r>
    </w:p>
    <w:p w:rsid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t xml:space="preserve">Singh, A.K. (2010). An Outline of Social Psychology. </w:t>
      </w:r>
      <w:proofErr w:type="gramStart"/>
      <w:r w:rsidRPr="00305BAF">
        <w:rPr>
          <w:color w:val="000000"/>
          <w:sz w:val="23"/>
          <w:szCs w:val="23"/>
        </w:rPr>
        <w:t>Delhi :MotiLalBanarsidas</w:t>
      </w:r>
      <w:proofErr w:type="gramEnd"/>
      <w:r w:rsidRPr="00305BAF">
        <w:rPr>
          <w:color w:val="000000"/>
          <w:sz w:val="23"/>
          <w:szCs w:val="23"/>
        </w:rPr>
        <w:t>.</w:t>
      </w:r>
    </w:p>
    <w:p w:rsidR="00B1526B" w:rsidRPr="00305BAF" w:rsidRDefault="00B1526B" w:rsidP="002D46D3">
      <w:pPr>
        <w:pStyle w:val="NormalWeb"/>
        <w:numPr>
          <w:ilvl w:val="0"/>
          <w:numId w:val="36"/>
        </w:numPr>
        <w:spacing w:before="0" w:beforeAutospacing="0" w:after="0" w:afterAutospacing="0"/>
        <w:ind w:left="1306"/>
        <w:textAlignment w:val="baseline"/>
        <w:rPr>
          <w:color w:val="000000"/>
          <w:sz w:val="23"/>
          <w:szCs w:val="23"/>
        </w:rPr>
      </w:pPr>
      <w:r w:rsidRPr="00305BAF">
        <w:rPr>
          <w:color w:val="000000"/>
          <w:sz w:val="23"/>
          <w:szCs w:val="23"/>
        </w:rPr>
        <w:t>Worchel, S.W., Cooper, J. Goethals, G.R., &amp; Olson, J.M. (2000). Social Psychology. London:Wadsworth</w:t>
      </w: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4962DE" w:rsidRDefault="004962DE" w:rsidP="00670DED">
      <w:pPr>
        <w:jc w:val="center"/>
        <w:rPr>
          <w:b/>
        </w:rPr>
      </w:pPr>
    </w:p>
    <w:p w:rsidR="00305BAF" w:rsidRDefault="00305BAF" w:rsidP="00670DED">
      <w:pPr>
        <w:jc w:val="center"/>
        <w:rPr>
          <w:b/>
        </w:rPr>
      </w:pPr>
    </w:p>
    <w:p w:rsidR="009241E9" w:rsidRDefault="009241E9" w:rsidP="00670DED">
      <w:pPr>
        <w:jc w:val="center"/>
        <w:rPr>
          <w:b/>
        </w:rPr>
      </w:pPr>
    </w:p>
    <w:p w:rsidR="009241E9" w:rsidRDefault="009241E9" w:rsidP="00670DED">
      <w:pPr>
        <w:jc w:val="center"/>
        <w:rPr>
          <w:b/>
        </w:rPr>
      </w:pPr>
    </w:p>
    <w:p w:rsidR="009241E9" w:rsidRDefault="009241E9" w:rsidP="00670DED">
      <w:pPr>
        <w:jc w:val="center"/>
        <w:rPr>
          <w:b/>
        </w:rPr>
      </w:pPr>
    </w:p>
    <w:p w:rsidR="009241E9" w:rsidRDefault="009241E9" w:rsidP="00670DED">
      <w:pPr>
        <w:jc w:val="center"/>
        <w:rPr>
          <w:b/>
        </w:rPr>
      </w:pPr>
    </w:p>
    <w:p w:rsidR="009241E9" w:rsidRDefault="009241E9" w:rsidP="00670DED">
      <w:pPr>
        <w:jc w:val="center"/>
        <w:rPr>
          <w:b/>
        </w:rPr>
      </w:pPr>
    </w:p>
    <w:p w:rsidR="009241E9" w:rsidRDefault="009241E9" w:rsidP="00670DED">
      <w:pPr>
        <w:jc w:val="center"/>
        <w:rPr>
          <w:b/>
        </w:rPr>
      </w:pPr>
    </w:p>
    <w:p w:rsidR="009241E9" w:rsidRDefault="009241E9" w:rsidP="00670DED">
      <w:pPr>
        <w:jc w:val="center"/>
        <w:rPr>
          <w:b/>
        </w:rPr>
      </w:pPr>
    </w:p>
    <w:p w:rsidR="009241E9" w:rsidRDefault="009241E9" w:rsidP="00670DED">
      <w:pPr>
        <w:jc w:val="center"/>
        <w:rPr>
          <w:b/>
        </w:rPr>
      </w:pPr>
    </w:p>
    <w:p w:rsidR="00305BAF" w:rsidRDefault="00305BAF" w:rsidP="00670DED">
      <w:pPr>
        <w:jc w:val="center"/>
        <w:rPr>
          <w:b/>
        </w:rPr>
      </w:pPr>
    </w:p>
    <w:p w:rsidR="00305BAF" w:rsidRDefault="00305BAF" w:rsidP="00670DED">
      <w:pPr>
        <w:jc w:val="center"/>
        <w:rPr>
          <w:b/>
        </w:rPr>
      </w:pPr>
    </w:p>
    <w:p w:rsidR="00305BAF" w:rsidRDefault="00305BAF" w:rsidP="00670DED">
      <w:pPr>
        <w:jc w:val="center"/>
        <w:rPr>
          <w:b/>
        </w:rPr>
      </w:pPr>
    </w:p>
    <w:p w:rsidR="00305BAF" w:rsidRDefault="00305BAF" w:rsidP="00670DED">
      <w:pPr>
        <w:jc w:val="center"/>
        <w:rPr>
          <w:b/>
        </w:rPr>
      </w:pPr>
    </w:p>
    <w:p w:rsidR="004962DE" w:rsidRDefault="004962DE" w:rsidP="00670DED">
      <w:pPr>
        <w:jc w:val="center"/>
        <w:rPr>
          <w:b/>
        </w:rPr>
      </w:pPr>
    </w:p>
    <w:p w:rsidR="00DA64A0" w:rsidRDefault="00670DED" w:rsidP="00670DED">
      <w:pPr>
        <w:jc w:val="center"/>
        <w:rPr>
          <w:b/>
        </w:rPr>
      </w:pPr>
      <w:r w:rsidRPr="00A84053">
        <w:rPr>
          <w:b/>
        </w:rPr>
        <w:lastRenderedPageBreak/>
        <w:t>M.Sc</w:t>
      </w:r>
      <w:r w:rsidR="00090537">
        <w:rPr>
          <w:b/>
        </w:rPr>
        <w:t>.</w:t>
      </w:r>
      <w:r w:rsidRPr="00A84053">
        <w:rPr>
          <w:b/>
        </w:rPr>
        <w:t xml:space="preserve"> Psychology </w:t>
      </w:r>
    </w:p>
    <w:p w:rsidR="00670DED" w:rsidRPr="00A84053" w:rsidRDefault="00670DED" w:rsidP="00670DED">
      <w:pPr>
        <w:jc w:val="center"/>
        <w:rPr>
          <w:b/>
        </w:rPr>
      </w:pPr>
      <w:r w:rsidRPr="00A84053">
        <w:rPr>
          <w:b/>
        </w:rPr>
        <w:t>Seme</w:t>
      </w:r>
      <w:r>
        <w:rPr>
          <w:b/>
        </w:rPr>
        <w:t>s</w:t>
      </w:r>
      <w:r w:rsidRPr="00A84053">
        <w:rPr>
          <w:b/>
        </w:rPr>
        <w:t>ter</w:t>
      </w:r>
      <w:r>
        <w:rPr>
          <w:b/>
        </w:rPr>
        <w:t xml:space="preserve"> </w:t>
      </w:r>
      <w:r w:rsidRPr="00A84053">
        <w:rPr>
          <w:b/>
        </w:rPr>
        <w:t>III</w:t>
      </w:r>
    </w:p>
    <w:p w:rsidR="00670DED" w:rsidRDefault="00670DED" w:rsidP="00670DED">
      <w:pPr>
        <w:pStyle w:val="Heading4"/>
        <w:tabs>
          <w:tab w:val="left" w:pos="1908"/>
        </w:tabs>
        <w:ind w:left="0"/>
      </w:pPr>
    </w:p>
    <w:p w:rsidR="00670DED" w:rsidRDefault="00670DED" w:rsidP="00670DED">
      <w:pPr>
        <w:pStyle w:val="Heading4"/>
        <w:tabs>
          <w:tab w:val="left" w:pos="1908"/>
        </w:tabs>
        <w:ind w:left="849"/>
      </w:pPr>
      <w:r>
        <w:t>CC- A0</w:t>
      </w:r>
      <w:r w:rsidR="009228AF">
        <w:t>9</w:t>
      </w:r>
      <w:r>
        <w:tab/>
        <w:t xml:space="preserve">Psychometrics </w:t>
      </w:r>
      <w:r w:rsidR="00300D32" w:rsidRPr="00D46F17">
        <w:rPr>
          <w:rFonts w:asciiTheme="majorBidi" w:hAnsiTheme="majorBidi" w:cstheme="majorBidi"/>
          <w:b w:val="0"/>
        </w:rPr>
        <w:t>(241/MPSY/</w:t>
      </w:r>
      <w:r w:rsidR="00300D32">
        <w:rPr>
          <w:rFonts w:asciiTheme="majorBidi" w:hAnsiTheme="majorBidi" w:cstheme="majorBidi"/>
          <w:b w:val="0"/>
        </w:rPr>
        <w:t>CC</w:t>
      </w:r>
      <w:r w:rsidR="00300D32" w:rsidRPr="00D46F17">
        <w:rPr>
          <w:rFonts w:asciiTheme="majorBidi" w:hAnsiTheme="majorBidi" w:cstheme="majorBidi"/>
          <w:b w:val="0"/>
        </w:rPr>
        <w:t xml:space="preserve"> </w:t>
      </w:r>
      <w:r w:rsidR="00300D32">
        <w:rPr>
          <w:rFonts w:asciiTheme="majorBidi" w:hAnsiTheme="majorBidi" w:cstheme="majorBidi"/>
          <w:b w:val="0"/>
        </w:rPr>
        <w:t>301</w:t>
      </w:r>
      <w:r w:rsidR="00300D32" w:rsidRPr="00D46F17">
        <w:rPr>
          <w:rFonts w:asciiTheme="majorBidi" w:hAnsiTheme="majorBidi" w:cstheme="majorBidi"/>
          <w:b w:val="0"/>
        </w:rPr>
        <w:t>)</w:t>
      </w:r>
    </w:p>
    <w:p w:rsidR="00670DED" w:rsidRDefault="00DA64A0" w:rsidP="00DA64A0">
      <w:pPr>
        <w:pStyle w:val="Heading4"/>
        <w:tabs>
          <w:tab w:val="left" w:pos="567"/>
        </w:tabs>
        <w:spacing w:line="244" w:lineRule="auto"/>
        <w:ind w:left="0" w:right="-20"/>
        <w:jc w:val="right"/>
        <w:rPr>
          <w:color w:val="000000"/>
        </w:rPr>
      </w:pPr>
      <w:r>
        <w:tab/>
      </w:r>
      <w:r>
        <w:tab/>
        <w:t xml:space="preserve">  </w:t>
      </w:r>
      <w:r w:rsidR="00670DED">
        <w:t>Credits: 4 (Hrs</w:t>
      </w:r>
      <w:proofErr w:type="gramStart"/>
      <w:r w:rsidR="00670DED">
        <w:t>./</w:t>
      </w:r>
      <w:proofErr w:type="gramEnd"/>
      <w:r w:rsidR="00670DED">
        <w:t>week: 4)</w:t>
      </w:r>
      <w:r w:rsidR="00670DED">
        <w:rPr>
          <w:b w:val="0"/>
        </w:rPr>
        <w:t xml:space="preserve">                                                                     </w:t>
      </w:r>
      <w:r>
        <w:rPr>
          <w:b w:val="0"/>
        </w:rPr>
        <w:t xml:space="preserve">                     </w:t>
      </w:r>
      <w:r w:rsidR="00670DED">
        <w:t>Maximum Marks: 100</w:t>
      </w:r>
      <w:r w:rsidR="00670DED">
        <w:rPr>
          <w:color w:val="000000"/>
        </w:rPr>
        <w:t xml:space="preserve">                                                                                                                                                 </w:t>
      </w:r>
      <w:r w:rsidR="007222B3">
        <w:rPr>
          <w:color w:val="000000"/>
        </w:rPr>
        <w:t xml:space="preserve">     </w:t>
      </w:r>
      <w:r w:rsidR="00670DED" w:rsidRPr="00F71E22">
        <w:rPr>
          <w:color w:val="000000"/>
        </w:rPr>
        <w:t>T</w:t>
      </w:r>
      <w:r w:rsidR="00670DED" w:rsidRPr="00F71E22">
        <w:t>heory</w:t>
      </w:r>
      <w:r w:rsidR="00670DED">
        <w:t xml:space="preserve"> </w:t>
      </w:r>
      <w:r w:rsidR="00670DED" w:rsidRPr="00F71E22">
        <w:rPr>
          <w:color w:val="000000"/>
        </w:rPr>
        <w:t>Examination</w:t>
      </w:r>
      <w:r w:rsidR="00670DED">
        <w:rPr>
          <w:color w:val="000000"/>
        </w:rPr>
        <w:t>: 70</w:t>
      </w:r>
    </w:p>
    <w:p w:rsidR="00670DED" w:rsidRDefault="00670DED" w:rsidP="00DA64A0">
      <w:pPr>
        <w:pStyle w:val="Heading4"/>
        <w:tabs>
          <w:tab w:val="left" w:pos="567"/>
        </w:tabs>
        <w:spacing w:line="244" w:lineRule="auto"/>
        <w:ind w:left="0" w:right="-20"/>
        <w:jc w:val="right"/>
        <w:rPr>
          <w:color w:val="000000"/>
        </w:rPr>
      </w:pPr>
      <w:r w:rsidRPr="00F71E22">
        <w:rPr>
          <w:color w:val="000000"/>
        </w:rPr>
        <w:t>Internal Assessment: 30 Max.</w:t>
      </w:r>
    </w:p>
    <w:p w:rsidR="00670DED" w:rsidRDefault="00670DED" w:rsidP="00DA64A0">
      <w:pPr>
        <w:pStyle w:val="Heading4"/>
        <w:tabs>
          <w:tab w:val="left" w:pos="567"/>
        </w:tabs>
        <w:spacing w:line="244" w:lineRule="auto"/>
        <w:ind w:left="0" w:right="-20"/>
        <w:jc w:val="right"/>
        <w:rPr>
          <w:b w:val="0"/>
          <w:color w:val="000000"/>
        </w:rPr>
      </w:pPr>
      <w:r w:rsidRPr="00F71E22">
        <w:rPr>
          <w:color w:val="000000"/>
        </w:rPr>
        <w:t>Time:3 Hrs.</w:t>
      </w:r>
    </w:p>
    <w:p w:rsidR="00670DED" w:rsidRDefault="00670DED" w:rsidP="00670DED">
      <w:pPr>
        <w:spacing w:before="43"/>
        <w:ind w:left="849"/>
        <w:rPr>
          <w:b/>
          <w:sz w:val="23"/>
          <w:szCs w:val="23"/>
        </w:rPr>
      </w:pPr>
    </w:p>
    <w:p w:rsidR="00670DED" w:rsidRDefault="00670DED" w:rsidP="00670DED">
      <w:pPr>
        <w:spacing w:before="43"/>
        <w:ind w:left="849"/>
        <w:rPr>
          <w:b/>
          <w:sz w:val="23"/>
          <w:szCs w:val="23"/>
        </w:rPr>
      </w:pPr>
    </w:p>
    <w:p w:rsidR="00670DED" w:rsidRDefault="00670DED" w:rsidP="00670DED">
      <w:pPr>
        <w:pBdr>
          <w:top w:val="nil"/>
          <w:left w:val="nil"/>
          <w:bottom w:val="nil"/>
          <w:right w:val="nil"/>
          <w:between w:val="nil"/>
        </w:pBdr>
        <w:rPr>
          <w:b/>
          <w:bCs/>
        </w:rPr>
      </w:pPr>
      <w:r w:rsidRPr="00D64AF8">
        <w:rPr>
          <w:b/>
          <w:bCs/>
        </w:rPr>
        <w:t xml:space="preserve">              Course Outcomes:</w:t>
      </w:r>
    </w:p>
    <w:p w:rsidR="00670DED" w:rsidRPr="00D64AF8" w:rsidRDefault="00670DED" w:rsidP="00670DED">
      <w:pPr>
        <w:pBdr>
          <w:top w:val="nil"/>
          <w:left w:val="nil"/>
          <w:bottom w:val="nil"/>
          <w:right w:val="nil"/>
          <w:between w:val="nil"/>
        </w:pBdr>
        <w:rPr>
          <w:b/>
          <w:bCs/>
          <w:color w:val="000000"/>
          <w:sz w:val="26"/>
          <w:szCs w:val="26"/>
        </w:rPr>
      </w:pPr>
    </w:p>
    <w:p w:rsidR="00670DED" w:rsidRPr="001A24C7" w:rsidRDefault="00670DED" w:rsidP="002D46D3">
      <w:pPr>
        <w:numPr>
          <w:ilvl w:val="0"/>
          <w:numId w:val="18"/>
        </w:numPr>
        <w:pBdr>
          <w:top w:val="nil"/>
          <w:left w:val="nil"/>
          <w:bottom w:val="nil"/>
          <w:right w:val="nil"/>
          <w:between w:val="nil"/>
        </w:pBdr>
        <w:tabs>
          <w:tab w:val="left" w:pos="1489"/>
          <w:tab w:val="left" w:pos="1490"/>
        </w:tabs>
        <w:spacing w:before="26" w:line="360" w:lineRule="auto"/>
        <w:rPr>
          <w:rFonts w:asciiTheme="majorBidi" w:hAnsiTheme="majorBidi" w:cstheme="majorBidi"/>
          <w:color w:val="000000"/>
        </w:rPr>
      </w:pPr>
      <w:r w:rsidRPr="001A24C7">
        <w:rPr>
          <w:rFonts w:asciiTheme="majorBidi" w:hAnsiTheme="majorBidi" w:cstheme="majorBidi"/>
          <w:color w:val="0D0D0D"/>
          <w:shd w:val="clear" w:color="auto" w:fill="FFFFFF"/>
        </w:rPr>
        <w:t>Students will demonstrate a comprehensive understanding of psychological measurement, including theoretical underpinnings, types of testing, sources of bias, and ethical considerations.</w:t>
      </w:r>
    </w:p>
    <w:p w:rsidR="00670DED" w:rsidRPr="001A24C7" w:rsidRDefault="00670DED" w:rsidP="002D46D3">
      <w:pPr>
        <w:numPr>
          <w:ilvl w:val="0"/>
          <w:numId w:val="18"/>
        </w:numPr>
        <w:pBdr>
          <w:top w:val="nil"/>
          <w:left w:val="nil"/>
          <w:bottom w:val="nil"/>
          <w:right w:val="nil"/>
          <w:between w:val="nil"/>
        </w:pBdr>
        <w:tabs>
          <w:tab w:val="left" w:pos="1489"/>
          <w:tab w:val="left" w:pos="1490"/>
        </w:tabs>
        <w:spacing w:before="26" w:line="360" w:lineRule="auto"/>
        <w:rPr>
          <w:rFonts w:asciiTheme="majorBidi" w:hAnsiTheme="majorBidi" w:cstheme="majorBidi"/>
          <w:color w:val="000000"/>
        </w:rPr>
      </w:pPr>
      <w:r w:rsidRPr="001A24C7">
        <w:rPr>
          <w:rFonts w:asciiTheme="majorBidi" w:hAnsiTheme="majorBidi" w:cstheme="majorBidi"/>
          <w:color w:val="0D0D0D"/>
          <w:lang w:val="en-IN"/>
        </w:rPr>
        <w:t>Students will be proficient in various psychological scaling methods such as paired comparison, rank order, and equal appearing intervals, and will be able to classify data according to levels of measurement (nominal, ordinal, interval, ratio)</w:t>
      </w:r>
    </w:p>
    <w:p w:rsidR="00670DED" w:rsidRPr="001A24C7" w:rsidRDefault="00670DED" w:rsidP="002D46D3">
      <w:pPr>
        <w:numPr>
          <w:ilvl w:val="0"/>
          <w:numId w:val="18"/>
        </w:numPr>
        <w:pBdr>
          <w:top w:val="nil"/>
          <w:left w:val="nil"/>
          <w:bottom w:val="nil"/>
          <w:right w:val="nil"/>
          <w:between w:val="nil"/>
        </w:pBdr>
        <w:tabs>
          <w:tab w:val="left" w:pos="1489"/>
          <w:tab w:val="left" w:pos="1490"/>
        </w:tabs>
        <w:spacing w:before="26" w:line="360" w:lineRule="auto"/>
        <w:rPr>
          <w:rFonts w:asciiTheme="majorBidi" w:hAnsiTheme="majorBidi" w:cstheme="majorBidi"/>
          <w:color w:val="000000"/>
        </w:rPr>
      </w:pPr>
      <w:r w:rsidRPr="001A24C7">
        <w:rPr>
          <w:rFonts w:asciiTheme="majorBidi" w:hAnsiTheme="majorBidi" w:cstheme="majorBidi"/>
          <w:color w:val="0D0D0D"/>
          <w:shd w:val="clear" w:color="auto" w:fill="FFFFFF"/>
        </w:rPr>
        <w:t>Students will attain competence in test standardization, including the ability to assess reliability and validity.</w:t>
      </w:r>
    </w:p>
    <w:p w:rsidR="00670DED" w:rsidRPr="001A24C7" w:rsidRDefault="00670DED" w:rsidP="002D46D3">
      <w:pPr>
        <w:numPr>
          <w:ilvl w:val="0"/>
          <w:numId w:val="18"/>
        </w:numPr>
        <w:pBdr>
          <w:top w:val="nil"/>
          <w:left w:val="nil"/>
          <w:bottom w:val="nil"/>
          <w:right w:val="nil"/>
          <w:between w:val="nil"/>
        </w:pBdr>
        <w:tabs>
          <w:tab w:val="left" w:pos="1489"/>
          <w:tab w:val="left" w:pos="1490"/>
        </w:tabs>
        <w:spacing w:before="136" w:line="360" w:lineRule="auto"/>
        <w:rPr>
          <w:rFonts w:asciiTheme="majorBidi" w:hAnsiTheme="majorBidi" w:cstheme="majorBidi"/>
          <w:color w:val="000000"/>
        </w:rPr>
      </w:pPr>
      <w:r w:rsidRPr="001A24C7">
        <w:rPr>
          <w:rFonts w:asciiTheme="majorBidi" w:hAnsiTheme="majorBidi" w:cstheme="majorBidi"/>
          <w:color w:val="0D0D0D"/>
          <w:shd w:val="clear" w:color="auto" w:fill="FFFFFF"/>
        </w:rPr>
        <w:t>Students will exhibit proficiency in advanced statistical techniques such as regression analysis and factor analysis</w:t>
      </w:r>
    </w:p>
    <w:p w:rsidR="00670DED" w:rsidRPr="007A6B70" w:rsidRDefault="00670DED" w:rsidP="00670DED">
      <w:pPr>
        <w:pBdr>
          <w:top w:val="nil"/>
          <w:left w:val="nil"/>
          <w:bottom w:val="nil"/>
          <w:right w:val="nil"/>
          <w:between w:val="nil"/>
        </w:pBdr>
        <w:spacing w:before="149" w:line="364" w:lineRule="auto"/>
        <w:ind w:left="803" w:right="661"/>
        <w:jc w:val="center"/>
        <w:rPr>
          <w:b/>
          <w:bCs/>
          <w:color w:val="000000"/>
          <w:sz w:val="23"/>
          <w:szCs w:val="23"/>
        </w:rPr>
      </w:pPr>
      <w:r w:rsidRPr="007A6B70">
        <w:rPr>
          <w:b/>
          <w:bCs/>
          <w:color w:val="000000"/>
          <w:sz w:val="23"/>
          <w:szCs w:val="23"/>
        </w:rPr>
        <w:t>UNIT-I</w:t>
      </w:r>
    </w:p>
    <w:p w:rsidR="00670DED" w:rsidRPr="00D80856" w:rsidRDefault="00670DED" w:rsidP="00670DED">
      <w:pPr>
        <w:pBdr>
          <w:top w:val="nil"/>
          <w:left w:val="nil"/>
          <w:bottom w:val="nil"/>
          <w:right w:val="nil"/>
          <w:between w:val="nil"/>
        </w:pBdr>
        <w:spacing w:before="149" w:line="364" w:lineRule="auto"/>
        <w:ind w:left="803" w:right="661"/>
        <w:jc w:val="both"/>
        <w:rPr>
          <w:color w:val="000000"/>
        </w:rPr>
      </w:pPr>
      <w:r w:rsidRPr="00D80856">
        <w:rPr>
          <w:color w:val="000000"/>
        </w:rPr>
        <w:t xml:space="preserve">Psychological Measurement: Meaning, Theoretical issues, Types of psychological testing, Sources of Biasness, Ethics of testing. </w:t>
      </w:r>
    </w:p>
    <w:p w:rsidR="00670DED" w:rsidRPr="00D80856" w:rsidRDefault="00670DED" w:rsidP="00670DED">
      <w:pPr>
        <w:pBdr>
          <w:top w:val="nil"/>
          <w:left w:val="nil"/>
          <w:bottom w:val="nil"/>
          <w:right w:val="nil"/>
          <w:between w:val="nil"/>
        </w:pBdr>
        <w:spacing w:before="149" w:line="364" w:lineRule="auto"/>
        <w:ind w:left="803" w:right="661"/>
        <w:jc w:val="both"/>
        <w:rPr>
          <w:color w:val="000000"/>
        </w:rPr>
      </w:pPr>
      <w:r w:rsidRPr="00D80856">
        <w:rPr>
          <w:color w:val="000000"/>
        </w:rPr>
        <w:t>Psychological scaling Methods: Paired comparison, Rank order, Equal appearing intervals, Levels of Measurement: Nominal, Ordinal, Interval, Ratio.</w:t>
      </w:r>
    </w:p>
    <w:p w:rsidR="00670DED" w:rsidRPr="007A6B70" w:rsidRDefault="00670DED" w:rsidP="00670DED">
      <w:pPr>
        <w:pBdr>
          <w:top w:val="nil"/>
          <w:left w:val="nil"/>
          <w:bottom w:val="nil"/>
          <w:right w:val="nil"/>
          <w:between w:val="nil"/>
        </w:pBdr>
        <w:spacing w:before="149" w:line="364" w:lineRule="auto"/>
        <w:ind w:left="803" w:right="661"/>
        <w:jc w:val="center"/>
        <w:rPr>
          <w:b/>
          <w:bCs/>
          <w:color w:val="000000"/>
          <w:sz w:val="23"/>
          <w:szCs w:val="23"/>
        </w:rPr>
      </w:pPr>
      <w:r w:rsidRPr="007A6B70">
        <w:rPr>
          <w:b/>
          <w:bCs/>
          <w:color w:val="000000"/>
          <w:sz w:val="23"/>
          <w:szCs w:val="23"/>
        </w:rPr>
        <w:t>UNIT-II</w:t>
      </w:r>
    </w:p>
    <w:p w:rsidR="00670DED" w:rsidRPr="006A639F" w:rsidRDefault="00670DED" w:rsidP="00670DED">
      <w:pPr>
        <w:pBdr>
          <w:top w:val="nil"/>
          <w:left w:val="nil"/>
          <w:bottom w:val="nil"/>
          <w:right w:val="nil"/>
          <w:between w:val="nil"/>
        </w:pBdr>
        <w:spacing w:before="149" w:line="364" w:lineRule="auto"/>
        <w:ind w:left="803" w:right="661"/>
      </w:pPr>
      <w:r w:rsidRPr="006A639F">
        <w:t>T</w:t>
      </w:r>
      <w:r w:rsidRPr="006A639F">
        <w:rPr>
          <w:color w:val="000000"/>
        </w:rPr>
        <w:t xml:space="preserve">est construction: </w:t>
      </w:r>
      <w:r w:rsidRPr="006A639F">
        <w:t>- Item writing (Item Difficulty &amp; Item Discrimination), Item analysis (</w:t>
      </w:r>
      <w:r w:rsidRPr="006A639F">
        <w:rPr>
          <w:color w:val="000000"/>
        </w:rPr>
        <w:t>Classical Test Theory &amp; Item response theory</w:t>
      </w:r>
      <w:r w:rsidRPr="006A639F">
        <w:t>), Standardization and</w:t>
      </w:r>
      <w:r w:rsidRPr="006A639F">
        <w:rPr>
          <w:color w:val="000000"/>
        </w:rPr>
        <w:t xml:space="preserve"> Norms: Types &amp; Development</w:t>
      </w:r>
    </w:p>
    <w:p w:rsidR="00670DED" w:rsidRPr="007A6B70" w:rsidRDefault="00670DED" w:rsidP="00670DED">
      <w:pPr>
        <w:pBdr>
          <w:top w:val="nil"/>
          <w:left w:val="nil"/>
          <w:bottom w:val="nil"/>
          <w:right w:val="nil"/>
          <w:between w:val="nil"/>
        </w:pBdr>
        <w:spacing w:before="149" w:line="364" w:lineRule="auto"/>
        <w:ind w:left="803" w:right="661"/>
        <w:jc w:val="center"/>
        <w:rPr>
          <w:b/>
          <w:bCs/>
          <w:color w:val="000000"/>
          <w:sz w:val="23"/>
          <w:szCs w:val="23"/>
        </w:rPr>
      </w:pPr>
      <w:r w:rsidRPr="007A6B70">
        <w:rPr>
          <w:b/>
          <w:bCs/>
          <w:color w:val="000000"/>
          <w:sz w:val="23"/>
          <w:szCs w:val="23"/>
        </w:rPr>
        <w:t>UNIT-I</w:t>
      </w:r>
      <w:r>
        <w:rPr>
          <w:b/>
          <w:bCs/>
          <w:color w:val="000000"/>
          <w:sz w:val="23"/>
          <w:szCs w:val="23"/>
        </w:rPr>
        <w:t>II</w:t>
      </w:r>
    </w:p>
    <w:p w:rsidR="00670DED" w:rsidRPr="00D80856" w:rsidRDefault="00670DED" w:rsidP="00670DED">
      <w:pPr>
        <w:pBdr>
          <w:top w:val="nil"/>
          <w:left w:val="nil"/>
          <w:bottom w:val="nil"/>
          <w:right w:val="nil"/>
          <w:between w:val="nil"/>
        </w:pBdr>
        <w:spacing w:before="149" w:line="276" w:lineRule="auto"/>
        <w:ind w:left="803" w:right="661"/>
        <w:jc w:val="both"/>
        <w:rPr>
          <w:color w:val="000000"/>
        </w:rPr>
      </w:pPr>
      <w:r w:rsidRPr="00D80856">
        <w:rPr>
          <w:color w:val="000000"/>
        </w:rPr>
        <w:t>Test Standardization</w:t>
      </w:r>
      <w:r w:rsidRPr="00D80856">
        <w:rPr>
          <w:b/>
          <w:bCs/>
          <w:color w:val="000000"/>
        </w:rPr>
        <w:t xml:space="preserve">: </w:t>
      </w:r>
      <w:r w:rsidRPr="00D80856">
        <w:rPr>
          <w:color w:val="000000"/>
        </w:rPr>
        <w:t>Reliability and Validity</w:t>
      </w:r>
    </w:p>
    <w:p w:rsidR="00670DED" w:rsidRPr="00D80856" w:rsidRDefault="00670DED" w:rsidP="00670DED">
      <w:pPr>
        <w:pBdr>
          <w:top w:val="nil"/>
          <w:left w:val="nil"/>
          <w:bottom w:val="nil"/>
          <w:right w:val="nil"/>
          <w:between w:val="nil"/>
        </w:pBdr>
        <w:spacing w:before="149" w:line="276" w:lineRule="auto"/>
        <w:ind w:left="803" w:right="661"/>
        <w:jc w:val="both"/>
        <w:rPr>
          <w:color w:val="000000"/>
        </w:rPr>
      </w:pPr>
      <w:r w:rsidRPr="00D80856">
        <w:rPr>
          <w:color w:val="000000"/>
        </w:rPr>
        <w:t xml:space="preserve">Reliability: Basic concept and Methods of estimate, Factors affecting reliability. </w:t>
      </w:r>
    </w:p>
    <w:p w:rsidR="00670DED" w:rsidRPr="00D80856" w:rsidRDefault="00670DED" w:rsidP="00670DED">
      <w:pPr>
        <w:pBdr>
          <w:top w:val="nil"/>
          <w:left w:val="nil"/>
          <w:bottom w:val="nil"/>
          <w:right w:val="nil"/>
          <w:between w:val="nil"/>
        </w:pBdr>
        <w:spacing w:before="149" w:line="276" w:lineRule="auto"/>
        <w:ind w:left="803" w:right="661"/>
        <w:jc w:val="both"/>
        <w:rPr>
          <w:color w:val="000000"/>
        </w:rPr>
      </w:pPr>
      <w:r w:rsidRPr="00D80856">
        <w:rPr>
          <w:color w:val="000000"/>
        </w:rPr>
        <w:t>Validity: Meaning and Purpose. Validation procedure: Types and purpose. Special problems of reliability and validity.</w:t>
      </w:r>
    </w:p>
    <w:p w:rsidR="00670DED" w:rsidRPr="007A6B70" w:rsidRDefault="00670DED" w:rsidP="00670DED">
      <w:pPr>
        <w:pBdr>
          <w:top w:val="nil"/>
          <w:left w:val="nil"/>
          <w:bottom w:val="nil"/>
          <w:right w:val="nil"/>
          <w:between w:val="nil"/>
        </w:pBdr>
        <w:spacing w:before="149" w:line="364" w:lineRule="auto"/>
        <w:ind w:left="803" w:right="661"/>
        <w:jc w:val="center"/>
        <w:rPr>
          <w:b/>
          <w:bCs/>
          <w:color w:val="000000"/>
          <w:sz w:val="23"/>
          <w:szCs w:val="23"/>
        </w:rPr>
      </w:pPr>
      <w:r w:rsidRPr="007A6B70">
        <w:rPr>
          <w:b/>
          <w:bCs/>
          <w:color w:val="000000"/>
          <w:sz w:val="23"/>
          <w:szCs w:val="23"/>
        </w:rPr>
        <w:lastRenderedPageBreak/>
        <w:t>UNIT-I</w:t>
      </w:r>
      <w:r>
        <w:rPr>
          <w:b/>
          <w:bCs/>
          <w:color w:val="000000"/>
          <w:sz w:val="23"/>
          <w:szCs w:val="23"/>
        </w:rPr>
        <w:t>V</w:t>
      </w:r>
    </w:p>
    <w:p w:rsidR="00670DED" w:rsidRPr="00D80856" w:rsidRDefault="00670DED" w:rsidP="00670DED">
      <w:pPr>
        <w:pBdr>
          <w:top w:val="nil"/>
          <w:left w:val="nil"/>
          <w:bottom w:val="nil"/>
          <w:right w:val="nil"/>
          <w:between w:val="nil"/>
        </w:pBdr>
        <w:spacing w:before="149" w:line="364" w:lineRule="auto"/>
        <w:ind w:left="803" w:right="661"/>
        <w:jc w:val="both"/>
        <w:rPr>
          <w:color w:val="000000"/>
        </w:rPr>
      </w:pPr>
      <w:r w:rsidRPr="00D80856">
        <w:rPr>
          <w:color w:val="000000"/>
        </w:rPr>
        <w:t xml:space="preserve">Regression: </w:t>
      </w:r>
      <w:r>
        <w:rPr>
          <w:color w:val="000000"/>
        </w:rPr>
        <w:t xml:space="preserve">Concept, Assumptions and Types (Linear and Multiple Regression). </w:t>
      </w:r>
      <w:r w:rsidRPr="00D80856">
        <w:rPr>
          <w:color w:val="000000"/>
        </w:rPr>
        <w:t xml:space="preserve">Methods of Multiple Regression and </w:t>
      </w:r>
      <w:r>
        <w:rPr>
          <w:color w:val="000000"/>
        </w:rPr>
        <w:t>P</w:t>
      </w:r>
      <w:r w:rsidRPr="00D80856">
        <w:rPr>
          <w:color w:val="000000"/>
        </w:rPr>
        <w:t xml:space="preserve">rediction </w:t>
      </w:r>
    </w:p>
    <w:p w:rsidR="00670DED" w:rsidRDefault="00670DED" w:rsidP="00670DED">
      <w:pPr>
        <w:pBdr>
          <w:top w:val="nil"/>
          <w:left w:val="nil"/>
          <w:bottom w:val="nil"/>
          <w:right w:val="nil"/>
          <w:between w:val="nil"/>
        </w:pBdr>
        <w:spacing w:before="149" w:line="364" w:lineRule="auto"/>
        <w:ind w:left="803" w:right="661"/>
        <w:jc w:val="both"/>
        <w:rPr>
          <w:color w:val="000000"/>
        </w:rPr>
      </w:pPr>
      <w:r w:rsidRPr="00D80856">
        <w:rPr>
          <w:color w:val="000000"/>
        </w:rPr>
        <w:t>Factors analysis: Assumptions</w:t>
      </w:r>
      <w:r>
        <w:rPr>
          <w:color w:val="000000"/>
        </w:rPr>
        <w:t xml:space="preserve"> and Applications</w:t>
      </w:r>
      <w:r w:rsidRPr="00D80856">
        <w:rPr>
          <w:color w:val="000000"/>
        </w:rPr>
        <w:t>, Methods</w:t>
      </w:r>
      <w:r>
        <w:rPr>
          <w:color w:val="000000"/>
        </w:rPr>
        <w:t xml:space="preserve"> of Factor Analysis: Principal Component Analysis &amp; Confirmatory Factor Analysis.</w:t>
      </w:r>
      <w:r w:rsidRPr="00D80856">
        <w:rPr>
          <w:color w:val="000000"/>
        </w:rPr>
        <w:t xml:space="preserve"> Rotation of factors: Orthogonal and Oblique Techniq</w:t>
      </w:r>
    </w:p>
    <w:p w:rsidR="00670DED" w:rsidRDefault="00670DED" w:rsidP="00670DED">
      <w:pPr>
        <w:pStyle w:val="Heading4"/>
        <w:spacing w:before="203"/>
        <w:ind w:left="0"/>
      </w:pPr>
      <w:r>
        <w:t>Suggested Readings:</w:t>
      </w:r>
    </w:p>
    <w:p w:rsidR="00670DED" w:rsidRPr="008305C1" w:rsidRDefault="00670DED" w:rsidP="00670DED">
      <w:pPr>
        <w:pBdr>
          <w:top w:val="nil"/>
          <w:left w:val="nil"/>
          <w:bottom w:val="nil"/>
          <w:right w:val="nil"/>
          <w:between w:val="nil"/>
        </w:pBdr>
        <w:spacing w:before="4"/>
        <w:rPr>
          <w:b/>
          <w:color w:val="000000"/>
          <w:sz w:val="28"/>
          <w:szCs w:val="28"/>
        </w:rPr>
      </w:pP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3"/>
        <w:rPr>
          <w:color w:val="000000"/>
          <w:sz w:val="23"/>
          <w:szCs w:val="23"/>
        </w:rPr>
      </w:pPr>
      <w:r w:rsidRPr="008305C1">
        <w:rPr>
          <w:color w:val="000000"/>
          <w:sz w:val="23"/>
          <w:szCs w:val="23"/>
        </w:rPr>
        <w:t>Aiken, L.R., &amp;Groth- Marnat, G. (2009). Psychological Testing and Assessment. New Delhi: Pearson Education.</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8"/>
        <w:rPr>
          <w:color w:val="000000"/>
          <w:sz w:val="23"/>
          <w:szCs w:val="23"/>
        </w:rPr>
      </w:pPr>
      <w:r w:rsidRPr="008305C1">
        <w:rPr>
          <w:color w:val="000000"/>
          <w:sz w:val="23"/>
          <w:szCs w:val="23"/>
        </w:rPr>
        <w:t>Anastasi, A., &amp;Urbina, S. (1997). Psychological Testing (7 th Ed.). New Delhi: Pearson Education.</w:t>
      </w:r>
    </w:p>
    <w:p w:rsidR="004B4AC0" w:rsidRPr="008305C1" w:rsidRDefault="004B4AC0" w:rsidP="004B4AC0">
      <w:pPr>
        <w:pStyle w:val="NormalWeb"/>
        <w:numPr>
          <w:ilvl w:val="0"/>
          <w:numId w:val="2"/>
        </w:numPr>
      </w:pPr>
      <w:r w:rsidRPr="008305C1">
        <w:t xml:space="preserve">Chadha, N. K. (2009). Applied Psychometry. New Delhi: Sage. </w:t>
      </w:r>
    </w:p>
    <w:p w:rsidR="004B4AC0" w:rsidRPr="008305C1" w:rsidRDefault="004B4AC0" w:rsidP="004B4AC0">
      <w:pPr>
        <w:pStyle w:val="NormalWeb"/>
        <w:numPr>
          <w:ilvl w:val="0"/>
          <w:numId w:val="2"/>
        </w:numPr>
      </w:pPr>
      <w:r w:rsidRPr="008305C1">
        <w:t>Gregory, R. J. (2011). Psychological Testing: History, Principles, and Applications (6</w:t>
      </w:r>
      <w:r w:rsidRPr="008305C1">
        <w:rPr>
          <w:position w:val="12"/>
          <w:sz w:val="16"/>
          <w:szCs w:val="16"/>
        </w:rPr>
        <w:t xml:space="preserve">th </w:t>
      </w:r>
      <w:r w:rsidRPr="008305C1">
        <w:t xml:space="preserve">Ed.). Boston: Allyn&amp; Bacon. </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5"/>
        <w:rPr>
          <w:color w:val="000000"/>
          <w:sz w:val="23"/>
          <w:szCs w:val="23"/>
        </w:rPr>
      </w:pPr>
      <w:r w:rsidRPr="008305C1">
        <w:rPr>
          <w:color w:val="000000"/>
          <w:sz w:val="23"/>
          <w:szCs w:val="23"/>
        </w:rPr>
        <w:t>Garrett, H.E. (1967). Statistics in Psychology and Education. Bombay: Vakils, Feffer and Simons Pvt. Ltd.</w:t>
      </w:r>
    </w:p>
    <w:p w:rsidR="00010E36" w:rsidRPr="008305C1" w:rsidRDefault="00010E36" w:rsidP="00010E36">
      <w:pPr>
        <w:pStyle w:val="selectable-text"/>
        <w:numPr>
          <w:ilvl w:val="0"/>
          <w:numId w:val="2"/>
        </w:numPr>
        <w:rPr>
          <w:color w:val="000000"/>
        </w:rPr>
      </w:pPr>
      <w:r w:rsidRPr="008305C1">
        <w:rPr>
          <w:rStyle w:val="selectable-text1"/>
          <w:color w:val="000000"/>
        </w:rPr>
        <w:t>Kaplan, R.M.,&amp; Saccuzzo, D. P. (2012). Psychological testing: Principles, applications and issues(8th ed.). New Delhi: Cengage.</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8"/>
        <w:rPr>
          <w:color w:val="000000"/>
          <w:sz w:val="23"/>
          <w:szCs w:val="23"/>
        </w:rPr>
      </w:pPr>
      <w:r w:rsidRPr="008305C1">
        <w:rPr>
          <w:color w:val="000000"/>
          <w:sz w:val="23"/>
          <w:szCs w:val="23"/>
        </w:rPr>
        <w:t>Guilford, J.P. and Benjamin, F, (1973) Fundamental Statistics in Psychology and Education. New York: Tata McGraw-Hill Publishing Company Limited New Delhi.</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63" w:lineRule="auto"/>
        <w:rPr>
          <w:color w:val="000000"/>
          <w:sz w:val="23"/>
          <w:szCs w:val="23"/>
        </w:rPr>
      </w:pPr>
      <w:r w:rsidRPr="008305C1">
        <w:rPr>
          <w:color w:val="000000"/>
          <w:sz w:val="23"/>
          <w:szCs w:val="23"/>
        </w:rPr>
        <w:t>Kline, P. (1993). The Handbook of Psychological Testing. London: Routledge.</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7"/>
        <w:rPr>
          <w:color w:val="000000"/>
          <w:sz w:val="23"/>
          <w:szCs w:val="23"/>
        </w:rPr>
      </w:pPr>
      <w:r w:rsidRPr="008305C1">
        <w:rPr>
          <w:color w:val="000000"/>
          <w:sz w:val="23"/>
          <w:szCs w:val="23"/>
        </w:rPr>
        <w:t xml:space="preserve">Miller, A.M, Lovler, R and Mclntire, S.A (2013). Psychological Testing </w:t>
      </w:r>
      <w:proofErr w:type="gramStart"/>
      <w:r w:rsidRPr="008305C1">
        <w:rPr>
          <w:color w:val="000000"/>
          <w:sz w:val="23"/>
          <w:szCs w:val="23"/>
        </w:rPr>
        <w:t>A</w:t>
      </w:r>
      <w:proofErr w:type="gramEnd"/>
      <w:r w:rsidRPr="008305C1">
        <w:rPr>
          <w:color w:val="000000"/>
          <w:sz w:val="23"/>
          <w:szCs w:val="23"/>
        </w:rPr>
        <w:t xml:space="preserve"> Practical Approach. SAGE Publications India Pvt. Ltd.</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8"/>
        <w:rPr>
          <w:color w:val="000000"/>
          <w:sz w:val="23"/>
          <w:szCs w:val="23"/>
        </w:rPr>
      </w:pPr>
      <w:r w:rsidRPr="008305C1">
        <w:rPr>
          <w:color w:val="000000"/>
          <w:sz w:val="23"/>
          <w:szCs w:val="23"/>
        </w:rPr>
        <w:t>Murphy, K.R and Davidshofer C.O (2019). Psychological Testing Principles and Applications.Pearsons India Education services Pvt. Ltd.</w:t>
      </w:r>
    </w:p>
    <w:p w:rsidR="004B4AC0" w:rsidRPr="008305C1" w:rsidRDefault="004B4AC0" w:rsidP="004B4AC0">
      <w:pPr>
        <w:pStyle w:val="NormalWeb"/>
        <w:numPr>
          <w:ilvl w:val="0"/>
          <w:numId w:val="2"/>
        </w:numPr>
      </w:pPr>
      <w:r w:rsidRPr="008305C1">
        <w:t xml:space="preserve">Kline, T. J. B. (2005). Psychological Testing. New Delhi: Vistaar Publication </w:t>
      </w:r>
    </w:p>
    <w:p w:rsidR="004B4AC0" w:rsidRPr="008305C1" w:rsidRDefault="004B4AC0" w:rsidP="004B4AC0">
      <w:pPr>
        <w:pStyle w:val="NormalWeb"/>
        <w:numPr>
          <w:ilvl w:val="0"/>
          <w:numId w:val="2"/>
        </w:numPr>
      </w:pPr>
      <w:r w:rsidRPr="008305C1">
        <w:t xml:space="preserve">Rust, J., &amp;Golombok, S. (2009). Modern psychometrics: The science of psychological assessment. London and New York: Routledge. </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63" w:lineRule="auto"/>
        <w:rPr>
          <w:color w:val="000000"/>
          <w:sz w:val="23"/>
          <w:szCs w:val="23"/>
        </w:rPr>
      </w:pPr>
      <w:r w:rsidRPr="008305C1">
        <w:rPr>
          <w:color w:val="000000"/>
          <w:sz w:val="23"/>
          <w:szCs w:val="23"/>
        </w:rPr>
        <w:t>Nunnally, J.C. (1967). Psychometric Theory. New York: McGraw Hill.</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4"/>
        <w:rPr>
          <w:color w:val="000000"/>
          <w:sz w:val="23"/>
          <w:szCs w:val="23"/>
        </w:rPr>
      </w:pPr>
      <w:r w:rsidRPr="008305C1">
        <w:rPr>
          <w:color w:val="000000"/>
          <w:sz w:val="23"/>
          <w:szCs w:val="23"/>
        </w:rPr>
        <w:t>Singh, A.K. (2006). Tests Measurements and Research Methods in Behavioural Sciences. New Delhi: BharatiBhawan.</w:t>
      </w:r>
    </w:p>
    <w:p w:rsidR="00670DED" w:rsidRPr="008305C1" w:rsidRDefault="00670DED" w:rsidP="004A3AD5">
      <w:pPr>
        <w:numPr>
          <w:ilvl w:val="0"/>
          <w:numId w:val="2"/>
        </w:numPr>
        <w:pBdr>
          <w:top w:val="nil"/>
          <w:left w:val="nil"/>
          <w:bottom w:val="nil"/>
          <w:right w:val="nil"/>
          <w:between w:val="nil"/>
        </w:pBdr>
        <w:tabs>
          <w:tab w:val="left" w:pos="1633"/>
          <w:tab w:val="left" w:pos="1634"/>
        </w:tabs>
        <w:spacing w:line="244" w:lineRule="auto"/>
        <w:ind w:right="523"/>
        <w:rPr>
          <w:color w:val="000000"/>
          <w:sz w:val="23"/>
          <w:szCs w:val="23"/>
        </w:rPr>
      </w:pPr>
      <w:r w:rsidRPr="008305C1">
        <w:rPr>
          <w:color w:val="000000"/>
          <w:sz w:val="23"/>
          <w:szCs w:val="23"/>
        </w:rPr>
        <w:t>Srivastava, A.B.L and Sharma, K.K,1st May 1969, Elementary Statistics in Psychology and Education: New Delhi: Sterling Publishers Pvt.Ltd.</w:t>
      </w:r>
    </w:p>
    <w:p w:rsidR="00670DED" w:rsidRDefault="00670DED" w:rsidP="004A3AD5">
      <w:pPr>
        <w:numPr>
          <w:ilvl w:val="0"/>
          <w:numId w:val="2"/>
        </w:numPr>
        <w:pBdr>
          <w:top w:val="nil"/>
          <w:left w:val="nil"/>
          <w:bottom w:val="nil"/>
          <w:right w:val="nil"/>
          <w:between w:val="nil"/>
        </w:pBdr>
        <w:tabs>
          <w:tab w:val="left" w:pos="1633"/>
          <w:tab w:val="left" w:pos="1634"/>
        </w:tabs>
        <w:ind w:right="524"/>
        <w:rPr>
          <w:color w:val="000000"/>
          <w:sz w:val="23"/>
          <w:szCs w:val="23"/>
        </w:rPr>
        <w:sectPr w:rsidR="00670DED">
          <w:footerReference w:type="default" r:id="rId17"/>
          <w:pgSz w:w="11910" w:h="16840"/>
          <w:pgMar w:top="1500" w:right="680" w:bottom="2180" w:left="500" w:header="0" w:footer="1982" w:gutter="0"/>
          <w:cols w:space="720"/>
        </w:sectPr>
      </w:pPr>
      <w:r w:rsidRPr="008305C1">
        <w:rPr>
          <w:color w:val="000000"/>
          <w:sz w:val="23"/>
          <w:szCs w:val="23"/>
        </w:rPr>
        <w:t>Guilford, J.P (1956). Psychometric method. Tata McGraw-Hill Publishing Company Limited New Delhi.</w:t>
      </w:r>
    </w:p>
    <w:p w:rsidR="00114199" w:rsidRDefault="00387773" w:rsidP="00387773">
      <w:pPr>
        <w:jc w:val="center"/>
        <w:rPr>
          <w:b/>
        </w:rPr>
      </w:pPr>
      <w:r w:rsidRPr="00712631">
        <w:rPr>
          <w:b/>
        </w:rPr>
        <w:lastRenderedPageBreak/>
        <w:t>M.Sc</w:t>
      </w:r>
      <w:r w:rsidR="000B0C38">
        <w:rPr>
          <w:b/>
        </w:rPr>
        <w:t>.</w:t>
      </w:r>
      <w:r w:rsidRPr="00712631">
        <w:rPr>
          <w:b/>
        </w:rPr>
        <w:t xml:space="preserve"> Psychology </w:t>
      </w:r>
    </w:p>
    <w:p w:rsidR="00387773" w:rsidRPr="00712631" w:rsidRDefault="00387773" w:rsidP="00387773">
      <w:pPr>
        <w:jc w:val="center"/>
        <w:rPr>
          <w:b/>
        </w:rPr>
      </w:pPr>
      <w:r w:rsidRPr="00712631">
        <w:rPr>
          <w:b/>
        </w:rPr>
        <w:t>Semester</w:t>
      </w:r>
      <w:r>
        <w:rPr>
          <w:b/>
        </w:rPr>
        <w:t xml:space="preserve"> </w:t>
      </w:r>
      <w:r w:rsidRPr="00712631">
        <w:rPr>
          <w:b/>
        </w:rPr>
        <w:t>III</w:t>
      </w:r>
    </w:p>
    <w:p w:rsidR="00387773" w:rsidRDefault="00387773" w:rsidP="00387773">
      <w:pPr>
        <w:pBdr>
          <w:top w:val="nil"/>
          <w:left w:val="nil"/>
          <w:bottom w:val="nil"/>
          <w:right w:val="nil"/>
          <w:between w:val="nil"/>
        </w:pBdr>
      </w:pPr>
    </w:p>
    <w:p w:rsidR="00387773" w:rsidRPr="000B0C38" w:rsidRDefault="00387773" w:rsidP="00387773">
      <w:pPr>
        <w:pBdr>
          <w:top w:val="nil"/>
          <w:left w:val="nil"/>
          <w:bottom w:val="nil"/>
          <w:right w:val="nil"/>
          <w:between w:val="nil"/>
        </w:pBdr>
        <w:rPr>
          <w:b/>
          <w:color w:val="000000"/>
          <w:sz w:val="24"/>
          <w:szCs w:val="24"/>
        </w:rPr>
      </w:pPr>
      <w:r w:rsidRPr="000B0C38">
        <w:rPr>
          <w:b/>
          <w:color w:val="000000"/>
          <w:sz w:val="24"/>
          <w:szCs w:val="24"/>
        </w:rPr>
        <w:t>CC-A</w:t>
      </w:r>
      <w:r w:rsidR="009228AF">
        <w:rPr>
          <w:b/>
          <w:color w:val="000000"/>
          <w:sz w:val="24"/>
          <w:szCs w:val="24"/>
        </w:rPr>
        <w:t>10</w:t>
      </w:r>
      <w:r w:rsidRPr="000B0C38">
        <w:rPr>
          <w:b/>
          <w:color w:val="000000"/>
          <w:sz w:val="24"/>
          <w:szCs w:val="24"/>
        </w:rPr>
        <w:t xml:space="preserve">    Neuropsychology</w:t>
      </w:r>
      <w:r w:rsidR="00300D32">
        <w:rPr>
          <w:b/>
          <w:color w:val="000000"/>
          <w:sz w:val="24"/>
          <w:szCs w:val="24"/>
        </w:rPr>
        <w:t xml:space="preserve"> </w:t>
      </w:r>
      <w:r w:rsidR="00300D32" w:rsidRPr="00D46F17">
        <w:rPr>
          <w:rFonts w:asciiTheme="majorBidi" w:hAnsiTheme="majorBidi" w:cstheme="majorBidi"/>
          <w:b/>
          <w:sz w:val="23"/>
          <w:szCs w:val="23"/>
        </w:rPr>
        <w:t>(241/MPSY/</w:t>
      </w:r>
      <w:r w:rsidR="00300D32">
        <w:rPr>
          <w:rFonts w:asciiTheme="majorBidi" w:hAnsiTheme="majorBidi" w:cstheme="majorBidi"/>
          <w:b/>
        </w:rPr>
        <w:t>CC</w:t>
      </w:r>
      <w:r w:rsidR="00300D32" w:rsidRPr="00D46F17">
        <w:rPr>
          <w:rFonts w:asciiTheme="majorBidi" w:hAnsiTheme="majorBidi" w:cstheme="majorBidi"/>
          <w:b/>
          <w:sz w:val="23"/>
          <w:szCs w:val="23"/>
        </w:rPr>
        <w:t xml:space="preserve"> </w:t>
      </w:r>
      <w:r w:rsidR="00300D32">
        <w:rPr>
          <w:rFonts w:asciiTheme="majorBidi" w:hAnsiTheme="majorBidi" w:cstheme="majorBidi"/>
          <w:b/>
        </w:rPr>
        <w:t>302</w:t>
      </w:r>
      <w:r w:rsidR="00300D32" w:rsidRPr="00D46F17">
        <w:rPr>
          <w:rFonts w:asciiTheme="majorBidi" w:hAnsiTheme="majorBidi" w:cstheme="majorBidi"/>
          <w:b/>
          <w:sz w:val="23"/>
          <w:szCs w:val="23"/>
        </w:rPr>
        <w:t>)</w:t>
      </w:r>
    </w:p>
    <w:p w:rsidR="00387773" w:rsidRPr="00B027EE" w:rsidRDefault="00387773" w:rsidP="000B0C38">
      <w:pPr>
        <w:pBdr>
          <w:top w:val="nil"/>
          <w:left w:val="nil"/>
          <w:bottom w:val="nil"/>
          <w:right w:val="nil"/>
          <w:between w:val="nil"/>
        </w:pBdr>
        <w:jc w:val="right"/>
        <w:rPr>
          <w:b/>
          <w:color w:val="000000"/>
          <w:sz w:val="26"/>
          <w:szCs w:val="26"/>
        </w:rPr>
      </w:pPr>
      <w:r>
        <w:rPr>
          <w:b/>
          <w:color w:val="000000"/>
          <w:sz w:val="26"/>
          <w:szCs w:val="26"/>
        </w:rPr>
        <w:t xml:space="preserve">Credits: 4 </w:t>
      </w:r>
      <w:r>
        <w:rPr>
          <w:b/>
          <w:sz w:val="23"/>
          <w:szCs w:val="23"/>
        </w:rPr>
        <w:t>(Hrs</w:t>
      </w:r>
      <w:proofErr w:type="gramStart"/>
      <w:r>
        <w:rPr>
          <w:b/>
          <w:sz w:val="23"/>
          <w:szCs w:val="23"/>
        </w:rPr>
        <w:t>./</w:t>
      </w:r>
      <w:proofErr w:type="gramEnd"/>
      <w:r>
        <w:rPr>
          <w:b/>
          <w:sz w:val="23"/>
          <w:szCs w:val="23"/>
        </w:rPr>
        <w:t xml:space="preserve">week: 4)                                                                                      </w:t>
      </w:r>
      <w:r w:rsidRPr="00B027EE">
        <w:rPr>
          <w:b/>
        </w:rPr>
        <w:t>Maximum Marks: 100</w:t>
      </w:r>
    </w:p>
    <w:p w:rsidR="00387773" w:rsidRDefault="00387773" w:rsidP="000B0C38">
      <w:pPr>
        <w:pStyle w:val="Heading4"/>
        <w:tabs>
          <w:tab w:val="left" w:pos="567"/>
        </w:tabs>
        <w:spacing w:line="244" w:lineRule="auto"/>
        <w:ind w:left="0" w:right="-43"/>
        <w:jc w:val="right"/>
        <w:rPr>
          <w:color w:val="000000"/>
        </w:rPr>
      </w:pPr>
      <w:r>
        <w:rPr>
          <w:b w:val="0"/>
          <w:color w:val="000000"/>
          <w:sz w:val="25"/>
          <w:szCs w:val="25"/>
        </w:rPr>
        <w:t xml:space="preserve">                                                                                                                  </w:t>
      </w:r>
      <w:r w:rsidRPr="00F71E22">
        <w:rPr>
          <w:color w:val="000000"/>
        </w:rPr>
        <w:t>T</w:t>
      </w:r>
      <w:r w:rsidRPr="00F71E22">
        <w:t>heory</w:t>
      </w:r>
      <w:r>
        <w:t xml:space="preserve"> </w:t>
      </w:r>
      <w:r w:rsidRPr="00F71E22">
        <w:rPr>
          <w:color w:val="000000"/>
        </w:rPr>
        <w:t>Examination</w:t>
      </w:r>
      <w:r>
        <w:rPr>
          <w:color w:val="000000"/>
        </w:rPr>
        <w:t>: 70</w:t>
      </w:r>
    </w:p>
    <w:p w:rsidR="00387773" w:rsidRPr="008846AA" w:rsidRDefault="00387773" w:rsidP="000B0C38">
      <w:pPr>
        <w:pStyle w:val="Heading4"/>
        <w:tabs>
          <w:tab w:val="left" w:pos="567"/>
        </w:tabs>
        <w:spacing w:line="244" w:lineRule="auto"/>
        <w:ind w:left="0" w:right="-43"/>
        <w:jc w:val="right"/>
        <w:rPr>
          <w:color w:val="000000"/>
        </w:rPr>
      </w:pPr>
      <w:r>
        <w:rPr>
          <w:color w:val="000000"/>
        </w:rPr>
        <w:t xml:space="preserve">                                                                                                                           </w:t>
      </w:r>
      <w:r w:rsidRPr="00F71E22">
        <w:rPr>
          <w:color w:val="000000"/>
        </w:rPr>
        <w:t>Internal Assessment: 30 Max.</w:t>
      </w:r>
      <w:r w:rsidR="008846AA">
        <w:rPr>
          <w:color w:val="000000"/>
        </w:rPr>
        <w:t xml:space="preserve"> </w:t>
      </w:r>
      <w:r w:rsidRPr="00F71E22">
        <w:rPr>
          <w:color w:val="000000"/>
        </w:rPr>
        <w:t>Time:3 Hrs.</w:t>
      </w:r>
    </w:p>
    <w:p w:rsidR="00387773" w:rsidRDefault="00387773" w:rsidP="00387773">
      <w:pPr>
        <w:spacing w:before="17"/>
        <w:ind w:left="719"/>
        <w:rPr>
          <w:b/>
          <w:i/>
          <w:sz w:val="24"/>
          <w:szCs w:val="24"/>
        </w:rPr>
      </w:pPr>
      <w:r>
        <w:rPr>
          <w:b/>
          <w:i/>
          <w:sz w:val="24"/>
          <w:szCs w:val="24"/>
        </w:rPr>
        <w:t>Course Outcomes:</w:t>
      </w:r>
    </w:p>
    <w:p w:rsidR="00387773" w:rsidRDefault="00387773" w:rsidP="002D46D3">
      <w:pPr>
        <w:numPr>
          <w:ilvl w:val="0"/>
          <w:numId w:val="19"/>
        </w:numPr>
        <w:pBdr>
          <w:top w:val="nil"/>
          <w:left w:val="nil"/>
          <w:bottom w:val="nil"/>
          <w:right w:val="nil"/>
          <w:between w:val="nil"/>
        </w:pBdr>
        <w:tabs>
          <w:tab w:val="left" w:pos="1539"/>
          <w:tab w:val="left" w:pos="1540"/>
        </w:tabs>
        <w:spacing w:before="137" w:line="350" w:lineRule="auto"/>
        <w:ind w:right="1281"/>
        <w:rPr>
          <w:color w:val="000000"/>
          <w:sz w:val="24"/>
          <w:szCs w:val="24"/>
        </w:rPr>
      </w:pPr>
      <w:r>
        <w:rPr>
          <w:color w:val="000000"/>
          <w:sz w:val="24"/>
          <w:szCs w:val="24"/>
        </w:rPr>
        <w:t>Students would be able to understand the nature and scope of Neuropsychology as well as methods of studying</w:t>
      </w:r>
      <w:r w:rsidR="00775828">
        <w:rPr>
          <w:color w:val="000000"/>
          <w:sz w:val="24"/>
          <w:szCs w:val="24"/>
        </w:rPr>
        <w:t xml:space="preserve"> </w:t>
      </w:r>
      <w:r>
        <w:rPr>
          <w:color w:val="000000"/>
          <w:sz w:val="24"/>
          <w:szCs w:val="24"/>
        </w:rPr>
        <w:t>brain.</w:t>
      </w:r>
    </w:p>
    <w:p w:rsidR="00387773" w:rsidRDefault="00387773" w:rsidP="002D46D3">
      <w:pPr>
        <w:numPr>
          <w:ilvl w:val="0"/>
          <w:numId w:val="19"/>
        </w:numPr>
        <w:pBdr>
          <w:top w:val="nil"/>
          <w:left w:val="nil"/>
          <w:bottom w:val="nil"/>
          <w:right w:val="nil"/>
          <w:between w:val="nil"/>
        </w:pBdr>
        <w:tabs>
          <w:tab w:val="left" w:pos="1539"/>
          <w:tab w:val="left" w:pos="1540"/>
        </w:tabs>
        <w:spacing w:before="12" w:line="352" w:lineRule="auto"/>
        <w:ind w:right="1120"/>
        <w:rPr>
          <w:color w:val="000000"/>
          <w:sz w:val="24"/>
          <w:szCs w:val="24"/>
        </w:rPr>
      </w:pPr>
      <w:r>
        <w:rPr>
          <w:color w:val="000000"/>
          <w:sz w:val="24"/>
          <w:szCs w:val="24"/>
        </w:rPr>
        <w:t>Students would be able to understand various types of injuries and blood circulation in the brain.</w:t>
      </w:r>
    </w:p>
    <w:p w:rsidR="00387773" w:rsidRDefault="00387773" w:rsidP="002D46D3">
      <w:pPr>
        <w:numPr>
          <w:ilvl w:val="0"/>
          <w:numId w:val="19"/>
        </w:numPr>
        <w:pBdr>
          <w:top w:val="nil"/>
          <w:left w:val="nil"/>
          <w:bottom w:val="nil"/>
          <w:right w:val="nil"/>
          <w:between w:val="nil"/>
        </w:pBdr>
        <w:tabs>
          <w:tab w:val="left" w:pos="1539"/>
          <w:tab w:val="left" w:pos="1540"/>
        </w:tabs>
        <w:spacing w:before="12" w:line="352" w:lineRule="auto"/>
        <w:ind w:right="2475"/>
        <w:rPr>
          <w:color w:val="000000"/>
          <w:sz w:val="24"/>
          <w:szCs w:val="24"/>
        </w:rPr>
      </w:pPr>
      <w:r>
        <w:rPr>
          <w:color w:val="000000"/>
          <w:sz w:val="24"/>
          <w:szCs w:val="24"/>
        </w:rPr>
        <w:t>Students would be able to understand various types of tumors and age related</w:t>
      </w:r>
      <w:r w:rsidR="00447996">
        <w:rPr>
          <w:color w:val="000000"/>
          <w:sz w:val="24"/>
          <w:szCs w:val="24"/>
        </w:rPr>
        <w:t xml:space="preserve"> </w:t>
      </w:r>
      <w:r>
        <w:rPr>
          <w:color w:val="000000"/>
          <w:sz w:val="24"/>
          <w:szCs w:val="24"/>
        </w:rPr>
        <w:t>neurological</w:t>
      </w:r>
      <w:r w:rsidR="00775828">
        <w:rPr>
          <w:color w:val="000000"/>
          <w:sz w:val="24"/>
          <w:szCs w:val="24"/>
        </w:rPr>
        <w:t xml:space="preserve"> </w:t>
      </w:r>
      <w:r>
        <w:rPr>
          <w:color w:val="000000"/>
          <w:sz w:val="24"/>
          <w:szCs w:val="24"/>
        </w:rPr>
        <w:t>disorders.</w:t>
      </w:r>
    </w:p>
    <w:p w:rsidR="00387773" w:rsidRDefault="00387773" w:rsidP="002D46D3">
      <w:pPr>
        <w:numPr>
          <w:ilvl w:val="0"/>
          <w:numId w:val="19"/>
        </w:numPr>
        <w:pBdr>
          <w:top w:val="nil"/>
          <w:left w:val="nil"/>
          <w:bottom w:val="nil"/>
          <w:right w:val="nil"/>
          <w:between w:val="nil"/>
        </w:pBdr>
        <w:tabs>
          <w:tab w:val="left" w:pos="1539"/>
          <w:tab w:val="left" w:pos="1540"/>
        </w:tabs>
        <w:spacing w:before="12" w:line="350" w:lineRule="auto"/>
        <w:ind w:right="3866"/>
        <w:rPr>
          <w:color w:val="000000"/>
          <w:sz w:val="24"/>
          <w:szCs w:val="24"/>
        </w:rPr>
      </w:pPr>
      <w:r>
        <w:rPr>
          <w:color w:val="000000"/>
          <w:sz w:val="24"/>
          <w:szCs w:val="24"/>
        </w:rPr>
        <w:t>Students would be able to demonstrate</w:t>
      </w:r>
      <w:r w:rsidR="004A32A0">
        <w:rPr>
          <w:color w:val="000000"/>
          <w:sz w:val="24"/>
          <w:szCs w:val="24"/>
        </w:rPr>
        <w:t xml:space="preserve"> </w:t>
      </w:r>
      <w:r>
        <w:rPr>
          <w:color w:val="000000"/>
          <w:sz w:val="24"/>
          <w:szCs w:val="24"/>
        </w:rPr>
        <w:t>various kinds of Neuropsychological assessment and rehabilitation.</w:t>
      </w:r>
    </w:p>
    <w:p w:rsidR="00387773" w:rsidRDefault="00387773" w:rsidP="00387773">
      <w:pPr>
        <w:pStyle w:val="Heading3"/>
        <w:spacing w:before="109"/>
        <w:ind w:left="1321" w:right="1114"/>
        <w:jc w:val="center"/>
      </w:pPr>
      <w:r>
        <w:t>Unit-I</w:t>
      </w:r>
    </w:p>
    <w:p w:rsidR="00387773" w:rsidRDefault="00387773" w:rsidP="00387773">
      <w:pPr>
        <w:pBdr>
          <w:top w:val="nil"/>
          <w:left w:val="nil"/>
          <w:bottom w:val="nil"/>
          <w:right w:val="nil"/>
          <w:between w:val="nil"/>
        </w:pBdr>
        <w:spacing w:before="9"/>
        <w:rPr>
          <w:b/>
          <w:color w:val="000000"/>
          <w:sz w:val="28"/>
          <w:szCs w:val="28"/>
        </w:rPr>
      </w:pPr>
    </w:p>
    <w:p w:rsidR="00387773" w:rsidRDefault="00387773" w:rsidP="00387773">
      <w:pPr>
        <w:ind w:left="820"/>
        <w:rPr>
          <w:sz w:val="24"/>
          <w:szCs w:val="24"/>
        </w:rPr>
      </w:pPr>
      <w:r>
        <w:rPr>
          <w:sz w:val="24"/>
          <w:szCs w:val="24"/>
        </w:rPr>
        <w:t>Neuropsychology: History, Nature, Approaches, scope.</w:t>
      </w:r>
    </w:p>
    <w:p w:rsidR="00387773" w:rsidRDefault="00387773" w:rsidP="00387773">
      <w:pPr>
        <w:spacing w:before="139"/>
        <w:ind w:left="820"/>
        <w:rPr>
          <w:sz w:val="24"/>
          <w:szCs w:val="24"/>
        </w:rPr>
      </w:pPr>
      <w:r>
        <w:rPr>
          <w:sz w:val="24"/>
          <w:szCs w:val="24"/>
        </w:rPr>
        <w:t>Methods of studying brain activities: Invasive and non-invasive techniques.</w:t>
      </w:r>
    </w:p>
    <w:p w:rsidR="00387773" w:rsidRDefault="00387773" w:rsidP="00387773">
      <w:pPr>
        <w:pBdr>
          <w:top w:val="nil"/>
          <w:left w:val="nil"/>
          <w:bottom w:val="nil"/>
          <w:right w:val="nil"/>
          <w:between w:val="nil"/>
        </w:pBdr>
        <w:rPr>
          <w:color w:val="000000"/>
          <w:sz w:val="26"/>
          <w:szCs w:val="26"/>
        </w:rPr>
      </w:pPr>
    </w:p>
    <w:p w:rsidR="00387773" w:rsidRDefault="00387773" w:rsidP="00387773">
      <w:pPr>
        <w:pBdr>
          <w:top w:val="nil"/>
          <w:left w:val="nil"/>
          <w:bottom w:val="nil"/>
          <w:right w:val="nil"/>
          <w:between w:val="nil"/>
        </w:pBdr>
        <w:spacing w:before="7"/>
        <w:rPr>
          <w:color w:val="000000"/>
        </w:rPr>
      </w:pPr>
    </w:p>
    <w:p w:rsidR="00387773" w:rsidRDefault="00387773" w:rsidP="00387773">
      <w:pPr>
        <w:pStyle w:val="Heading3"/>
        <w:ind w:left="1321" w:right="1119"/>
        <w:jc w:val="center"/>
      </w:pPr>
      <w:r>
        <w:t>Unit-II</w:t>
      </w:r>
    </w:p>
    <w:p w:rsidR="00387773" w:rsidRDefault="00387773" w:rsidP="00387773">
      <w:pPr>
        <w:spacing w:before="132" w:line="360" w:lineRule="auto"/>
        <w:ind w:left="820" w:right="1539"/>
        <w:rPr>
          <w:sz w:val="24"/>
          <w:szCs w:val="24"/>
        </w:rPr>
      </w:pPr>
      <w:r>
        <w:rPr>
          <w:sz w:val="24"/>
          <w:szCs w:val="24"/>
        </w:rPr>
        <w:t>Blood circulation in the brain, Cerebrovascular Accidents (CVAS), Transient Ischemic Attack (TIA). Thrombosis and Hemorrhage- symptoms and management.</w:t>
      </w:r>
    </w:p>
    <w:p w:rsidR="00387773" w:rsidRDefault="00387773" w:rsidP="00447996">
      <w:pPr>
        <w:spacing w:line="360" w:lineRule="auto"/>
        <w:ind w:left="820" w:right="1625"/>
        <w:rPr>
          <w:sz w:val="24"/>
          <w:szCs w:val="24"/>
        </w:rPr>
      </w:pPr>
      <w:r>
        <w:rPr>
          <w:sz w:val="24"/>
          <w:szCs w:val="24"/>
        </w:rPr>
        <w:t>Traumatic Brain Injury (TBI), Closed Head injuries, Open head injuries, Concussion: causes, symptoms and management</w:t>
      </w:r>
    </w:p>
    <w:p w:rsidR="00387773" w:rsidRDefault="00387773" w:rsidP="00387773">
      <w:pPr>
        <w:spacing w:line="360" w:lineRule="auto"/>
        <w:ind w:left="820" w:right="1625" w:firstLine="60"/>
        <w:rPr>
          <w:sz w:val="24"/>
          <w:szCs w:val="24"/>
        </w:rPr>
      </w:pPr>
    </w:p>
    <w:p w:rsidR="00387773" w:rsidRPr="00BA1735" w:rsidRDefault="00387773" w:rsidP="00387773">
      <w:pPr>
        <w:tabs>
          <w:tab w:val="left" w:pos="9639"/>
        </w:tabs>
        <w:spacing w:line="360" w:lineRule="auto"/>
        <w:ind w:left="820" w:right="1091" w:firstLine="60"/>
        <w:jc w:val="center"/>
        <w:rPr>
          <w:b/>
        </w:rPr>
      </w:pPr>
      <w:r w:rsidRPr="00BA1735">
        <w:rPr>
          <w:b/>
        </w:rPr>
        <w:t>Unit-III</w:t>
      </w:r>
    </w:p>
    <w:p w:rsidR="00387773" w:rsidRDefault="00387773" w:rsidP="00387773">
      <w:pPr>
        <w:spacing w:before="132"/>
        <w:ind w:left="820"/>
        <w:rPr>
          <w:sz w:val="24"/>
          <w:szCs w:val="24"/>
        </w:rPr>
      </w:pPr>
      <w:r>
        <w:rPr>
          <w:sz w:val="24"/>
          <w:szCs w:val="24"/>
        </w:rPr>
        <w:t>Intracranial tumors- Types, diagnosis, symptoms and management.</w:t>
      </w:r>
    </w:p>
    <w:p w:rsidR="00387773" w:rsidRDefault="00387773" w:rsidP="00447996">
      <w:pPr>
        <w:spacing w:before="139" w:line="360" w:lineRule="auto"/>
        <w:ind w:left="820" w:right="1272"/>
        <w:rPr>
          <w:sz w:val="24"/>
          <w:szCs w:val="24"/>
        </w:rPr>
      </w:pPr>
      <w:r>
        <w:rPr>
          <w:sz w:val="24"/>
          <w:szCs w:val="24"/>
        </w:rPr>
        <w:t>Degenerative Disorders: Dementia, Alzheimer’s and Parkinson’s: Causes, symptoms and management</w:t>
      </w:r>
    </w:p>
    <w:p w:rsidR="00387773" w:rsidRDefault="00387773" w:rsidP="00387773">
      <w:pPr>
        <w:pStyle w:val="Heading3"/>
        <w:spacing w:before="10"/>
        <w:ind w:left="1321" w:right="1116"/>
        <w:jc w:val="center"/>
      </w:pPr>
      <w:r>
        <w:t>Unit-IV</w:t>
      </w:r>
    </w:p>
    <w:p w:rsidR="00387773" w:rsidRDefault="00387773" w:rsidP="00387773">
      <w:pPr>
        <w:spacing w:before="134" w:line="360" w:lineRule="auto"/>
        <w:ind w:left="820" w:right="1911"/>
        <w:rPr>
          <w:sz w:val="24"/>
          <w:szCs w:val="24"/>
        </w:rPr>
      </w:pPr>
      <w:r>
        <w:rPr>
          <w:sz w:val="24"/>
          <w:szCs w:val="24"/>
        </w:rPr>
        <w:t xml:space="preserve">Neuropsychological assessment batteries: PGI battery of brain </w:t>
      </w:r>
      <w:r>
        <w:rPr>
          <w:sz w:val="24"/>
          <w:szCs w:val="24"/>
        </w:rPr>
        <w:lastRenderedPageBreak/>
        <w:t>dysfunction, AIIMS Neuropsychological battery.</w:t>
      </w:r>
    </w:p>
    <w:p w:rsidR="00387773" w:rsidRDefault="00387773" w:rsidP="00387773">
      <w:pPr>
        <w:spacing w:before="3"/>
        <w:ind w:left="880"/>
        <w:rPr>
          <w:sz w:val="24"/>
          <w:szCs w:val="24"/>
        </w:rPr>
      </w:pPr>
      <w:r>
        <w:rPr>
          <w:sz w:val="24"/>
          <w:szCs w:val="24"/>
        </w:rPr>
        <w:t>Neuropsychological rehabilitation</w:t>
      </w:r>
    </w:p>
    <w:p w:rsidR="00387773" w:rsidRDefault="00387773" w:rsidP="00387773">
      <w:pPr>
        <w:pBdr>
          <w:top w:val="nil"/>
          <w:left w:val="nil"/>
          <w:bottom w:val="nil"/>
          <w:right w:val="nil"/>
          <w:between w:val="nil"/>
        </w:pBdr>
        <w:rPr>
          <w:color w:val="000000"/>
          <w:sz w:val="26"/>
          <w:szCs w:val="26"/>
        </w:rPr>
      </w:pPr>
    </w:p>
    <w:p w:rsidR="00387773" w:rsidRDefault="00387773" w:rsidP="00387773">
      <w:pPr>
        <w:pBdr>
          <w:top w:val="nil"/>
          <w:left w:val="nil"/>
          <w:bottom w:val="nil"/>
          <w:right w:val="nil"/>
          <w:between w:val="nil"/>
        </w:pBdr>
        <w:spacing w:before="4"/>
        <w:rPr>
          <w:color w:val="000000"/>
        </w:rPr>
      </w:pPr>
    </w:p>
    <w:p w:rsidR="00387773" w:rsidRDefault="00387773" w:rsidP="00387773">
      <w:pPr>
        <w:pStyle w:val="Heading3"/>
        <w:spacing w:before="1"/>
        <w:ind w:left="880"/>
      </w:pPr>
      <w:r>
        <w:t>Suggested Readings:</w:t>
      </w:r>
    </w:p>
    <w:p w:rsidR="00387773" w:rsidRPr="00AF6A9E" w:rsidRDefault="00387773" w:rsidP="00AF6A9E">
      <w:pPr>
        <w:numPr>
          <w:ilvl w:val="0"/>
          <w:numId w:val="1"/>
        </w:numPr>
        <w:pBdr>
          <w:top w:val="nil"/>
          <w:left w:val="nil"/>
          <w:bottom w:val="nil"/>
          <w:right w:val="nil"/>
          <w:between w:val="nil"/>
        </w:pBdr>
        <w:tabs>
          <w:tab w:val="left" w:pos="1540"/>
        </w:tabs>
        <w:spacing w:before="129"/>
        <w:jc w:val="both"/>
        <w:rPr>
          <w:color w:val="000000"/>
          <w:sz w:val="20"/>
          <w:szCs w:val="20"/>
        </w:rPr>
      </w:pPr>
      <w:r w:rsidRPr="00AF6A9E">
        <w:rPr>
          <w:color w:val="000000"/>
          <w:sz w:val="20"/>
          <w:szCs w:val="20"/>
        </w:rPr>
        <w:t>Bolles, F., &amp;Grafman, J. (1988). Handbook of Neuropsychology. New York</w:t>
      </w:r>
      <w:proofErr w:type="gramStart"/>
      <w:r w:rsidRPr="00AF6A9E">
        <w:rPr>
          <w:color w:val="000000"/>
          <w:sz w:val="20"/>
          <w:szCs w:val="20"/>
        </w:rPr>
        <w:t>:Elsevier</w:t>
      </w:r>
      <w:proofErr w:type="gramEnd"/>
      <w:r w:rsidRPr="00AF6A9E">
        <w:rPr>
          <w:color w:val="000000"/>
          <w:sz w:val="20"/>
          <w:szCs w:val="20"/>
        </w:rPr>
        <w:t>.</w:t>
      </w:r>
    </w:p>
    <w:p w:rsidR="00387773" w:rsidRPr="00AF6A9E" w:rsidRDefault="00387773" w:rsidP="00AF6A9E">
      <w:pPr>
        <w:numPr>
          <w:ilvl w:val="0"/>
          <w:numId w:val="1"/>
        </w:numPr>
        <w:pBdr>
          <w:top w:val="nil"/>
          <w:left w:val="nil"/>
          <w:bottom w:val="nil"/>
          <w:right w:val="nil"/>
          <w:between w:val="nil"/>
        </w:pBdr>
        <w:tabs>
          <w:tab w:val="left" w:pos="1540"/>
        </w:tabs>
        <w:spacing w:before="7" w:line="237" w:lineRule="auto"/>
        <w:ind w:right="1857" w:hanging="360"/>
        <w:jc w:val="both"/>
        <w:rPr>
          <w:color w:val="000000"/>
          <w:sz w:val="20"/>
          <w:szCs w:val="20"/>
        </w:rPr>
      </w:pPr>
      <w:r w:rsidRPr="00AF6A9E">
        <w:rPr>
          <w:color w:val="000000"/>
          <w:sz w:val="20"/>
          <w:szCs w:val="20"/>
        </w:rPr>
        <w:t>Carlson, Neil. R. (2005). Foundations of Physiological Psychology. (6th Ed. LPE)</w:t>
      </w:r>
      <w:proofErr w:type="gramStart"/>
      <w:r w:rsidRPr="00AF6A9E">
        <w:rPr>
          <w:color w:val="000000"/>
          <w:sz w:val="20"/>
          <w:szCs w:val="20"/>
        </w:rPr>
        <w:t>,New</w:t>
      </w:r>
      <w:proofErr w:type="gramEnd"/>
      <w:r w:rsidRPr="00AF6A9E">
        <w:rPr>
          <w:color w:val="000000"/>
          <w:sz w:val="20"/>
          <w:szCs w:val="20"/>
        </w:rPr>
        <w:t xml:space="preserve"> Delhi: Pearsons –Education.</w:t>
      </w:r>
    </w:p>
    <w:p w:rsidR="00AF6A9E" w:rsidRPr="00AF6A9E" w:rsidRDefault="00AF6A9E" w:rsidP="00AF6A9E">
      <w:pPr>
        <w:pStyle w:val="NormalWeb"/>
        <w:numPr>
          <w:ilvl w:val="0"/>
          <w:numId w:val="1"/>
        </w:numPr>
        <w:jc w:val="both"/>
        <w:rPr>
          <w:color w:val="000000"/>
          <w:sz w:val="20"/>
          <w:szCs w:val="20"/>
        </w:rPr>
      </w:pPr>
      <w:r w:rsidRPr="00AF6A9E">
        <w:rPr>
          <w:color w:val="000000"/>
          <w:sz w:val="20"/>
          <w:szCs w:val="20"/>
        </w:rPr>
        <w:t>Beaumont, J. G. (2008). Introduction to neuropsychology (2nd ed.). Guilford Press. </w:t>
      </w:r>
    </w:p>
    <w:p w:rsidR="00AF6A9E" w:rsidRPr="00AF6A9E" w:rsidRDefault="00AF6A9E" w:rsidP="00AF6A9E">
      <w:pPr>
        <w:pStyle w:val="NormalWeb"/>
        <w:numPr>
          <w:ilvl w:val="0"/>
          <w:numId w:val="1"/>
        </w:numPr>
        <w:jc w:val="both"/>
        <w:rPr>
          <w:color w:val="000000"/>
          <w:sz w:val="20"/>
          <w:szCs w:val="20"/>
        </w:rPr>
      </w:pPr>
      <w:r w:rsidRPr="00AF6A9E">
        <w:rPr>
          <w:color w:val="000000"/>
          <w:sz w:val="20"/>
          <w:szCs w:val="20"/>
        </w:rPr>
        <w:t>Lezak, M. D. (2012). Neuropsychological assessment (5th ed.). Oxford University Press. </w:t>
      </w:r>
    </w:p>
    <w:p w:rsidR="00387773" w:rsidRPr="00AF6A9E" w:rsidRDefault="00387773" w:rsidP="00AF6A9E">
      <w:pPr>
        <w:numPr>
          <w:ilvl w:val="0"/>
          <w:numId w:val="1"/>
        </w:numPr>
        <w:pBdr>
          <w:top w:val="nil"/>
          <w:left w:val="nil"/>
          <w:bottom w:val="nil"/>
          <w:right w:val="nil"/>
          <w:between w:val="nil"/>
        </w:pBdr>
        <w:tabs>
          <w:tab w:val="left" w:pos="1540"/>
        </w:tabs>
        <w:spacing w:before="1"/>
        <w:ind w:right="1326" w:hanging="360"/>
        <w:jc w:val="both"/>
        <w:rPr>
          <w:color w:val="000000"/>
          <w:sz w:val="20"/>
          <w:szCs w:val="20"/>
        </w:rPr>
      </w:pPr>
      <w:r w:rsidRPr="00AF6A9E">
        <w:rPr>
          <w:color w:val="000000"/>
          <w:sz w:val="20"/>
          <w:szCs w:val="20"/>
        </w:rPr>
        <w:t>Dimond, S.J. (1980). Neuropsychology: A textbook of systems and psychological functions of the human brain. Butter worths: London-Boston.</w:t>
      </w:r>
    </w:p>
    <w:p w:rsidR="00646D75" w:rsidRPr="00AF6A9E" w:rsidRDefault="00646D75" w:rsidP="00AF6A9E">
      <w:pPr>
        <w:pStyle w:val="NormalWeb"/>
        <w:numPr>
          <w:ilvl w:val="0"/>
          <w:numId w:val="1"/>
        </w:numPr>
        <w:jc w:val="both"/>
        <w:rPr>
          <w:sz w:val="20"/>
          <w:szCs w:val="20"/>
        </w:rPr>
      </w:pPr>
      <w:r w:rsidRPr="00AF6A9E">
        <w:rPr>
          <w:sz w:val="20"/>
          <w:szCs w:val="20"/>
        </w:rPr>
        <w:t xml:space="preserve">Goldstein, L. H., &amp; McNeil, J. E. (Eds.). (2012).Clinical neuropsychology: A practical guide to assessment and management for clinicians. John Wiley &amp; Sons. </w:t>
      </w:r>
    </w:p>
    <w:p w:rsidR="00646D75" w:rsidRPr="00AF6A9E" w:rsidRDefault="00646D75" w:rsidP="00AF6A9E">
      <w:pPr>
        <w:pStyle w:val="NormalWeb"/>
        <w:numPr>
          <w:ilvl w:val="0"/>
          <w:numId w:val="1"/>
        </w:numPr>
        <w:jc w:val="both"/>
        <w:rPr>
          <w:sz w:val="20"/>
          <w:szCs w:val="20"/>
        </w:rPr>
      </w:pPr>
      <w:r w:rsidRPr="00AF6A9E">
        <w:rPr>
          <w:sz w:val="20"/>
          <w:szCs w:val="20"/>
        </w:rPr>
        <w:t xml:space="preserve">Heilman, M. K. M., &amp; Valenstein, E. (2010). Clinical neuropsychology. Oxford University Press. </w:t>
      </w:r>
    </w:p>
    <w:p w:rsidR="00387773" w:rsidRPr="00AF6A9E" w:rsidRDefault="00387773" w:rsidP="00AF6A9E">
      <w:pPr>
        <w:numPr>
          <w:ilvl w:val="0"/>
          <w:numId w:val="1"/>
        </w:numPr>
        <w:pBdr>
          <w:top w:val="nil"/>
          <w:left w:val="nil"/>
          <w:bottom w:val="nil"/>
          <w:right w:val="nil"/>
          <w:between w:val="nil"/>
        </w:pBdr>
        <w:tabs>
          <w:tab w:val="left" w:pos="1540"/>
        </w:tabs>
        <w:ind w:right="1888" w:hanging="360"/>
        <w:jc w:val="both"/>
        <w:rPr>
          <w:color w:val="000000"/>
          <w:sz w:val="20"/>
          <w:szCs w:val="20"/>
        </w:rPr>
      </w:pPr>
      <w:r w:rsidRPr="00AF6A9E">
        <w:rPr>
          <w:color w:val="000000"/>
          <w:sz w:val="20"/>
          <w:szCs w:val="20"/>
        </w:rPr>
        <w:t>Filskov, S.B., &amp; Boll, T.J., (1981). Handbook of Clinical Neuropsychology. NewYork: JohnWiley.</w:t>
      </w:r>
    </w:p>
    <w:p w:rsidR="00AF6A9E" w:rsidRPr="00AF6A9E" w:rsidRDefault="00AF6A9E" w:rsidP="00AF6A9E">
      <w:pPr>
        <w:numPr>
          <w:ilvl w:val="0"/>
          <w:numId w:val="1"/>
        </w:numPr>
        <w:pBdr>
          <w:top w:val="nil"/>
          <w:left w:val="nil"/>
          <w:bottom w:val="nil"/>
          <w:right w:val="nil"/>
          <w:between w:val="nil"/>
        </w:pBdr>
        <w:tabs>
          <w:tab w:val="left" w:pos="1540"/>
        </w:tabs>
        <w:ind w:right="1888" w:hanging="360"/>
        <w:jc w:val="both"/>
        <w:rPr>
          <w:color w:val="000000"/>
          <w:sz w:val="20"/>
          <w:szCs w:val="20"/>
        </w:rPr>
      </w:pPr>
      <w:r w:rsidRPr="00AF6A9E">
        <w:rPr>
          <w:color w:val="000000"/>
          <w:sz w:val="20"/>
          <w:szCs w:val="20"/>
          <w:shd w:val="clear" w:color="auto" w:fill="E7EADB"/>
        </w:rPr>
        <w:t>Kolb, B., &amp; Whishaw, I. Q. (2018). Fundamentals of human neuropsychology. Worth.</w:t>
      </w:r>
    </w:p>
    <w:p w:rsidR="00387773" w:rsidRPr="00AF6A9E" w:rsidRDefault="00387773" w:rsidP="00AF6A9E">
      <w:pPr>
        <w:numPr>
          <w:ilvl w:val="0"/>
          <w:numId w:val="1"/>
        </w:numPr>
        <w:pBdr>
          <w:top w:val="nil"/>
          <w:left w:val="nil"/>
          <w:bottom w:val="nil"/>
          <w:right w:val="nil"/>
          <w:between w:val="nil"/>
        </w:pBdr>
        <w:tabs>
          <w:tab w:val="left" w:pos="1540"/>
        </w:tabs>
        <w:spacing w:before="7" w:line="237" w:lineRule="auto"/>
        <w:ind w:right="1777" w:hanging="360"/>
        <w:jc w:val="both"/>
        <w:rPr>
          <w:color w:val="000000"/>
          <w:sz w:val="20"/>
          <w:szCs w:val="20"/>
        </w:rPr>
      </w:pPr>
      <w:r w:rsidRPr="00AF6A9E">
        <w:rPr>
          <w:color w:val="000000"/>
          <w:sz w:val="20"/>
          <w:szCs w:val="20"/>
        </w:rPr>
        <w:t>Goldstein, G., &amp;Hersen, M. (1984). Handbook of Psychological Assessment. NewYork: Pergamon.</w:t>
      </w:r>
    </w:p>
    <w:p w:rsidR="00E12E0E" w:rsidRPr="00AF6A9E" w:rsidRDefault="00E12E0E" w:rsidP="00AF6A9E">
      <w:pPr>
        <w:pStyle w:val="NormalWeb"/>
        <w:numPr>
          <w:ilvl w:val="0"/>
          <w:numId w:val="1"/>
        </w:numPr>
        <w:jc w:val="both"/>
        <w:rPr>
          <w:sz w:val="20"/>
          <w:szCs w:val="20"/>
        </w:rPr>
      </w:pPr>
      <w:r w:rsidRPr="00AF6A9E">
        <w:rPr>
          <w:sz w:val="20"/>
          <w:szCs w:val="20"/>
        </w:rPr>
        <w:t xml:space="preserve">Parritz, R., &amp; Troy, M. (2013). Disorders of childhood: Development and psychopathology. Nelson Education. </w:t>
      </w:r>
    </w:p>
    <w:p w:rsidR="00387773" w:rsidRPr="00AF6A9E" w:rsidRDefault="00387773" w:rsidP="00AF6A9E">
      <w:pPr>
        <w:numPr>
          <w:ilvl w:val="0"/>
          <w:numId w:val="1"/>
        </w:numPr>
        <w:pBdr>
          <w:top w:val="nil"/>
          <w:left w:val="nil"/>
          <w:bottom w:val="nil"/>
          <w:right w:val="nil"/>
          <w:between w:val="nil"/>
        </w:pBdr>
        <w:tabs>
          <w:tab w:val="left" w:pos="1540"/>
        </w:tabs>
        <w:spacing w:before="1"/>
        <w:jc w:val="both"/>
        <w:rPr>
          <w:color w:val="000000"/>
          <w:sz w:val="20"/>
          <w:szCs w:val="20"/>
        </w:rPr>
      </w:pPr>
      <w:r w:rsidRPr="00AF6A9E">
        <w:rPr>
          <w:color w:val="000000"/>
          <w:sz w:val="20"/>
          <w:szCs w:val="20"/>
        </w:rPr>
        <w:t>Grahm, R.B., (1990). Physiological Psychology. California</w:t>
      </w:r>
      <w:proofErr w:type="gramStart"/>
      <w:r w:rsidRPr="00AF6A9E">
        <w:rPr>
          <w:color w:val="000000"/>
          <w:sz w:val="20"/>
          <w:szCs w:val="20"/>
        </w:rPr>
        <w:t>:Wadsworth</w:t>
      </w:r>
      <w:proofErr w:type="gramEnd"/>
      <w:r w:rsidRPr="00AF6A9E">
        <w:rPr>
          <w:color w:val="000000"/>
          <w:sz w:val="20"/>
          <w:szCs w:val="20"/>
        </w:rPr>
        <w:t>.</w:t>
      </w:r>
    </w:p>
    <w:p w:rsidR="00387773" w:rsidRPr="00AF6A9E" w:rsidRDefault="00387773" w:rsidP="00AF6A9E">
      <w:pPr>
        <w:numPr>
          <w:ilvl w:val="0"/>
          <w:numId w:val="1"/>
        </w:numPr>
        <w:pBdr>
          <w:top w:val="nil"/>
          <w:left w:val="nil"/>
          <w:bottom w:val="nil"/>
          <w:right w:val="nil"/>
          <w:between w:val="nil"/>
        </w:pBdr>
        <w:tabs>
          <w:tab w:val="left" w:pos="1540"/>
        </w:tabs>
        <w:spacing w:before="3"/>
        <w:ind w:right="1957" w:hanging="360"/>
        <w:jc w:val="both"/>
        <w:rPr>
          <w:color w:val="000000"/>
          <w:sz w:val="20"/>
          <w:szCs w:val="20"/>
        </w:rPr>
      </w:pPr>
      <w:proofErr w:type="gramStart"/>
      <w:r w:rsidRPr="00AF6A9E">
        <w:rPr>
          <w:color w:val="000000"/>
          <w:sz w:val="20"/>
          <w:szCs w:val="20"/>
        </w:rPr>
        <w:t>Hersen ,</w:t>
      </w:r>
      <w:proofErr w:type="gramEnd"/>
      <w:r w:rsidRPr="00AF6A9E">
        <w:rPr>
          <w:color w:val="000000"/>
          <w:sz w:val="20"/>
          <w:szCs w:val="20"/>
        </w:rPr>
        <w:t xml:space="preserve"> M., Kazdin, A.E., &amp;Bellack A.S. (1991). The Clinical Psychology Handbook. New York</w:t>
      </w:r>
      <w:proofErr w:type="gramStart"/>
      <w:r w:rsidRPr="00AF6A9E">
        <w:rPr>
          <w:color w:val="000000"/>
          <w:sz w:val="20"/>
          <w:szCs w:val="20"/>
        </w:rPr>
        <w:t>:Pergamon</w:t>
      </w:r>
      <w:proofErr w:type="gramEnd"/>
      <w:r w:rsidRPr="00AF6A9E">
        <w:rPr>
          <w:color w:val="000000"/>
          <w:sz w:val="20"/>
          <w:szCs w:val="20"/>
        </w:rPr>
        <w:t>.</w:t>
      </w:r>
    </w:p>
    <w:p w:rsidR="00387773" w:rsidRPr="00AF6A9E" w:rsidRDefault="00387773" w:rsidP="00AF6A9E">
      <w:pPr>
        <w:numPr>
          <w:ilvl w:val="0"/>
          <w:numId w:val="1"/>
        </w:numPr>
        <w:pBdr>
          <w:top w:val="nil"/>
          <w:left w:val="nil"/>
          <w:bottom w:val="nil"/>
          <w:right w:val="nil"/>
          <w:between w:val="nil"/>
        </w:pBdr>
        <w:tabs>
          <w:tab w:val="left" w:pos="1540"/>
        </w:tabs>
        <w:spacing w:before="7"/>
        <w:ind w:right="1733" w:hanging="360"/>
        <w:jc w:val="both"/>
        <w:rPr>
          <w:color w:val="000000"/>
          <w:sz w:val="20"/>
          <w:szCs w:val="20"/>
        </w:rPr>
      </w:pPr>
      <w:r w:rsidRPr="00AF6A9E">
        <w:rPr>
          <w:color w:val="000000"/>
          <w:sz w:val="20"/>
          <w:szCs w:val="20"/>
        </w:rPr>
        <w:t>Jarvis, P.E., &amp; Jeffery, T. Barth (1994). Halstead- Reitan Neuropsychological Test Battery: A Guide to Interpretation and Clinical Application. Aorida: Psychology Assessment ResourcesInc.</w:t>
      </w:r>
    </w:p>
    <w:p w:rsidR="00387773" w:rsidRPr="00AF6A9E" w:rsidRDefault="00387773" w:rsidP="00AF6A9E">
      <w:pPr>
        <w:numPr>
          <w:ilvl w:val="0"/>
          <w:numId w:val="1"/>
        </w:numPr>
        <w:pBdr>
          <w:top w:val="nil"/>
          <w:left w:val="nil"/>
          <w:bottom w:val="nil"/>
          <w:right w:val="nil"/>
          <w:between w:val="nil"/>
        </w:pBdr>
        <w:tabs>
          <w:tab w:val="left" w:pos="1540"/>
        </w:tabs>
        <w:ind w:right="1762" w:hanging="360"/>
        <w:jc w:val="both"/>
        <w:rPr>
          <w:color w:val="000000"/>
          <w:sz w:val="20"/>
          <w:szCs w:val="20"/>
        </w:rPr>
      </w:pPr>
      <w:r w:rsidRPr="00AF6A9E">
        <w:rPr>
          <w:color w:val="000000"/>
          <w:sz w:val="20"/>
          <w:szCs w:val="20"/>
        </w:rPr>
        <w:t>Kolb, B., &amp;Whisaw, I.Q. (1990). Fundamentals of Human Neuropsychology. NewYork: Freeman</w:t>
      </w:r>
      <w:proofErr w:type="gramStart"/>
      <w:r w:rsidRPr="00AF6A9E">
        <w:rPr>
          <w:color w:val="000000"/>
          <w:sz w:val="20"/>
          <w:szCs w:val="20"/>
        </w:rPr>
        <w:t>,W.H</w:t>
      </w:r>
      <w:proofErr w:type="gramEnd"/>
      <w:r w:rsidRPr="00AF6A9E">
        <w:rPr>
          <w:color w:val="000000"/>
          <w:sz w:val="20"/>
          <w:szCs w:val="20"/>
        </w:rPr>
        <w:t>.</w:t>
      </w:r>
    </w:p>
    <w:p w:rsidR="00387773" w:rsidRPr="00AF6A9E" w:rsidRDefault="00387773" w:rsidP="00AF6A9E">
      <w:pPr>
        <w:numPr>
          <w:ilvl w:val="0"/>
          <w:numId w:val="1"/>
        </w:numPr>
        <w:pBdr>
          <w:top w:val="nil"/>
          <w:left w:val="nil"/>
          <w:bottom w:val="nil"/>
          <w:right w:val="nil"/>
          <w:between w:val="nil"/>
        </w:pBdr>
        <w:tabs>
          <w:tab w:val="left" w:pos="1540"/>
        </w:tabs>
        <w:spacing w:before="9" w:line="244" w:lineRule="auto"/>
        <w:ind w:left="1560" w:right="98" w:hanging="426"/>
        <w:jc w:val="both"/>
        <w:rPr>
          <w:sz w:val="20"/>
          <w:szCs w:val="20"/>
        </w:rPr>
      </w:pPr>
      <w:r w:rsidRPr="00AF6A9E">
        <w:rPr>
          <w:color w:val="000000"/>
          <w:sz w:val="20"/>
          <w:szCs w:val="20"/>
        </w:rPr>
        <w:t>Walsh, K. (1994). Neuropsychology: A Clinical Approach. New Delhi: Churchill Livingstone. Zillmer, E.A., Spiers M. V., &amp; Culbertson, W.C. (2008). Principles ofNeuropsychology. Stanford: WadsworthThomson.</w:t>
      </w:r>
    </w:p>
    <w:p w:rsidR="00DB5F09" w:rsidRPr="00AF6A9E" w:rsidRDefault="00387773" w:rsidP="00AF6A9E">
      <w:pPr>
        <w:jc w:val="both"/>
        <w:rPr>
          <w:b/>
          <w:bCs/>
          <w:sz w:val="20"/>
          <w:szCs w:val="20"/>
        </w:rPr>
      </w:pPr>
      <w:r w:rsidRPr="00AF6A9E">
        <w:rPr>
          <w:sz w:val="20"/>
          <w:szCs w:val="20"/>
        </w:rPr>
        <w:br w:type="page"/>
      </w:r>
    </w:p>
    <w:p w:rsidR="00114199" w:rsidRDefault="00CC08EC" w:rsidP="00DB5F09">
      <w:pPr>
        <w:pStyle w:val="Heading4"/>
        <w:spacing w:before="146"/>
        <w:ind w:right="913" w:hanging="45"/>
        <w:jc w:val="center"/>
      </w:pPr>
      <w:r w:rsidRPr="00155221">
        <w:lastRenderedPageBreak/>
        <w:t>M.Sc.</w:t>
      </w:r>
      <w:r w:rsidR="00C9755D" w:rsidRPr="00155221">
        <w:t xml:space="preserve"> </w:t>
      </w:r>
      <w:r w:rsidR="001C6F86" w:rsidRPr="00155221">
        <w:t>Psychology</w:t>
      </w:r>
      <w:r w:rsidR="00F46B9B" w:rsidRPr="00155221">
        <w:t xml:space="preserve"> </w:t>
      </w:r>
    </w:p>
    <w:p w:rsidR="00630CAC" w:rsidRPr="00155221" w:rsidRDefault="00F46B9B" w:rsidP="00DB5F09">
      <w:pPr>
        <w:pStyle w:val="Heading4"/>
        <w:spacing w:before="146"/>
        <w:ind w:right="913" w:hanging="45"/>
        <w:jc w:val="center"/>
      </w:pPr>
      <w:r w:rsidRPr="00155221">
        <w:t>Semester</w:t>
      </w:r>
      <w:r w:rsidR="00BA1735" w:rsidRPr="00155221">
        <w:t xml:space="preserve"> </w:t>
      </w:r>
      <w:r w:rsidRPr="00155221">
        <w:t>III</w:t>
      </w:r>
    </w:p>
    <w:p w:rsidR="00DB5F09" w:rsidRPr="00155221" w:rsidRDefault="00DB5F09" w:rsidP="00DA1419">
      <w:pPr>
        <w:pStyle w:val="Heading4"/>
        <w:spacing w:before="63" w:line="244" w:lineRule="auto"/>
        <w:ind w:left="0" w:right="38"/>
      </w:pPr>
    </w:p>
    <w:p w:rsidR="00114199" w:rsidRDefault="00DB5F09" w:rsidP="000B0C38">
      <w:pPr>
        <w:tabs>
          <w:tab w:val="left" w:pos="1906"/>
        </w:tabs>
        <w:spacing w:before="1" w:line="278" w:lineRule="auto"/>
        <w:ind w:right="-43"/>
        <w:rPr>
          <w:b/>
          <w:sz w:val="23"/>
          <w:szCs w:val="23"/>
        </w:rPr>
      </w:pPr>
      <w:r w:rsidRPr="00645A8D">
        <w:rPr>
          <w:b/>
          <w:sz w:val="23"/>
          <w:szCs w:val="23"/>
        </w:rPr>
        <w:t xml:space="preserve">CC </w:t>
      </w:r>
      <w:r w:rsidR="00645A8D" w:rsidRPr="00645A8D">
        <w:rPr>
          <w:b/>
          <w:sz w:val="23"/>
          <w:szCs w:val="23"/>
        </w:rPr>
        <w:t>–A</w:t>
      </w:r>
      <w:r w:rsidR="009228AF">
        <w:rPr>
          <w:b/>
          <w:sz w:val="23"/>
          <w:szCs w:val="23"/>
        </w:rPr>
        <w:t>11</w:t>
      </w:r>
      <w:r w:rsidRPr="00645A8D">
        <w:rPr>
          <w:b/>
          <w:sz w:val="23"/>
          <w:szCs w:val="23"/>
        </w:rPr>
        <w:t xml:space="preserve"> </w:t>
      </w:r>
      <w:r w:rsidR="00300D32">
        <w:rPr>
          <w:b/>
          <w:sz w:val="23"/>
          <w:szCs w:val="23"/>
        </w:rPr>
        <w:t xml:space="preserve">Psychodiagnostics &amp; Practical </w:t>
      </w:r>
      <w:r w:rsidR="00300D32" w:rsidRPr="00D46F17">
        <w:rPr>
          <w:rFonts w:asciiTheme="majorBidi" w:hAnsiTheme="majorBidi" w:cstheme="majorBidi"/>
          <w:b/>
          <w:sz w:val="23"/>
          <w:szCs w:val="23"/>
        </w:rPr>
        <w:t>(241/MPSY/</w:t>
      </w:r>
      <w:r w:rsidR="00300D32">
        <w:rPr>
          <w:rFonts w:asciiTheme="majorBidi" w:hAnsiTheme="majorBidi" w:cstheme="majorBidi"/>
          <w:b/>
        </w:rPr>
        <w:t>CC</w:t>
      </w:r>
      <w:r w:rsidR="00300D32" w:rsidRPr="00D46F17">
        <w:rPr>
          <w:rFonts w:asciiTheme="majorBidi" w:hAnsiTheme="majorBidi" w:cstheme="majorBidi"/>
          <w:b/>
          <w:sz w:val="23"/>
          <w:szCs w:val="23"/>
        </w:rPr>
        <w:t xml:space="preserve"> </w:t>
      </w:r>
      <w:r w:rsidR="00300D32">
        <w:rPr>
          <w:rFonts w:asciiTheme="majorBidi" w:hAnsiTheme="majorBidi" w:cstheme="majorBidi"/>
          <w:b/>
        </w:rPr>
        <w:t>303</w:t>
      </w:r>
      <w:r w:rsidR="00300D32" w:rsidRPr="00D46F17">
        <w:rPr>
          <w:rFonts w:asciiTheme="majorBidi" w:hAnsiTheme="majorBidi" w:cstheme="majorBidi"/>
          <w:b/>
          <w:sz w:val="23"/>
          <w:szCs w:val="23"/>
        </w:rPr>
        <w:t>)</w:t>
      </w:r>
      <w:r w:rsidR="000B0C38">
        <w:rPr>
          <w:b/>
          <w:sz w:val="23"/>
          <w:szCs w:val="23"/>
        </w:rPr>
        <w:t xml:space="preserve"> </w:t>
      </w:r>
    </w:p>
    <w:p w:rsidR="00362054" w:rsidRDefault="005958F5" w:rsidP="00362054">
      <w:pPr>
        <w:tabs>
          <w:tab w:val="left" w:pos="1791"/>
        </w:tabs>
        <w:spacing w:line="288" w:lineRule="auto"/>
        <w:ind w:right="4"/>
        <w:jc w:val="center"/>
        <w:rPr>
          <w:b/>
          <w:sz w:val="21"/>
        </w:rPr>
      </w:pPr>
      <w:r w:rsidRPr="00645A8D">
        <w:t xml:space="preserve">Credits: 4 (Hrs. /week: </w:t>
      </w:r>
      <w:r w:rsidR="00676665">
        <w:t>6</w:t>
      </w:r>
      <w:r w:rsidRPr="00645A8D">
        <w:t>)</w:t>
      </w:r>
      <w:r w:rsidR="00DB5F09" w:rsidRPr="00645A8D">
        <w:t xml:space="preserve">                                                                         </w:t>
      </w:r>
      <w:r w:rsidR="00114199">
        <w:t xml:space="preserve">                         </w:t>
      </w:r>
      <w:proofErr w:type="gramStart"/>
      <w:r w:rsidR="00362054">
        <w:rPr>
          <w:b/>
          <w:sz w:val="21"/>
        </w:rPr>
        <w:t>Maximum :</w:t>
      </w:r>
      <w:proofErr w:type="gramEnd"/>
      <w:r w:rsidR="00362054">
        <w:rPr>
          <w:b/>
          <w:sz w:val="21"/>
        </w:rPr>
        <w:t xml:space="preserve"> Marks:100</w:t>
      </w:r>
    </w:p>
    <w:p w:rsidR="00362054" w:rsidRDefault="00362054" w:rsidP="00362054">
      <w:pPr>
        <w:pStyle w:val="BodyText"/>
        <w:jc w:val="right"/>
        <w:rPr>
          <w:b/>
          <w:sz w:val="21"/>
        </w:rPr>
      </w:pPr>
      <w:r>
        <w:rPr>
          <w:b/>
        </w:rPr>
        <w:t>Theory Examination: 35</w:t>
      </w:r>
    </w:p>
    <w:p w:rsidR="00362054" w:rsidRDefault="00362054" w:rsidP="00362054">
      <w:pPr>
        <w:tabs>
          <w:tab w:val="left" w:pos="9356"/>
        </w:tabs>
        <w:spacing w:line="252" w:lineRule="auto"/>
        <w:ind w:left="760" w:right="4" w:firstLine="235"/>
        <w:jc w:val="right"/>
        <w:rPr>
          <w:b/>
          <w:sz w:val="21"/>
        </w:rPr>
      </w:pPr>
      <w:r>
        <w:rPr>
          <w:b/>
          <w:sz w:val="21"/>
        </w:rPr>
        <w:t xml:space="preserve">                                                                        Internal</w:t>
      </w:r>
      <w:r>
        <w:rPr>
          <w:b/>
          <w:spacing w:val="-4"/>
          <w:sz w:val="21"/>
        </w:rPr>
        <w:t xml:space="preserve"> </w:t>
      </w:r>
      <w:r>
        <w:rPr>
          <w:b/>
          <w:sz w:val="21"/>
        </w:rPr>
        <w:t>Assessment: 15</w:t>
      </w:r>
    </w:p>
    <w:p w:rsidR="00362054" w:rsidRDefault="00362054" w:rsidP="00362054">
      <w:pPr>
        <w:pStyle w:val="BodyText"/>
        <w:jc w:val="right"/>
        <w:rPr>
          <w:b/>
          <w:sz w:val="21"/>
        </w:rPr>
      </w:pPr>
      <w:r>
        <w:rPr>
          <w:b/>
        </w:rPr>
        <w:t>Practical Examination: 35</w:t>
      </w:r>
    </w:p>
    <w:p w:rsidR="00362054" w:rsidRDefault="00362054" w:rsidP="00362054">
      <w:pPr>
        <w:tabs>
          <w:tab w:val="left" w:pos="9356"/>
        </w:tabs>
        <w:spacing w:line="252" w:lineRule="auto"/>
        <w:ind w:left="760" w:right="4" w:firstLine="235"/>
        <w:jc w:val="right"/>
        <w:rPr>
          <w:b/>
          <w:sz w:val="21"/>
        </w:rPr>
      </w:pPr>
      <w:r>
        <w:rPr>
          <w:b/>
          <w:sz w:val="21"/>
        </w:rPr>
        <w:t xml:space="preserve">                                                                        Practical</w:t>
      </w:r>
      <w:r>
        <w:rPr>
          <w:b/>
          <w:spacing w:val="-4"/>
          <w:sz w:val="21"/>
        </w:rPr>
        <w:t xml:space="preserve"> </w:t>
      </w:r>
      <w:r>
        <w:rPr>
          <w:b/>
          <w:sz w:val="21"/>
        </w:rPr>
        <w:t>Assessment: 15</w:t>
      </w:r>
    </w:p>
    <w:p w:rsidR="00362054" w:rsidRDefault="00362054" w:rsidP="00362054">
      <w:pPr>
        <w:spacing w:line="237" w:lineRule="exact"/>
        <w:ind w:left="1912"/>
        <w:jc w:val="right"/>
        <w:rPr>
          <w:b/>
          <w:sz w:val="21"/>
        </w:rPr>
      </w:pPr>
      <w:r>
        <w:rPr>
          <w:b/>
          <w:sz w:val="21"/>
        </w:rPr>
        <w:t>Time:</w:t>
      </w:r>
      <w:r>
        <w:rPr>
          <w:b/>
          <w:spacing w:val="-2"/>
          <w:sz w:val="21"/>
        </w:rPr>
        <w:t xml:space="preserve"> </w:t>
      </w:r>
      <w:r>
        <w:rPr>
          <w:b/>
          <w:sz w:val="21"/>
        </w:rPr>
        <w:t>3</w:t>
      </w:r>
      <w:r>
        <w:rPr>
          <w:b/>
          <w:spacing w:val="9"/>
          <w:sz w:val="21"/>
        </w:rPr>
        <w:t xml:space="preserve"> </w:t>
      </w:r>
      <w:r>
        <w:rPr>
          <w:b/>
          <w:spacing w:val="-4"/>
          <w:sz w:val="21"/>
        </w:rPr>
        <w:t>hrs.</w:t>
      </w:r>
    </w:p>
    <w:p w:rsidR="00746A0F" w:rsidRDefault="00746A0F" w:rsidP="00362054">
      <w:pPr>
        <w:tabs>
          <w:tab w:val="left" w:pos="1906"/>
        </w:tabs>
        <w:spacing w:before="1" w:line="278" w:lineRule="auto"/>
        <w:ind w:right="-31"/>
        <w:rPr>
          <w:rFonts w:asciiTheme="majorBidi" w:hAnsiTheme="majorBidi" w:cstheme="majorBidi"/>
          <w:b/>
          <w:bCs/>
          <w:color w:val="000000"/>
          <w:sz w:val="24"/>
          <w:szCs w:val="24"/>
        </w:rPr>
      </w:pPr>
      <w:r w:rsidRPr="003B5311">
        <w:rPr>
          <w:rFonts w:asciiTheme="majorBidi" w:hAnsiTheme="majorBidi" w:cstheme="majorBidi"/>
          <w:b/>
          <w:bCs/>
          <w:color w:val="000000"/>
          <w:sz w:val="24"/>
          <w:szCs w:val="24"/>
        </w:rPr>
        <w:t>Course Outcomes:</w:t>
      </w:r>
    </w:p>
    <w:p w:rsidR="003B5311" w:rsidRDefault="003B5311" w:rsidP="002D46D3">
      <w:pPr>
        <w:numPr>
          <w:ilvl w:val="0"/>
          <w:numId w:val="28"/>
        </w:numPr>
        <w:pBdr>
          <w:top w:val="nil"/>
          <w:left w:val="nil"/>
          <w:bottom w:val="nil"/>
          <w:right w:val="nil"/>
          <w:between w:val="nil"/>
        </w:pBdr>
        <w:tabs>
          <w:tab w:val="left" w:pos="1539"/>
          <w:tab w:val="left" w:pos="1540"/>
        </w:tabs>
        <w:spacing w:before="15" w:line="352" w:lineRule="auto"/>
        <w:ind w:right="1673"/>
        <w:rPr>
          <w:color w:val="000000"/>
          <w:sz w:val="24"/>
          <w:szCs w:val="24"/>
        </w:rPr>
      </w:pPr>
      <w:r>
        <w:rPr>
          <w:color w:val="000000"/>
          <w:sz w:val="24"/>
          <w:szCs w:val="24"/>
        </w:rPr>
        <w:t>Students would be able to understand how different Cognitive and Personality Assessment methods are used.</w:t>
      </w:r>
    </w:p>
    <w:p w:rsidR="003B5311" w:rsidRDefault="003B5311" w:rsidP="002D46D3">
      <w:pPr>
        <w:numPr>
          <w:ilvl w:val="0"/>
          <w:numId w:val="28"/>
        </w:numPr>
        <w:pBdr>
          <w:top w:val="nil"/>
          <w:left w:val="nil"/>
          <w:bottom w:val="nil"/>
          <w:right w:val="nil"/>
          <w:between w:val="nil"/>
        </w:pBdr>
        <w:tabs>
          <w:tab w:val="left" w:pos="1539"/>
          <w:tab w:val="left" w:pos="1540"/>
        </w:tabs>
        <w:spacing w:before="11" w:line="352" w:lineRule="auto"/>
        <w:ind w:right="1195"/>
        <w:rPr>
          <w:color w:val="000000"/>
          <w:sz w:val="24"/>
          <w:szCs w:val="24"/>
        </w:rPr>
      </w:pPr>
      <w:r>
        <w:rPr>
          <w:color w:val="000000"/>
          <w:sz w:val="24"/>
          <w:szCs w:val="24"/>
        </w:rPr>
        <w:t>Students would be able to understand the concept of different methods of assessing Neuropsychological domains.</w:t>
      </w:r>
    </w:p>
    <w:p w:rsidR="003B5311" w:rsidRDefault="003B5311" w:rsidP="002D46D3">
      <w:pPr>
        <w:numPr>
          <w:ilvl w:val="0"/>
          <w:numId w:val="28"/>
        </w:numPr>
        <w:pBdr>
          <w:top w:val="nil"/>
          <w:left w:val="nil"/>
          <w:bottom w:val="nil"/>
          <w:right w:val="nil"/>
          <w:between w:val="nil"/>
        </w:pBdr>
        <w:tabs>
          <w:tab w:val="left" w:pos="1539"/>
          <w:tab w:val="left" w:pos="1540"/>
        </w:tabs>
        <w:spacing w:before="17" w:line="350" w:lineRule="auto"/>
        <w:ind w:right="698"/>
        <w:rPr>
          <w:color w:val="000000"/>
          <w:sz w:val="24"/>
          <w:szCs w:val="24"/>
        </w:rPr>
      </w:pPr>
      <w:r>
        <w:rPr>
          <w:color w:val="000000"/>
          <w:sz w:val="24"/>
          <w:szCs w:val="24"/>
        </w:rPr>
        <w:t>Students would be able to understand the method of integrating and reporting the results of different tests.</w:t>
      </w:r>
    </w:p>
    <w:p w:rsidR="003B5311" w:rsidRPr="003B5311" w:rsidRDefault="003B5311" w:rsidP="00746A0F">
      <w:pPr>
        <w:pBdr>
          <w:top w:val="nil"/>
          <w:left w:val="nil"/>
          <w:bottom w:val="nil"/>
          <w:right w:val="nil"/>
          <w:between w:val="nil"/>
        </w:pBdr>
        <w:tabs>
          <w:tab w:val="left" w:pos="1539"/>
          <w:tab w:val="left" w:pos="1540"/>
        </w:tabs>
        <w:spacing w:before="17" w:line="350" w:lineRule="auto"/>
        <w:ind w:right="698"/>
        <w:rPr>
          <w:rFonts w:asciiTheme="majorBidi" w:hAnsiTheme="majorBidi" w:cstheme="majorBidi"/>
          <w:b/>
          <w:bCs/>
          <w:color w:val="000000"/>
          <w:sz w:val="24"/>
          <w:szCs w:val="24"/>
        </w:rPr>
      </w:pPr>
    </w:p>
    <w:p w:rsidR="00746A0F" w:rsidRPr="003B5311" w:rsidRDefault="00746A0F" w:rsidP="00746A0F">
      <w:pPr>
        <w:pStyle w:val="Heading3"/>
        <w:spacing w:before="18"/>
        <w:ind w:left="1321" w:right="1060"/>
        <w:jc w:val="center"/>
        <w:rPr>
          <w:rFonts w:asciiTheme="majorBidi" w:eastAsia="Calibri" w:hAnsiTheme="majorBidi" w:cstheme="majorBidi"/>
        </w:rPr>
      </w:pPr>
      <w:r w:rsidRPr="003B5311">
        <w:rPr>
          <w:rFonts w:asciiTheme="majorBidi" w:eastAsia="Calibri" w:hAnsiTheme="majorBidi" w:cstheme="majorBidi"/>
        </w:rPr>
        <w:t>Unit-I</w:t>
      </w:r>
    </w:p>
    <w:p w:rsidR="00746A0F" w:rsidRPr="003B5311" w:rsidRDefault="00746A0F" w:rsidP="00746A0F">
      <w:pPr>
        <w:pBdr>
          <w:top w:val="nil"/>
          <w:left w:val="nil"/>
          <w:bottom w:val="nil"/>
          <w:right w:val="nil"/>
          <w:between w:val="nil"/>
        </w:pBdr>
        <w:spacing w:before="10"/>
        <w:rPr>
          <w:rFonts w:asciiTheme="majorBidi" w:eastAsia="Calibri" w:hAnsiTheme="majorBidi" w:cstheme="majorBidi"/>
          <w:b/>
          <w:color w:val="000000"/>
          <w:sz w:val="27"/>
          <w:szCs w:val="27"/>
        </w:rPr>
      </w:pPr>
    </w:p>
    <w:p w:rsidR="00746A0F" w:rsidRPr="003B5311" w:rsidRDefault="00746A0F" w:rsidP="00746A0F">
      <w:pPr>
        <w:spacing w:before="1" w:line="276" w:lineRule="auto"/>
        <w:ind w:right="1025"/>
        <w:rPr>
          <w:rFonts w:asciiTheme="majorBidi" w:hAnsiTheme="majorBidi" w:cstheme="majorBidi"/>
          <w:sz w:val="24"/>
          <w:szCs w:val="24"/>
        </w:rPr>
      </w:pPr>
      <w:r w:rsidRPr="003B5311">
        <w:rPr>
          <w:rFonts w:asciiTheme="majorBidi" w:hAnsiTheme="majorBidi" w:cstheme="majorBidi"/>
          <w:sz w:val="24"/>
          <w:szCs w:val="24"/>
        </w:rPr>
        <w:t>Nature of Psychological Assessment: Case Study, History taking, Interview, Observation and Mental Status Examination. Ethics of Psychological Testing.</w:t>
      </w:r>
    </w:p>
    <w:p w:rsidR="00746A0F" w:rsidRPr="003B5311" w:rsidRDefault="00746A0F" w:rsidP="00746A0F">
      <w:pPr>
        <w:spacing w:before="200"/>
        <w:rPr>
          <w:rFonts w:asciiTheme="majorBidi" w:hAnsiTheme="majorBidi" w:cstheme="majorBidi"/>
          <w:sz w:val="24"/>
          <w:szCs w:val="24"/>
        </w:rPr>
      </w:pPr>
      <w:r w:rsidRPr="003B5311">
        <w:rPr>
          <w:rFonts w:asciiTheme="majorBidi" w:hAnsiTheme="majorBidi" w:cstheme="majorBidi"/>
          <w:sz w:val="24"/>
          <w:szCs w:val="24"/>
        </w:rPr>
        <w:t>Diagnosis and Classification System: DSM, ICD.</w:t>
      </w:r>
    </w:p>
    <w:p w:rsidR="00746A0F" w:rsidRPr="003B5311" w:rsidRDefault="00746A0F" w:rsidP="00746A0F">
      <w:pPr>
        <w:pBdr>
          <w:top w:val="nil"/>
          <w:left w:val="nil"/>
          <w:bottom w:val="nil"/>
          <w:right w:val="nil"/>
          <w:between w:val="nil"/>
        </w:pBdr>
        <w:spacing w:before="3"/>
        <w:rPr>
          <w:rFonts w:asciiTheme="majorBidi" w:hAnsiTheme="majorBidi" w:cstheme="majorBidi"/>
          <w:color w:val="000000"/>
          <w:sz w:val="21"/>
          <w:szCs w:val="21"/>
        </w:rPr>
      </w:pPr>
    </w:p>
    <w:p w:rsidR="00746A0F" w:rsidRPr="003B5311" w:rsidRDefault="00746A0F" w:rsidP="00746A0F">
      <w:pPr>
        <w:pStyle w:val="Heading3"/>
        <w:ind w:left="1321" w:right="1066"/>
        <w:jc w:val="center"/>
        <w:rPr>
          <w:rFonts w:asciiTheme="majorBidi" w:hAnsiTheme="majorBidi" w:cstheme="majorBidi"/>
        </w:rPr>
      </w:pPr>
      <w:r w:rsidRPr="003B5311">
        <w:rPr>
          <w:rFonts w:asciiTheme="majorBidi" w:hAnsiTheme="majorBidi" w:cstheme="majorBidi"/>
        </w:rPr>
        <w:t>Unit-II</w:t>
      </w:r>
    </w:p>
    <w:p w:rsidR="00746A0F" w:rsidRPr="003B5311" w:rsidRDefault="00746A0F" w:rsidP="00746A0F">
      <w:pPr>
        <w:pBdr>
          <w:top w:val="nil"/>
          <w:left w:val="nil"/>
          <w:bottom w:val="nil"/>
          <w:right w:val="nil"/>
          <w:between w:val="nil"/>
        </w:pBdr>
        <w:spacing w:before="10"/>
        <w:rPr>
          <w:rFonts w:asciiTheme="majorBidi" w:hAnsiTheme="majorBidi" w:cstheme="majorBidi"/>
          <w:b/>
          <w:color w:val="000000"/>
          <w:sz w:val="12"/>
          <w:szCs w:val="12"/>
        </w:rPr>
      </w:pPr>
    </w:p>
    <w:p w:rsidR="00746A0F" w:rsidRPr="003B5311" w:rsidRDefault="00746A0F" w:rsidP="00746A0F">
      <w:pPr>
        <w:pBdr>
          <w:top w:val="nil"/>
          <w:left w:val="nil"/>
          <w:bottom w:val="nil"/>
          <w:right w:val="nil"/>
          <w:between w:val="nil"/>
        </w:pBdr>
        <w:tabs>
          <w:tab w:val="left" w:pos="1439"/>
          <w:tab w:val="left" w:pos="1440"/>
        </w:tabs>
        <w:spacing w:before="74"/>
        <w:rPr>
          <w:rFonts w:asciiTheme="majorBidi" w:hAnsiTheme="majorBidi" w:cstheme="majorBidi"/>
          <w:sz w:val="24"/>
          <w:szCs w:val="24"/>
        </w:rPr>
      </w:pPr>
      <w:r w:rsidRPr="003B5311">
        <w:rPr>
          <w:rFonts w:asciiTheme="majorBidi" w:hAnsiTheme="majorBidi" w:cstheme="majorBidi"/>
          <w:sz w:val="24"/>
          <w:szCs w:val="24"/>
        </w:rPr>
        <w:t xml:space="preserve">Psychological Assessment: Cognitive and Personality Assessment    </w:t>
      </w:r>
    </w:p>
    <w:p w:rsidR="00746A0F" w:rsidRPr="003B5311" w:rsidRDefault="00746A0F" w:rsidP="00746A0F">
      <w:pPr>
        <w:pBdr>
          <w:top w:val="nil"/>
          <w:left w:val="nil"/>
          <w:bottom w:val="nil"/>
          <w:right w:val="nil"/>
          <w:between w:val="nil"/>
        </w:pBdr>
        <w:tabs>
          <w:tab w:val="left" w:pos="1439"/>
          <w:tab w:val="left" w:pos="1440"/>
        </w:tabs>
        <w:spacing w:before="74"/>
        <w:rPr>
          <w:rFonts w:asciiTheme="majorBidi" w:hAnsiTheme="majorBidi" w:cstheme="majorBidi"/>
          <w:sz w:val="24"/>
          <w:szCs w:val="24"/>
          <w:u w:val="single"/>
        </w:rPr>
      </w:pPr>
      <w:r w:rsidRPr="003B5311">
        <w:rPr>
          <w:rFonts w:asciiTheme="majorBidi" w:hAnsiTheme="majorBidi" w:cstheme="majorBidi"/>
          <w:sz w:val="24"/>
          <w:szCs w:val="24"/>
          <w:u w:val="single"/>
        </w:rPr>
        <w:t xml:space="preserve">Cognitive Assessment  </w:t>
      </w:r>
    </w:p>
    <w:p w:rsidR="00746A0F" w:rsidRPr="003B5311" w:rsidRDefault="00746A0F" w:rsidP="00746A0F">
      <w:pPr>
        <w:pBdr>
          <w:top w:val="nil"/>
          <w:left w:val="nil"/>
          <w:bottom w:val="nil"/>
          <w:right w:val="nil"/>
          <w:between w:val="nil"/>
        </w:pBdr>
        <w:tabs>
          <w:tab w:val="left" w:pos="1439"/>
          <w:tab w:val="left" w:pos="1440"/>
        </w:tabs>
        <w:spacing w:before="74"/>
        <w:rPr>
          <w:rFonts w:asciiTheme="majorBidi" w:hAnsiTheme="majorBidi" w:cstheme="majorBidi"/>
          <w:color w:val="000000"/>
          <w:sz w:val="24"/>
          <w:szCs w:val="24"/>
        </w:rPr>
      </w:pPr>
      <w:r w:rsidRPr="003B5311">
        <w:rPr>
          <w:rFonts w:asciiTheme="majorBidi" w:hAnsiTheme="majorBidi" w:cstheme="majorBidi"/>
          <w:color w:val="000000"/>
          <w:sz w:val="24"/>
          <w:szCs w:val="24"/>
        </w:rPr>
        <w:t>Wechsler Intelligence Scale: WAIS, WISC-IV, WPPSI-R</w:t>
      </w:r>
    </w:p>
    <w:p w:rsidR="00746A0F" w:rsidRPr="003B5311" w:rsidRDefault="00746A0F" w:rsidP="00746A0F">
      <w:pPr>
        <w:pBdr>
          <w:top w:val="nil"/>
          <w:left w:val="nil"/>
          <w:bottom w:val="nil"/>
          <w:right w:val="nil"/>
          <w:between w:val="nil"/>
        </w:pBdr>
        <w:tabs>
          <w:tab w:val="left" w:pos="1439"/>
          <w:tab w:val="left" w:pos="1440"/>
        </w:tabs>
        <w:spacing w:before="138" w:line="352" w:lineRule="auto"/>
        <w:ind w:right="1625"/>
        <w:rPr>
          <w:rFonts w:asciiTheme="majorBidi" w:hAnsiTheme="majorBidi" w:cstheme="majorBidi"/>
          <w:color w:val="000000"/>
          <w:sz w:val="24"/>
          <w:szCs w:val="24"/>
        </w:rPr>
      </w:pPr>
      <w:r w:rsidRPr="003B5311">
        <w:rPr>
          <w:rFonts w:asciiTheme="majorBidi" w:hAnsiTheme="majorBidi" w:cstheme="majorBidi"/>
          <w:color w:val="000000"/>
          <w:sz w:val="24"/>
          <w:szCs w:val="24"/>
        </w:rPr>
        <w:t>Non-Verbal Group Ability Test: Kaufmann Brief Intelligence Test (K-BIT) and Goodenough-Harris Drawing Test, Bhatia Battery</w:t>
      </w:r>
    </w:p>
    <w:p w:rsidR="00746A0F" w:rsidRPr="003B5311" w:rsidRDefault="00746A0F" w:rsidP="00746A0F">
      <w:pPr>
        <w:pBdr>
          <w:top w:val="nil"/>
          <w:left w:val="nil"/>
          <w:bottom w:val="nil"/>
          <w:right w:val="nil"/>
          <w:between w:val="nil"/>
        </w:pBdr>
        <w:tabs>
          <w:tab w:val="left" w:pos="1439"/>
          <w:tab w:val="left" w:pos="1440"/>
        </w:tabs>
        <w:spacing w:before="136"/>
        <w:rPr>
          <w:rFonts w:asciiTheme="majorBidi" w:hAnsiTheme="majorBidi" w:cstheme="majorBidi"/>
          <w:color w:val="000000"/>
          <w:sz w:val="24"/>
          <w:szCs w:val="24"/>
          <w:u w:val="single"/>
        </w:rPr>
      </w:pPr>
      <w:r w:rsidRPr="003B5311">
        <w:rPr>
          <w:rFonts w:asciiTheme="majorBidi" w:eastAsia="Calibri" w:hAnsiTheme="majorBidi" w:cstheme="majorBidi"/>
          <w:sz w:val="24"/>
          <w:szCs w:val="24"/>
          <w:u w:val="single"/>
        </w:rPr>
        <w:t>Personality Assessment</w:t>
      </w:r>
    </w:p>
    <w:p w:rsidR="00746A0F" w:rsidRPr="003B5311" w:rsidRDefault="00746A0F" w:rsidP="00746A0F">
      <w:pPr>
        <w:pBdr>
          <w:top w:val="nil"/>
          <w:left w:val="nil"/>
          <w:bottom w:val="nil"/>
          <w:right w:val="nil"/>
          <w:between w:val="nil"/>
        </w:pBdr>
        <w:tabs>
          <w:tab w:val="left" w:pos="1484"/>
          <w:tab w:val="left" w:pos="1485"/>
        </w:tabs>
        <w:spacing w:line="350" w:lineRule="auto"/>
        <w:ind w:right="577"/>
        <w:rPr>
          <w:rFonts w:asciiTheme="majorBidi" w:hAnsiTheme="majorBidi" w:cstheme="majorBidi"/>
          <w:color w:val="000000"/>
          <w:sz w:val="24"/>
          <w:szCs w:val="24"/>
        </w:rPr>
      </w:pPr>
      <w:r w:rsidRPr="003B5311">
        <w:rPr>
          <w:rFonts w:asciiTheme="majorBidi" w:hAnsiTheme="majorBidi" w:cstheme="majorBidi"/>
          <w:color w:val="000000"/>
          <w:sz w:val="24"/>
          <w:szCs w:val="24"/>
        </w:rPr>
        <w:t>Questionnaire and Projective Tests: Rorschach and TAT, Sentence Completion test, Word Association Test</w:t>
      </w:r>
    </w:p>
    <w:p w:rsidR="00DF0B2B" w:rsidRPr="00DF0B2B" w:rsidRDefault="00746A0F" w:rsidP="00DF0B2B">
      <w:pPr>
        <w:pBdr>
          <w:top w:val="nil"/>
          <w:left w:val="nil"/>
          <w:bottom w:val="nil"/>
          <w:right w:val="nil"/>
          <w:between w:val="nil"/>
        </w:pBdr>
        <w:tabs>
          <w:tab w:val="left" w:pos="1484"/>
          <w:tab w:val="left" w:pos="1485"/>
        </w:tabs>
        <w:spacing w:before="13"/>
        <w:rPr>
          <w:rFonts w:asciiTheme="majorBidi" w:hAnsiTheme="majorBidi" w:cstheme="majorBidi"/>
          <w:color w:val="000000"/>
          <w:sz w:val="24"/>
          <w:szCs w:val="24"/>
        </w:rPr>
      </w:pPr>
      <w:r w:rsidRPr="003B5311">
        <w:rPr>
          <w:rFonts w:asciiTheme="majorBidi" w:hAnsiTheme="majorBidi" w:cstheme="majorBidi"/>
          <w:color w:val="000000"/>
          <w:sz w:val="24"/>
          <w:szCs w:val="24"/>
        </w:rPr>
        <w:t>MMPI, 16PF, EPI</w:t>
      </w:r>
    </w:p>
    <w:p w:rsidR="00DF0B2B" w:rsidRDefault="00DF0B2B" w:rsidP="00DF0B2B">
      <w:pPr>
        <w:pBdr>
          <w:top w:val="nil"/>
          <w:left w:val="nil"/>
          <w:bottom w:val="nil"/>
          <w:right w:val="nil"/>
          <w:between w:val="nil"/>
        </w:pBdr>
        <w:spacing w:before="6"/>
        <w:rPr>
          <w:rFonts w:ascii="Calibri" w:eastAsia="Calibri" w:hAnsi="Calibri" w:cs="Calibri"/>
          <w:b/>
          <w:color w:val="000000"/>
          <w:sz w:val="27"/>
          <w:szCs w:val="27"/>
        </w:rPr>
      </w:pPr>
    </w:p>
    <w:p w:rsidR="00DF0B2B" w:rsidRPr="00DF0B2B" w:rsidRDefault="00DF0B2B" w:rsidP="00DF0B2B">
      <w:pPr>
        <w:pBdr>
          <w:top w:val="nil"/>
          <w:left w:val="nil"/>
          <w:bottom w:val="nil"/>
          <w:right w:val="nil"/>
          <w:between w:val="nil"/>
        </w:pBdr>
        <w:spacing w:before="6"/>
        <w:rPr>
          <w:rFonts w:asciiTheme="majorBidi" w:eastAsia="Calibri" w:hAnsiTheme="majorBidi" w:cstheme="majorBidi"/>
          <w:b/>
          <w:color w:val="000000"/>
          <w:sz w:val="27"/>
          <w:szCs w:val="27"/>
        </w:rPr>
      </w:pPr>
      <w:r w:rsidRPr="00DF0B2B">
        <w:rPr>
          <w:rFonts w:asciiTheme="majorBidi" w:eastAsia="Calibri" w:hAnsiTheme="majorBidi" w:cstheme="majorBidi"/>
          <w:b/>
          <w:color w:val="000000"/>
          <w:sz w:val="27"/>
          <w:szCs w:val="27"/>
        </w:rPr>
        <w:t>Suggested Readings:</w:t>
      </w:r>
    </w:p>
    <w:p w:rsidR="00DF0B2B" w:rsidRPr="00E45D13" w:rsidRDefault="00DF0B2B" w:rsidP="002D46D3">
      <w:pPr>
        <w:numPr>
          <w:ilvl w:val="0"/>
          <w:numId w:val="27"/>
        </w:numPr>
        <w:pBdr>
          <w:top w:val="nil"/>
          <w:left w:val="nil"/>
          <w:bottom w:val="nil"/>
          <w:right w:val="nil"/>
          <w:between w:val="nil"/>
        </w:pBdr>
        <w:tabs>
          <w:tab w:val="left" w:pos="1440"/>
        </w:tabs>
        <w:jc w:val="both"/>
        <w:rPr>
          <w:color w:val="000000"/>
          <w:sz w:val="20"/>
          <w:szCs w:val="20"/>
        </w:rPr>
      </w:pPr>
      <w:r w:rsidRPr="00E45D13">
        <w:rPr>
          <w:color w:val="000000"/>
          <w:sz w:val="20"/>
          <w:szCs w:val="20"/>
        </w:rPr>
        <w:t xml:space="preserve">Beck, S.J. (1978). </w:t>
      </w:r>
      <w:r w:rsidRPr="00E45D13">
        <w:rPr>
          <w:i/>
          <w:color w:val="000000"/>
          <w:sz w:val="20"/>
          <w:szCs w:val="20"/>
        </w:rPr>
        <w:t>Rorschach’s Test</w:t>
      </w:r>
      <w:r w:rsidRPr="00E45D13">
        <w:rPr>
          <w:color w:val="000000"/>
          <w:sz w:val="20"/>
          <w:szCs w:val="20"/>
        </w:rPr>
        <w:t xml:space="preserve">.  New </w:t>
      </w:r>
      <w:proofErr w:type="gramStart"/>
      <w:r w:rsidRPr="00E45D13">
        <w:rPr>
          <w:color w:val="000000"/>
          <w:sz w:val="20"/>
          <w:szCs w:val="20"/>
        </w:rPr>
        <w:t>York :Grune</w:t>
      </w:r>
      <w:proofErr w:type="gramEnd"/>
      <w:r w:rsidRPr="00E45D13">
        <w:rPr>
          <w:color w:val="000000"/>
          <w:sz w:val="20"/>
          <w:szCs w:val="20"/>
        </w:rPr>
        <w:t>&amp; Stratton.</w:t>
      </w:r>
    </w:p>
    <w:p w:rsidR="00DF0B2B" w:rsidRPr="00E45D13" w:rsidRDefault="00DF0B2B" w:rsidP="002D46D3">
      <w:pPr>
        <w:numPr>
          <w:ilvl w:val="0"/>
          <w:numId w:val="27"/>
        </w:numPr>
        <w:pBdr>
          <w:top w:val="nil"/>
          <w:left w:val="nil"/>
          <w:bottom w:val="nil"/>
          <w:right w:val="nil"/>
          <w:between w:val="nil"/>
        </w:pBdr>
        <w:tabs>
          <w:tab w:val="left" w:pos="1440"/>
        </w:tabs>
        <w:ind w:right="596"/>
        <w:jc w:val="both"/>
        <w:rPr>
          <w:color w:val="000000"/>
          <w:sz w:val="20"/>
          <w:szCs w:val="20"/>
        </w:rPr>
      </w:pPr>
      <w:r w:rsidRPr="00E45D13">
        <w:rPr>
          <w:color w:val="000000"/>
          <w:sz w:val="20"/>
          <w:szCs w:val="20"/>
        </w:rPr>
        <w:t xml:space="preserve">Bellack, L. (1954). </w:t>
      </w:r>
      <w:r w:rsidRPr="00E45D13">
        <w:rPr>
          <w:i/>
          <w:color w:val="000000"/>
          <w:sz w:val="20"/>
          <w:szCs w:val="20"/>
        </w:rPr>
        <w:t>The Thematic Apperception Test and Children’s Apperception Test in Clinical Use</w:t>
      </w:r>
      <w:r w:rsidRPr="00E45D13">
        <w:rPr>
          <w:color w:val="000000"/>
          <w:sz w:val="20"/>
          <w:szCs w:val="20"/>
        </w:rPr>
        <w:t>. New York: Grune&amp; Stratton.</w:t>
      </w:r>
    </w:p>
    <w:p w:rsidR="0082491B" w:rsidRPr="00E45D13" w:rsidRDefault="0082491B" w:rsidP="002D46D3">
      <w:pPr>
        <w:numPr>
          <w:ilvl w:val="0"/>
          <w:numId w:val="27"/>
        </w:numPr>
        <w:pBdr>
          <w:top w:val="nil"/>
          <w:left w:val="nil"/>
          <w:bottom w:val="nil"/>
          <w:right w:val="nil"/>
          <w:between w:val="nil"/>
        </w:pBdr>
        <w:tabs>
          <w:tab w:val="left" w:pos="1440"/>
        </w:tabs>
        <w:ind w:right="1027"/>
        <w:jc w:val="both"/>
        <w:rPr>
          <w:color w:val="000000"/>
          <w:sz w:val="20"/>
          <w:szCs w:val="20"/>
        </w:rPr>
      </w:pPr>
      <w:r w:rsidRPr="00E45D13">
        <w:rPr>
          <w:color w:val="000000"/>
          <w:sz w:val="20"/>
          <w:szCs w:val="20"/>
        </w:rPr>
        <w:t xml:space="preserve">Hersen, M. (2004). Comprehensive Handbook of Psychological Assessment. Volumes I to </w:t>
      </w:r>
      <w:r w:rsidRPr="00E45D13">
        <w:rPr>
          <w:color w:val="000000"/>
          <w:sz w:val="20"/>
          <w:szCs w:val="20"/>
        </w:rPr>
        <w:lastRenderedPageBreak/>
        <w:t>IV.</w:t>
      </w:r>
    </w:p>
    <w:p w:rsidR="001128D8" w:rsidRPr="00E45D13" w:rsidRDefault="001128D8" w:rsidP="002D46D3">
      <w:pPr>
        <w:pStyle w:val="NormalWeb"/>
        <w:numPr>
          <w:ilvl w:val="0"/>
          <w:numId w:val="27"/>
        </w:numPr>
        <w:jc w:val="both"/>
        <w:rPr>
          <w:sz w:val="20"/>
          <w:szCs w:val="20"/>
        </w:rPr>
      </w:pPr>
      <w:r w:rsidRPr="00E45D13">
        <w:rPr>
          <w:sz w:val="20"/>
          <w:szCs w:val="20"/>
        </w:rPr>
        <w:t>Pomerantz, A. M. (2011). Clinical Psychology: Science, Practice &amp; Culture (2</w:t>
      </w:r>
      <w:r w:rsidRPr="00E45D13">
        <w:rPr>
          <w:position w:val="10"/>
          <w:sz w:val="20"/>
          <w:szCs w:val="20"/>
        </w:rPr>
        <w:t xml:space="preserve">nd </w:t>
      </w:r>
      <w:r w:rsidRPr="00E45D13">
        <w:rPr>
          <w:sz w:val="20"/>
          <w:szCs w:val="20"/>
        </w:rPr>
        <w:t xml:space="preserve">Ed.). New Delhi: Sage. </w:t>
      </w:r>
    </w:p>
    <w:p w:rsidR="00D82D1C" w:rsidRPr="00E45D13" w:rsidRDefault="00D82D1C" w:rsidP="002D46D3">
      <w:pPr>
        <w:pStyle w:val="NormalWeb"/>
        <w:numPr>
          <w:ilvl w:val="0"/>
          <w:numId w:val="27"/>
        </w:numPr>
        <w:jc w:val="both"/>
        <w:rPr>
          <w:sz w:val="20"/>
          <w:szCs w:val="20"/>
        </w:rPr>
      </w:pPr>
      <w:r w:rsidRPr="00E45D13">
        <w:rPr>
          <w:sz w:val="20"/>
          <w:szCs w:val="20"/>
        </w:rPr>
        <w:t>Aiken, L.R. &amp; Groth- Marnat, G. (2009). Psychological Testing and Assessment (12</w:t>
      </w:r>
      <w:r w:rsidRPr="00E45D13">
        <w:rPr>
          <w:position w:val="10"/>
          <w:sz w:val="20"/>
          <w:szCs w:val="20"/>
        </w:rPr>
        <w:t xml:space="preserve">th </w:t>
      </w:r>
      <w:r w:rsidRPr="00E45D13">
        <w:rPr>
          <w:sz w:val="20"/>
          <w:szCs w:val="20"/>
        </w:rPr>
        <w:t xml:space="preserve">ed) Delhi: Pearson. </w:t>
      </w:r>
    </w:p>
    <w:p w:rsidR="00DF0B2B" w:rsidRPr="00E45D13" w:rsidRDefault="00DF0B2B" w:rsidP="002D46D3">
      <w:pPr>
        <w:numPr>
          <w:ilvl w:val="0"/>
          <w:numId w:val="27"/>
        </w:numPr>
        <w:pBdr>
          <w:top w:val="nil"/>
          <w:left w:val="nil"/>
          <w:bottom w:val="nil"/>
          <w:right w:val="nil"/>
          <w:between w:val="nil"/>
        </w:pBdr>
        <w:tabs>
          <w:tab w:val="left" w:pos="1440"/>
        </w:tabs>
        <w:ind w:right="1027"/>
        <w:jc w:val="both"/>
        <w:rPr>
          <w:color w:val="000000"/>
          <w:sz w:val="20"/>
          <w:szCs w:val="20"/>
        </w:rPr>
      </w:pPr>
      <w:r w:rsidRPr="00E45D13">
        <w:rPr>
          <w:color w:val="000000"/>
          <w:sz w:val="20"/>
          <w:szCs w:val="20"/>
        </w:rPr>
        <w:t xml:space="preserve">Campbell, J.P.; et al. (1973). The development and evaluation of behaviourally based scales. </w:t>
      </w:r>
      <w:r w:rsidRPr="00E45D13">
        <w:rPr>
          <w:i/>
          <w:color w:val="000000"/>
          <w:sz w:val="20"/>
          <w:szCs w:val="20"/>
        </w:rPr>
        <w:t>Journal of Applied Psychology</w:t>
      </w:r>
      <w:r w:rsidRPr="00E45D13">
        <w:rPr>
          <w:color w:val="000000"/>
          <w:sz w:val="20"/>
          <w:szCs w:val="20"/>
        </w:rPr>
        <w:t>, 54: 15-22.</w:t>
      </w:r>
    </w:p>
    <w:p w:rsidR="002B172B" w:rsidRPr="00E45D13" w:rsidRDefault="002B172B" w:rsidP="002D46D3">
      <w:pPr>
        <w:numPr>
          <w:ilvl w:val="0"/>
          <w:numId w:val="27"/>
        </w:numPr>
        <w:pBdr>
          <w:top w:val="nil"/>
          <w:left w:val="nil"/>
          <w:bottom w:val="nil"/>
          <w:right w:val="nil"/>
          <w:between w:val="nil"/>
        </w:pBdr>
        <w:tabs>
          <w:tab w:val="left" w:pos="1440"/>
        </w:tabs>
        <w:ind w:right="1027"/>
        <w:jc w:val="both"/>
        <w:rPr>
          <w:color w:val="000000"/>
          <w:sz w:val="20"/>
          <w:szCs w:val="20"/>
        </w:rPr>
      </w:pPr>
      <w:r w:rsidRPr="00E45D13">
        <w:rPr>
          <w:color w:val="000000"/>
          <w:sz w:val="20"/>
          <w:szCs w:val="20"/>
        </w:rPr>
        <w:t>Lezak, M. D. (2004). Neuropsychological Assessment. (4th ed.) NY.: Oxford University Press.</w:t>
      </w:r>
    </w:p>
    <w:p w:rsidR="00DF0B2B" w:rsidRPr="00E45D13" w:rsidRDefault="00DF0B2B" w:rsidP="002D46D3">
      <w:pPr>
        <w:numPr>
          <w:ilvl w:val="0"/>
          <w:numId w:val="27"/>
        </w:numPr>
        <w:pBdr>
          <w:top w:val="nil"/>
          <w:left w:val="nil"/>
          <w:bottom w:val="nil"/>
          <w:right w:val="nil"/>
          <w:between w:val="nil"/>
        </w:pBdr>
        <w:tabs>
          <w:tab w:val="left" w:pos="1440"/>
        </w:tabs>
        <w:ind w:right="714"/>
        <w:jc w:val="both"/>
        <w:rPr>
          <w:color w:val="000000"/>
          <w:sz w:val="20"/>
          <w:szCs w:val="20"/>
        </w:rPr>
      </w:pPr>
      <w:r w:rsidRPr="00E45D13">
        <w:rPr>
          <w:color w:val="000000"/>
          <w:sz w:val="20"/>
          <w:szCs w:val="20"/>
        </w:rPr>
        <w:t xml:space="preserve">Chapman, L.J.; &amp; Chapman, L.P. (1968). Illusory correlation as an obstacle to the use of valid psychodiagnostics signs.  </w:t>
      </w:r>
      <w:r w:rsidRPr="00E45D13">
        <w:rPr>
          <w:i/>
          <w:color w:val="000000"/>
          <w:sz w:val="20"/>
          <w:szCs w:val="20"/>
        </w:rPr>
        <w:t>Journal of Abnormal Psychology</w:t>
      </w:r>
      <w:r w:rsidRPr="00E45D13">
        <w:rPr>
          <w:color w:val="000000"/>
          <w:sz w:val="20"/>
          <w:szCs w:val="20"/>
        </w:rPr>
        <w:t>, 74: 271-280.</w:t>
      </w:r>
    </w:p>
    <w:p w:rsidR="00DF0B2B" w:rsidRPr="00E45D13" w:rsidRDefault="00DF0B2B" w:rsidP="002D46D3">
      <w:pPr>
        <w:numPr>
          <w:ilvl w:val="0"/>
          <w:numId w:val="27"/>
        </w:numPr>
        <w:pBdr>
          <w:top w:val="nil"/>
          <w:left w:val="nil"/>
          <w:bottom w:val="nil"/>
          <w:right w:val="nil"/>
          <w:between w:val="nil"/>
        </w:pBdr>
        <w:tabs>
          <w:tab w:val="left" w:pos="1440"/>
        </w:tabs>
        <w:ind w:right="476"/>
        <w:jc w:val="both"/>
        <w:rPr>
          <w:color w:val="000000"/>
          <w:sz w:val="20"/>
          <w:szCs w:val="20"/>
        </w:rPr>
      </w:pPr>
      <w:r w:rsidRPr="00E45D13">
        <w:rPr>
          <w:color w:val="000000"/>
          <w:sz w:val="20"/>
          <w:szCs w:val="20"/>
        </w:rPr>
        <w:t xml:space="preserve">Choce, P.; &amp;Shanley (1986). Factor analysis of MCMI. </w:t>
      </w:r>
      <w:r w:rsidRPr="00E45D13">
        <w:rPr>
          <w:i/>
          <w:color w:val="000000"/>
          <w:sz w:val="20"/>
          <w:szCs w:val="20"/>
        </w:rPr>
        <w:t>American Psychologist</w:t>
      </w:r>
      <w:r w:rsidRPr="00E45D13">
        <w:rPr>
          <w:color w:val="000000"/>
          <w:sz w:val="20"/>
          <w:szCs w:val="20"/>
        </w:rPr>
        <w:t>, 54 (2): 53- 256.</w:t>
      </w:r>
    </w:p>
    <w:p w:rsidR="00DF0B2B" w:rsidRPr="00E45D13" w:rsidRDefault="00DF0B2B" w:rsidP="002D46D3">
      <w:pPr>
        <w:numPr>
          <w:ilvl w:val="0"/>
          <w:numId w:val="27"/>
        </w:numPr>
        <w:pBdr>
          <w:top w:val="nil"/>
          <w:left w:val="nil"/>
          <w:bottom w:val="nil"/>
          <w:right w:val="nil"/>
          <w:between w:val="nil"/>
        </w:pBdr>
        <w:tabs>
          <w:tab w:val="left" w:pos="1440"/>
        </w:tabs>
        <w:ind w:right="917"/>
        <w:jc w:val="both"/>
        <w:rPr>
          <w:color w:val="000000"/>
          <w:sz w:val="20"/>
          <w:szCs w:val="20"/>
        </w:rPr>
      </w:pPr>
      <w:r w:rsidRPr="00E45D13">
        <w:rPr>
          <w:color w:val="000000"/>
          <w:sz w:val="20"/>
          <w:szCs w:val="20"/>
        </w:rPr>
        <w:t>Ciminero, A.R.; et al. (Eds.</w:t>
      </w:r>
      <w:proofErr w:type="gramStart"/>
      <w:r w:rsidRPr="00E45D13">
        <w:rPr>
          <w:color w:val="000000"/>
          <w:sz w:val="20"/>
          <w:szCs w:val="20"/>
        </w:rPr>
        <w:t>)(</w:t>
      </w:r>
      <w:proofErr w:type="gramEnd"/>
      <w:r w:rsidRPr="00E45D13">
        <w:rPr>
          <w:color w:val="000000"/>
          <w:sz w:val="20"/>
          <w:szCs w:val="20"/>
        </w:rPr>
        <w:t xml:space="preserve">1986). </w:t>
      </w:r>
      <w:r w:rsidRPr="00E45D13">
        <w:rPr>
          <w:i/>
          <w:color w:val="000000"/>
          <w:sz w:val="20"/>
          <w:szCs w:val="20"/>
        </w:rPr>
        <w:t>Handbook of Behavioural Assessment</w:t>
      </w:r>
      <w:r w:rsidRPr="00E45D13">
        <w:rPr>
          <w:color w:val="000000"/>
          <w:sz w:val="20"/>
          <w:szCs w:val="20"/>
        </w:rPr>
        <w:t>. New York: John Wiley.</w:t>
      </w:r>
    </w:p>
    <w:p w:rsidR="00DF0B2B" w:rsidRPr="00E45D13" w:rsidRDefault="00DF0B2B" w:rsidP="002D46D3">
      <w:pPr>
        <w:numPr>
          <w:ilvl w:val="0"/>
          <w:numId w:val="27"/>
        </w:numPr>
        <w:pBdr>
          <w:top w:val="nil"/>
          <w:left w:val="nil"/>
          <w:bottom w:val="nil"/>
          <w:right w:val="nil"/>
          <w:between w:val="nil"/>
        </w:pBdr>
        <w:tabs>
          <w:tab w:val="left" w:pos="1440"/>
        </w:tabs>
        <w:spacing w:before="1"/>
        <w:jc w:val="both"/>
        <w:rPr>
          <w:color w:val="000000"/>
          <w:sz w:val="20"/>
          <w:szCs w:val="20"/>
        </w:rPr>
        <w:sectPr w:rsidR="00DF0B2B" w:rsidRPr="00E45D13" w:rsidSect="00DF0B2B">
          <w:footerReference w:type="default" r:id="rId18"/>
          <w:pgSz w:w="11910" w:h="16840"/>
          <w:pgMar w:top="1440" w:right="1080" w:bottom="1440" w:left="1080" w:header="0" w:footer="1317" w:gutter="0"/>
          <w:pgNumType w:start="1"/>
          <w:cols w:space="720"/>
          <w:docGrid w:linePitch="299"/>
        </w:sectPr>
      </w:pPr>
      <w:r w:rsidRPr="00E45D13">
        <w:rPr>
          <w:color w:val="000000"/>
          <w:sz w:val="20"/>
          <w:szCs w:val="20"/>
        </w:rPr>
        <w:t xml:space="preserve">Harsen, M.; &amp;Bellack, A.S. (Eds.) (1981). </w:t>
      </w:r>
      <w:r w:rsidRPr="00E45D13">
        <w:rPr>
          <w:i/>
          <w:color w:val="000000"/>
          <w:sz w:val="20"/>
          <w:szCs w:val="20"/>
        </w:rPr>
        <w:t>BehaviouralAssessment : A practical handbook</w:t>
      </w:r>
    </w:p>
    <w:p w:rsidR="00746A0F" w:rsidRPr="00842838" w:rsidRDefault="00746A0F" w:rsidP="00746A0F">
      <w:pPr>
        <w:pBdr>
          <w:top w:val="nil"/>
          <w:left w:val="nil"/>
          <w:bottom w:val="nil"/>
          <w:right w:val="nil"/>
          <w:between w:val="nil"/>
        </w:pBdr>
        <w:tabs>
          <w:tab w:val="left" w:pos="1439"/>
          <w:tab w:val="left" w:pos="1440"/>
        </w:tabs>
        <w:spacing w:before="74"/>
        <w:rPr>
          <w:rFonts w:eastAsia="Calibri"/>
          <w:b/>
          <w:bCs/>
          <w:color w:val="000000"/>
          <w:sz w:val="24"/>
          <w:szCs w:val="24"/>
          <w:u w:val="single"/>
        </w:rPr>
      </w:pPr>
      <w:r w:rsidRPr="00842838">
        <w:rPr>
          <w:rFonts w:eastAsia="Calibri"/>
          <w:b/>
          <w:bCs/>
          <w:color w:val="000000"/>
          <w:sz w:val="24"/>
          <w:szCs w:val="24"/>
          <w:u w:val="single"/>
        </w:rPr>
        <w:lastRenderedPageBreak/>
        <w:t>PRACTICAL</w:t>
      </w:r>
    </w:p>
    <w:p w:rsidR="00842838" w:rsidRDefault="00842838">
      <w:pPr>
        <w:pStyle w:val="Heading4"/>
        <w:spacing w:before="5"/>
        <w:ind w:left="803"/>
      </w:pPr>
    </w:p>
    <w:p w:rsidR="00630CAC" w:rsidRDefault="005958F5">
      <w:pPr>
        <w:pStyle w:val="Heading4"/>
        <w:spacing w:before="5"/>
        <w:ind w:left="803"/>
      </w:pPr>
      <w:r>
        <w:t>Course Outcomes:</w:t>
      </w:r>
    </w:p>
    <w:p w:rsidR="00630CAC" w:rsidRDefault="005958F5" w:rsidP="002D46D3">
      <w:pPr>
        <w:numPr>
          <w:ilvl w:val="0"/>
          <w:numId w:val="20"/>
        </w:numPr>
        <w:pBdr>
          <w:top w:val="nil"/>
          <w:left w:val="nil"/>
          <w:bottom w:val="nil"/>
          <w:right w:val="nil"/>
          <w:between w:val="nil"/>
        </w:pBdr>
        <w:tabs>
          <w:tab w:val="left" w:pos="1037"/>
        </w:tabs>
        <w:spacing w:before="194"/>
        <w:rPr>
          <w:color w:val="000000"/>
          <w:sz w:val="23"/>
          <w:szCs w:val="23"/>
        </w:rPr>
      </w:pPr>
      <w:r>
        <w:rPr>
          <w:color w:val="000000"/>
          <w:sz w:val="23"/>
          <w:szCs w:val="23"/>
        </w:rPr>
        <w:t>Students would acquire the ability to administer, interpret and report psychological tests.</w:t>
      </w:r>
    </w:p>
    <w:p w:rsidR="00630CAC" w:rsidRDefault="005958F5" w:rsidP="002D46D3">
      <w:pPr>
        <w:numPr>
          <w:ilvl w:val="0"/>
          <w:numId w:val="20"/>
        </w:numPr>
        <w:pBdr>
          <w:top w:val="nil"/>
          <w:left w:val="nil"/>
          <w:bottom w:val="nil"/>
          <w:right w:val="nil"/>
          <w:between w:val="nil"/>
        </w:pBdr>
        <w:tabs>
          <w:tab w:val="left" w:pos="1037"/>
        </w:tabs>
        <w:spacing w:before="201"/>
        <w:rPr>
          <w:color w:val="000000"/>
          <w:sz w:val="23"/>
          <w:szCs w:val="23"/>
        </w:rPr>
      </w:pPr>
      <w:r>
        <w:rPr>
          <w:color w:val="000000"/>
          <w:sz w:val="23"/>
          <w:szCs w:val="23"/>
        </w:rPr>
        <w:t>Students would gain proficiency in data analysis using statistical software.</w:t>
      </w:r>
    </w:p>
    <w:p w:rsidR="00630CAC" w:rsidRDefault="005958F5" w:rsidP="002D46D3">
      <w:pPr>
        <w:numPr>
          <w:ilvl w:val="0"/>
          <w:numId w:val="20"/>
        </w:numPr>
        <w:pBdr>
          <w:top w:val="nil"/>
          <w:left w:val="nil"/>
          <w:bottom w:val="nil"/>
          <w:right w:val="nil"/>
          <w:between w:val="nil"/>
        </w:pBdr>
        <w:tabs>
          <w:tab w:val="left" w:pos="1037"/>
        </w:tabs>
        <w:spacing w:before="197"/>
        <w:rPr>
          <w:color w:val="000000"/>
          <w:sz w:val="23"/>
          <w:szCs w:val="23"/>
        </w:rPr>
      </w:pPr>
      <w:r>
        <w:rPr>
          <w:color w:val="000000"/>
          <w:sz w:val="23"/>
          <w:szCs w:val="23"/>
        </w:rPr>
        <w:t>Students would gain specialized applied knowledge in specific areas of psychology.</w:t>
      </w:r>
    </w:p>
    <w:p w:rsidR="00630CAC" w:rsidRDefault="005958F5">
      <w:pPr>
        <w:spacing w:before="203" w:line="364" w:lineRule="auto"/>
        <w:ind w:left="803" w:right="478"/>
        <w:jc w:val="both"/>
        <w:rPr>
          <w:b/>
          <w:i/>
          <w:sz w:val="23"/>
          <w:szCs w:val="23"/>
        </w:rPr>
      </w:pPr>
      <w:r>
        <w:rPr>
          <w:b/>
          <w:i/>
          <w:sz w:val="23"/>
          <w:szCs w:val="23"/>
        </w:rPr>
        <w:t xml:space="preserve">Note: Each student would perform </w:t>
      </w:r>
      <w:r w:rsidR="004E52BC">
        <w:rPr>
          <w:b/>
          <w:i/>
          <w:sz w:val="23"/>
          <w:szCs w:val="23"/>
        </w:rPr>
        <w:t>six</w:t>
      </w:r>
      <w:r>
        <w:rPr>
          <w:b/>
          <w:i/>
          <w:sz w:val="23"/>
          <w:szCs w:val="23"/>
        </w:rPr>
        <w:t xml:space="preserve"> tests from the are</w:t>
      </w:r>
      <w:r w:rsidR="00E41E6D">
        <w:rPr>
          <w:b/>
          <w:i/>
          <w:sz w:val="23"/>
          <w:szCs w:val="23"/>
        </w:rPr>
        <w:t>as mentioned below along with two</w:t>
      </w:r>
      <w:r>
        <w:rPr>
          <w:b/>
          <w:i/>
          <w:sz w:val="23"/>
          <w:szCs w:val="23"/>
        </w:rPr>
        <w:t xml:space="preserve"> from computer applications. The list of exact problems would be decided by the concerned teachers. It would be mandatory for each student to submit a record file duly signed by the respective teachers. Evaluation would be based on performance in conduct, written and viva.</w:t>
      </w:r>
    </w:p>
    <w:p w:rsidR="00630CAC" w:rsidRDefault="005958F5">
      <w:pPr>
        <w:pStyle w:val="Heading4"/>
        <w:spacing w:before="199"/>
        <w:ind w:left="803"/>
        <w:jc w:val="both"/>
      </w:pPr>
      <w:r>
        <w:t xml:space="preserve">Any </w:t>
      </w:r>
      <w:r w:rsidR="00673C52">
        <w:t>three</w:t>
      </w:r>
      <w:r>
        <w:t xml:space="preserve"> test from the following:</w:t>
      </w:r>
    </w:p>
    <w:p w:rsidR="00630CAC" w:rsidRDefault="00630CAC">
      <w:pPr>
        <w:pBdr>
          <w:top w:val="nil"/>
          <w:left w:val="nil"/>
          <w:bottom w:val="nil"/>
          <w:right w:val="nil"/>
          <w:between w:val="nil"/>
        </w:pBdr>
        <w:spacing w:before="7"/>
        <w:rPr>
          <w:b/>
          <w:color w:val="000000"/>
          <w:sz w:val="28"/>
          <w:szCs w:val="28"/>
        </w:rPr>
      </w:pPr>
    </w:p>
    <w:p w:rsidR="00630CAC" w:rsidRDefault="00276A36" w:rsidP="002D46D3">
      <w:pPr>
        <w:pStyle w:val="ListParagraph"/>
        <w:numPr>
          <w:ilvl w:val="0"/>
          <w:numId w:val="23"/>
        </w:numPr>
        <w:pBdr>
          <w:top w:val="nil"/>
          <w:left w:val="nil"/>
          <w:bottom w:val="nil"/>
          <w:right w:val="nil"/>
          <w:between w:val="nil"/>
        </w:pBdr>
        <w:tabs>
          <w:tab w:val="left" w:pos="1504"/>
        </w:tabs>
        <w:spacing w:before="137"/>
        <w:rPr>
          <w:color w:val="000000"/>
          <w:sz w:val="23"/>
          <w:szCs w:val="23"/>
        </w:rPr>
      </w:pPr>
      <w:r>
        <w:rPr>
          <w:color w:val="000000"/>
          <w:sz w:val="23"/>
          <w:szCs w:val="23"/>
        </w:rPr>
        <w:t>Bhatia Battery</w:t>
      </w:r>
    </w:p>
    <w:p w:rsidR="00276A36" w:rsidRDefault="00276A36" w:rsidP="002D46D3">
      <w:pPr>
        <w:pStyle w:val="ListParagraph"/>
        <w:numPr>
          <w:ilvl w:val="0"/>
          <w:numId w:val="23"/>
        </w:numPr>
        <w:pBdr>
          <w:top w:val="nil"/>
          <w:left w:val="nil"/>
          <w:bottom w:val="nil"/>
          <w:right w:val="nil"/>
          <w:between w:val="nil"/>
        </w:pBdr>
        <w:tabs>
          <w:tab w:val="left" w:pos="1504"/>
        </w:tabs>
        <w:spacing w:before="137"/>
        <w:rPr>
          <w:color w:val="000000"/>
          <w:sz w:val="23"/>
          <w:szCs w:val="23"/>
        </w:rPr>
      </w:pPr>
      <w:r>
        <w:rPr>
          <w:color w:val="000000"/>
          <w:sz w:val="23"/>
          <w:szCs w:val="23"/>
        </w:rPr>
        <w:t>Neuropsychological Battery</w:t>
      </w:r>
    </w:p>
    <w:p w:rsidR="00276A36" w:rsidRDefault="00276A36" w:rsidP="002D46D3">
      <w:pPr>
        <w:pStyle w:val="ListParagraph"/>
        <w:numPr>
          <w:ilvl w:val="0"/>
          <w:numId w:val="23"/>
        </w:numPr>
        <w:pBdr>
          <w:top w:val="nil"/>
          <w:left w:val="nil"/>
          <w:bottom w:val="nil"/>
          <w:right w:val="nil"/>
          <w:between w:val="nil"/>
        </w:pBdr>
        <w:tabs>
          <w:tab w:val="left" w:pos="1504"/>
        </w:tabs>
        <w:spacing w:before="137"/>
        <w:rPr>
          <w:color w:val="000000"/>
          <w:sz w:val="23"/>
          <w:szCs w:val="23"/>
        </w:rPr>
      </w:pPr>
      <w:r>
        <w:rPr>
          <w:color w:val="000000"/>
          <w:sz w:val="23"/>
          <w:szCs w:val="23"/>
        </w:rPr>
        <w:t>MISC (Malins Intelligence Scale for Indian Children)</w:t>
      </w:r>
    </w:p>
    <w:p w:rsidR="008C4F92" w:rsidRDefault="008C4F92" w:rsidP="002D46D3">
      <w:pPr>
        <w:pStyle w:val="ListParagraph"/>
        <w:numPr>
          <w:ilvl w:val="0"/>
          <w:numId w:val="23"/>
        </w:numPr>
        <w:pBdr>
          <w:top w:val="nil"/>
          <w:left w:val="nil"/>
          <w:bottom w:val="nil"/>
          <w:right w:val="nil"/>
          <w:between w:val="nil"/>
        </w:pBdr>
        <w:tabs>
          <w:tab w:val="left" w:pos="1504"/>
        </w:tabs>
        <w:spacing w:before="137"/>
        <w:rPr>
          <w:color w:val="000000"/>
          <w:sz w:val="23"/>
          <w:szCs w:val="23"/>
        </w:rPr>
      </w:pPr>
      <w:r>
        <w:rPr>
          <w:color w:val="000000"/>
          <w:sz w:val="23"/>
          <w:szCs w:val="23"/>
        </w:rPr>
        <w:t>Binet Kamat Scale</w:t>
      </w:r>
    </w:p>
    <w:p w:rsidR="008C4F92" w:rsidRPr="00AB00BE" w:rsidRDefault="008C4F92" w:rsidP="002D46D3">
      <w:pPr>
        <w:pStyle w:val="ListParagraph"/>
        <w:numPr>
          <w:ilvl w:val="0"/>
          <w:numId w:val="23"/>
        </w:numPr>
        <w:pBdr>
          <w:top w:val="nil"/>
          <w:left w:val="nil"/>
          <w:bottom w:val="nil"/>
          <w:right w:val="nil"/>
          <w:between w:val="nil"/>
        </w:pBdr>
        <w:tabs>
          <w:tab w:val="left" w:pos="1504"/>
        </w:tabs>
        <w:spacing w:before="137"/>
        <w:rPr>
          <w:color w:val="000000"/>
          <w:sz w:val="23"/>
          <w:szCs w:val="23"/>
        </w:rPr>
      </w:pPr>
      <w:r>
        <w:rPr>
          <w:color w:val="000000"/>
          <w:sz w:val="23"/>
          <w:szCs w:val="23"/>
        </w:rPr>
        <w:t>General Health Questionnaire</w:t>
      </w:r>
    </w:p>
    <w:p w:rsidR="00630CAC" w:rsidRDefault="005958F5">
      <w:pPr>
        <w:pStyle w:val="Heading4"/>
        <w:spacing w:before="143"/>
        <w:ind w:left="803"/>
      </w:pPr>
      <w:r>
        <w:t xml:space="preserve">Any </w:t>
      </w:r>
      <w:r w:rsidR="00673C52">
        <w:t>three</w:t>
      </w:r>
      <w:r>
        <w:t xml:space="preserve"> experiments from the following areas:</w:t>
      </w:r>
    </w:p>
    <w:p w:rsidR="00630CAC" w:rsidRDefault="00630CAC">
      <w:pPr>
        <w:pBdr>
          <w:top w:val="nil"/>
          <w:left w:val="nil"/>
          <w:bottom w:val="nil"/>
          <w:right w:val="nil"/>
          <w:between w:val="nil"/>
        </w:pBdr>
        <w:spacing w:before="7"/>
        <w:rPr>
          <w:b/>
          <w:color w:val="000000"/>
          <w:sz w:val="28"/>
          <w:szCs w:val="28"/>
        </w:rPr>
      </w:pPr>
    </w:p>
    <w:p w:rsidR="00A55E55" w:rsidRDefault="005958F5" w:rsidP="002D46D3">
      <w:pPr>
        <w:pStyle w:val="ListParagraph"/>
        <w:numPr>
          <w:ilvl w:val="1"/>
          <w:numId w:val="20"/>
        </w:numPr>
        <w:pBdr>
          <w:top w:val="nil"/>
          <w:left w:val="nil"/>
          <w:bottom w:val="nil"/>
          <w:right w:val="nil"/>
          <w:between w:val="nil"/>
        </w:pBdr>
        <w:tabs>
          <w:tab w:val="left" w:pos="1504"/>
        </w:tabs>
        <w:spacing w:line="360" w:lineRule="auto"/>
        <w:rPr>
          <w:color w:val="000000"/>
          <w:sz w:val="23"/>
          <w:szCs w:val="23"/>
        </w:rPr>
      </w:pPr>
      <w:r w:rsidRPr="00A55E55">
        <w:rPr>
          <w:color w:val="000000"/>
          <w:sz w:val="23"/>
          <w:szCs w:val="23"/>
        </w:rPr>
        <w:t>Normal probability curve</w:t>
      </w:r>
    </w:p>
    <w:p w:rsidR="00A55E55" w:rsidRDefault="00C16724" w:rsidP="002D46D3">
      <w:pPr>
        <w:pStyle w:val="ListParagraph"/>
        <w:numPr>
          <w:ilvl w:val="1"/>
          <w:numId w:val="20"/>
        </w:numPr>
        <w:pBdr>
          <w:top w:val="nil"/>
          <w:left w:val="nil"/>
          <w:bottom w:val="nil"/>
          <w:right w:val="nil"/>
          <w:between w:val="nil"/>
        </w:pBdr>
        <w:tabs>
          <w:tab w:val="left" w:pos="1504"/>
        </w:tabs>
        <w:spacing w:line="360" w:lineRule="auto"/>
        <w:rPr>
          <w:color w:val="000000"/>
          <w:sz w:val="23"/>
          <w:szCs w:val="23"/>
        </w:rPr>
      </w:pPr>
      <w:r w:rsidRPr="00A55E55">
        <w:rPr>
          <w:color w:val="000000"/>
          <w:sz w:val="23"/>
          <w:szCs w:val="23"/>
        </w:rPr>
        <w:t>Regression</w:t>
      </w:r>
    </w:p>
    <w:p w:rsidR="00C16724" w:rsidRDefault="00C16724" w:rsidP="002D46D3">
      <w:pPr>
        <w:pStyle w:val="ListParagraph"/>
        <w:numPr>
          <w:ilvl w:val="1"/>
          <w:numId w:val="20"/>
        </w:numPr>
        <w:pBdr>
          <w:top w:val="nil"/>
          <w:left w:val="nil"/>
          <w:bottom w:val="nil"/>
          <w:right w:val="nil"/>
          <w:between w:val="nil"/>
        </w:pBdr>
        <w:tabs>
          <w:tab w:val="left" w:pos="1504"/>
        </w:tabs>
        <w:spacing w:line="360" w:lineRule="auto"/>
        <w:rPr>
          <w:color w:val="000000"/>
          <w:sz w:val="23"/>
          <w:szCs w:val="23"/>
        </w:rPr>
      </w:pPr>
      <w:r w:rsidRPr="00A55E55">
        <w:rPr>
          <w:color w:val="000000"/>
          <w:sz w:val="23"/>
          <w:szCs w:val="23"/>
        </w:rPr>
        <w:t>T-test</w:t>
      </w:r>
    </w:p>
    <w:p w:rsidR="008C4F92" w:rsidRDefault="008C4F92" w:rsidP="002D46D3">
      <w:pPr>
        <w:pStyle w:val="ListParagraph"/>
        <w:numPr>
          <w:ilvl w:val="1"/>
          <w:numId w:val="20"/>
        </w:numPr>
        <w:pBdr>
          <w:top w:val="nil"/>
          <w:left w:val="nil"/>
          <w:bottom w:val="nil"/>
          <w:right w:val="nil"/>
          <w:between w:val="nil"/>
        </w:pBdr>
        <w:tabs>
          <w:tab w:val="left" w:pos="1504"/>
        </w:tabs>
        <w:spacing w:line="360" w:lineRule="auto"/>
        <w:rPr>
          <w:color w:val="000000"/>
          <w:sz w:val="23"/>
          <w:szCs w:val="23"/>
        </w:rPr>
      </w:pPr>
      <w:r>
        <w:rPr>
          <w:color w:val="000000"/>
          <w:sz w:val="23"/>
          <w:szCs w:val="23"/>
        </w:rPr>
        <w:t>Two-Way ANOVA</w:t>
      </w:r>
    </w:p>
    <w:p w:rsidR="002B61C0" w:rsidRPr="00A55E55" w:rsidRDefault="002B61C0" w:rsidP="002D46D3">
      <w:pPr>
        <w:pStyle w:val="ListParagraph"/>
        <w:numPr>
          <w:ilvl w:val="1"/>
          <w:numId w:val="20"/>
        </w:numPr>
        <w:pBdr>
          <w:top w:val="nil"/>
          <w:left w:val="nil"/>
          <w:bottom w:val="nil"/>
          <w:right w:val="nil"/>
          <w:between w:val="nil"/>
        </w:pBdr>
        <w:tabs>
          <w:tab w:val="left" w:pos="1504"/>
        </w:tabs>
        <w:spacing w:line="360" w:lineRule="auto"/>
        <w:rPr>
          <w:color w:val="000000"/>
          <w:sz w:val="23"/>
          <w:szCs w:val="23"/>
        </w:rPr>
      </w:pPr>
      <w:r>
        <w:rPr>
          <w:color w:val="000000"/>
          <w:sz w:val="23"/>
          <w:szCs w:val="23"/>
        </w:rPr>
        <w:t>Post-Hoc Analysis</w:t>
      </w:r>
    </w:p>
    <w:p w:rsidR="004E52BC" w:rsidRDefault="004E52BC"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C16724" w:rsidRDefault="00C16724"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A55E55" w:rsidRDefault="00A55E55" w:rsidP="00842838">
      <w:pPr>
        <w:pBdr>
          <w:top w:val="nil"/>
          <w:left w:val="nil"/>
          <w:bottom w:val="nil"/>
          <w:right w:val="nil"/>
          <w:between w:val="nil"/>
        </w:pBdr>
        <w:ind w:right="351"/>
        <w:jc w:val="center"/>
        <w:rPr>
          <w:color w:val="000000"/>
          <w:sz w:val="23"/>
          <w:szCs w:val="23"/>
        </w:rPr>
      </w:pPr>
    </w:p>
    <w:p w:rsidR="00C16724" w:rsidRDefault="00C16724" w:rsidP="00EB7F32">
      <w:pPr>
        <w:pBdr>
          <w:top w:val="nil"/>
          <w:left w:val="nil"/>
          <w:bottom w:val="nil"/>
          <w:right w:val="nil"/>
          <w:between w:val="nil"/>
        </w:pBdr>
        <w:ind w:right="351"/>
        <w:rPr>
          <w:b/>
        </w:rPr>
      </w:pPr>
    </w:p>
    <w:p w:rsidR="00842838" w:rsidRDefault="00F97B78" w:rsidP="00842838">
      <w:pPr>
        <w:pBdr>
          <w:top w:val="nil"/>
          <w:left w:val="nil"/>
          <w:bottom w:val="nil"/>
          <w:right w:val="nil"/>
          <w:between w:val="nil"/>
        </w:pBdr>
        <w:ind w:right="351"/>
        <w:jc w:val="center"/>
        <w:rPr>
          <w:b/>
        </w:rPr>
      </w:pPr>
      <w:r w:rsidRPr="00300865">
        <w:rPr>
          <w:b/>
        </w:rPr>
        <w:lastRenderedPageBreak/>
        <w:t>M.Sc</w:t>
      </w:r>
      <w:r w:rsidR="001C5EC5">
        <w:rPr>
          <w:b/>
        </w:rPr>
        <w:t>.</w:t>
      </w:r>
      <w:r w:rsidRPr="00300865">
        <w:rPr>
          <w:b/>
        </w:rPr>
        <w:t xml:space="preserve"> Psychology</w:t>
      </w:r>
    </w:p>
    <w:p w:rsidR="00F97B78" w:rsidRPr="00300865" w:rsidRDefault="00842838" w:rsidP="00842838">
      <w:pPr>
        <w:pBdr>
          <w:top w:val="nil"/>
          <w:left w:val="nil"/>
          <w:bottom w:val="nil"/>
          <w:right w:val="nil"/>
          <w:between w:val="nil"/>
        </w:pBdr>
        <w:ind w:right="351"/>
        <w:jc w:val="center"/>
        <w:rPr>
          <w:b/>
          <w:color w:val="000000"/>
          <w:sz w:val="26"/>
          <w:szCs w:val="26"/>
        </w:rPr>
      </w:pPr>
      <w:r>
        <w:rPr>
          <w:b/>
        </w:rPr>
        <w:t>Seme</w:t>
      </w:r>
      <w:r w:rsidR="00F97B78" w:rsidRPr="00300865">
        <w:rPr>
          <w:b/>
        </w:rPr>
        <w:t>ster III</w:t>
      </w:r>
    </w:p>
    <w:p w:rsidR="00F97B78" w:rsidRDefault="00F97B78" w:rsidP="00F97B78">
      <w:pPr>
        <w:pBdr>
          <w:top w:val="nil"/>
          <w:left w:val="nil"/>
          <w:bottom w:val="nil"/>
          <w:right w:val="nil"/>
          <w:between w:val="nil"/>
        </w:pBdr>
        <w:spacing w:before="10"/>
        <w:jc w:val="center"/>
        <w:rPr>
          <w:color w:val="000000"/>
          <w:sz w:val="38"/>
          <w:szCs w:val="38"/>
        </w:rPr>
        <w:sectPr w:rsidR="00F97B78" w:rsidSect="00842838">
          <w:footerReference w:type="default" r:id="rId19"/>
          <w:pgSz w:w="11910" w:h="16840"/>
          <w:pgMar w:top="1260" w:right="570" w:bottom="1520" w:left="500" w:header="0" w:footer="1322" w:gutter="0"/>
          <w:cols w:space="720"/>
        </w:sectPr>
      </w:pPr>
    </w:p>
    <w:p w:rsidR="001956E7" w:rsidRDefault="001956E7" w:rsidP="001956E7">
      <w:pPr>
        <w:rPr>
          <w:sz w:val="24"/>
          <w:szCs w:val="24"/>
        </w:rPr>
      </w:pPr>
    </w:p>
    <w:p w:rsidR="00F97B78" w:rsidRDefault="001956E7" w:rsidP="001956E7">
      <w:pPr>
        <w:rPr>
          <w:sz w:val="24"/>
          <w:szCs w:val="24"/>
        </w:rPr>
      </w:pPr>
      <w:r>
        <w:rPr>
          <w:sz w:val="24"/>
          <w:szCs w:val="24"/>
        </w:rPr>
        <w:t xml:space="preserve">           </w:t>
      </w:r>
      <w:r w:rsidR="009E6BDC">
        <w:rPr>
          <w:sz w:val="24"/>
          <w:szCs w:val="24"/>
        </w:rPr>
        <w:t xml:space="preserve"> </w:t>
      </w:r>
      <w:r w:rsidRPr="00D835C6">
        <w:rPr>
          <w:sz w:val="24"/>
          <w:szCs w:val="24"/>
        </w:rPr>
        <w:t>The student has to opt one from the following two discipline specific courses</w:t>
      </w:r>
    </w:p>
    <w:p w:rsidR="001956E7" w:rsidRPr="001956E7" w:rsidRDefault="001956E7" w:rsidP="001956E7">
      <w:pPr>
        <w:rPr>
          <w:sz w:val="24"/>
          <w:szCs w:val="24"/>
        </w:rPr>
      </w:pPr>
    </w:p>
    <w:p w:rsidR="00F97B78" w:rsidRDefault="00F97B78" w:rsidP="00F97B78">
      <w:pPr>
        <w:pStyle w:val="Heading3"/>
        <w:tabs>
          <w:tab w:val="left" w:pos="1852"/>
        </w:tabs>
        <w:spacing w:line="273" w:lineRule="auto"/>
        <w:ind w:hanging="10"/>
      </w:pPr>
      <w:r>
        <w:t>DSE-03 Clinical Psychology</w:t>
      </w:r>
      <w:r w:rsidR="008F0601">
        <w:t xml:space="preserve"> </w:t>
      </w:r>
      <w:r w:rsidR="00300D32" w:rsidRPr="00D46F17">
        <w:rPr>
          <w:rFonts w:asciiTheme="majorBidi" w:hAnsiTheme="majorBidi" w:cstheme="majorBidi"/>
          <w:b w:val="0"/>
          <w:sz w:val="23"/>
          <w:szCs w:val="23"/>
        </w:rPr>
        <w:t>(241/MPSY/</w:t>
      </w:r>
      <w:r w:rsidR="00300D32">
        <w:rPr>
          <w:rFonts w:asciiTheme="majorBidi" w:hAnsiTheme="majorBidi" w:cstheme="majorBidi"/>
          <w:b w:val="0"/>
        </w:rPr>
        <w:t>DS</w:t>
      </w:r>
      <w:r w:rsidR="00300D32" w:rsidRPr="00D46F17">
        <w:rPr>
          <w:rFonts w:asciiTheme="majorBidi" w:hAnsiTheme="majorBidi" w:cstheme="majorBidi"/>
          <w:b w:val="0"/>
          <w:sz w:val="23"/>
          <w:szCs w:val="23"/>
        </w:rPr>
        <w:t xml:space="preserve"> </w:t>
      </w:r>
      <w:r w:rsidR="00300D32">
        <w:rPr>
          <w:rFonts w:asciiTheme="majorBidi" w:hAnsiTheme="majorBidi" w:cstheme="majorBidi"/>
          <w:b w:val="0"/>
        </w:rPr>
        <w:t>304</w:t>
      </w:r>
      <w:r w:rsidR="00300D32" w:rsidRPr="00D46F17">
        <w:rPr>
          <w:rFonts w:asciiTheme="majorBidi" w:hAnsiTheme="majorBidi" w:cstheme="majorBidi"/>
          <w:b w:val="0"/>
          <w:sz w:val="23"/>
          <w:szCs w:val="23"/>
        </w:rPr>
        <w:t>)</w:t>
      </w:r>
    </w:p>
    <w:p w:rsidR="00F97B78" w:rsidRDefault="00F97B78" w:rsidP="00F97B78">
      <w:pPr>
        <w:pStyle w:val="Heading3"/>
        <w:tabs>
          <w:tab w:val="left" w:pos="1852"/>
        </w:tabs>
        <w:spacing w:line="273" w:lineRule="auto"/>
        <w:ind w:hanging="10"/>
      </w:pPr>
      <w:r>
        <w:t xml:space="preserve">Credits: </w:t>
      </w:r>
      <w:r w:rsidR="00137318">
        <w:t>3</w:t>
      </w:r>
      <w:r>
        <w:t xml:space="preserve"> (Hrs</w:t>
      </w:r>
      <w:proofErr w:type="gramStart"/>
      <w:r>
        <w:t>./</w:t>
      </w:r>
      <w:proofErr w:type="gramEnd"/>
      <w:r>
        <w:t>week:</w:t>
      </w:r>
      <w:r w:rsidR="00137318">
        <w:t>3</w:t>
      </w:r>
      <w:r>
        <w:t xml:space="preserve">)                                                                                       </w:t>
      </w:r>
      <w:r w:rsidR="00461B34">
        <w:t xml:space="preserve"> </w:t>
      </w:r>
      <w:r>
        <w:t xml:space="preserve">Maximum Marks: </w:t>
      </w:r>
      <w:r w:rsidR="00842838">
        <w:t>75</w:t>
      </w:r>
    </w:p>
    <w:p w:rsidR="00F97B78" w:rsidRPr="00F71E22" w:rsidRDefault="00F97B78" w:rsidP="00F97B78">
      <w:pPr>
        <w:pBdr>
          <w:top w:val="nil"/>
          <w:left w:val="nil"/>
          <w:bottom w:val="nil"/>
          <w:right w:val="nil"/>
          <w:between w:val="nil"/>
        </w:pBdr>
        <w:tabs>
          <w:tab w:val="left" w:pos="1470"/>
          <w:tab w:val="left" w:pos="1471"/>
        </w:tabs>
        <w:spacing w:before="15"/>
        <w:jc w:val="right"/>
        <w:rPr>
          <w:b/>
          <w:color w:val="000000"/>
          <w:sz w:val="23"/>
          <w:szCs w:val="23"/>
        </w:rPr>
      </w:pPr>
      <w:r>
        <w:t xml:space="preserve">                                                                                                                                 </w:t>
      </w:r>
      <w:r w:rsidR="00842838">
        <w:rPr>
          <w:b/>
          <w:color w:val="000000"/>
          <w:sz w:val="23"/>
          <w:szCs w:val="23"/>
        </w:rPr>
        <w:t xml:space="preserve">Theory </w:t>
      </w:r>
      <w:r>
        <w:rPr>
          <w:b/>
          <w:color w:val="000000"/>
          <w:sz w:val="23"/>
          <w:szCs w:val="23"/>
        </w:rPr>
        <w:t>Examinatio</w:t>
      </w:r>
      <w:r w:rsidRPr="00F71E22">
        <w:rPr>
          <w:b/>
          <w:color w:val="000000"/>
          <w:sz w:val="23"/>
          <w:szCs w:val="23"/>
        </w:rPr>
        <w:t>n</w:t>
      </w:r>
      <w:r w:rsidR="00842838">
        <w:rPr>
          <w:b/>
          <w:color w:val="000000"/>
          <w:sz w:val="23"/>
          <w:szCs w:val="23"/>
        </w:rPr>
        <w:t>:</w:t>
      </w:r>
      <w:r w:rsidR="001C5EC5">
        <w:rPr>
          <w:b/>
          <w:color w:val="000000"/>
          <w:sz w:val="23"/>
          <w:szCs w:val="23"/>
        </w:rPr>
        <w:t xml:space="preserve"> </w:t>
      </w:r>
      <w:r w:rsidR="00842838">
        <w:rPr>
          <w:b/>
          <w:color w:val="000000"/>
          <w:sz w:val="23"/>
          <w:szCs w:val="23"/>
        </w:rPr>
        <w:t>5</w:t>
      </w:r>
      <w:r>
        <w:rPr>
          <w:b/>
          <w:color w:val="000000"/>
          <w:sz w:val="23"/>
          <w:szCs w:val="23"/>
        </w:rPr>
        <w:t xml:space="preserve">0                                                                                                                                               </w:t>
      </w:r>
      <w:r w:rsidRPr="00F71E22">
        <w:rPr>
          <w:b/>
          <w:color w:val="000000"/>
          <w:sz w:val="23"/>
          <w:szCs w:val="23"/>
        </w:rPr>
        <w:t xml:space="preserve">   </w:t>
      </w:r>
      <w:r>
        <w:rPr>
          <w:b/>
          <w:color w:val="000000"/>
          <w:sz w:val="23"/>
          <w:szCs w:val="23"/>
        </w:rPr>
        <w:t xml:space="preserve">                                               </w:t>
      </w:r>
      <w:r w:rsidR="00842838">
        <w:rPr>
          <w:b/>
          <w:color w:val="000000"/>
          <w:sz w:val="23"/>
          <w:szCs w:val="23"/>
        </w:rPr>
        <w:t xml:space="preserve">                       Theory </w:t>
      </w:r>
      <w:r w:rsidRPr="00F71E22">
        <w:rPr>
          <w:b/>
          <w:color w:val="000000"/>
          <w:sz w:val="23"/>
          <w:szCs w:val="23"/>
        </w:rPr>
        <w:t xml:space="preserve">Assessment: </w:t>
      </w:r>
      <w:r w:rsidR="001C5EC5">
        <w:rPr>
          <w:b/>
          <w:color w:val="000000"/>
          <w:sz w:val="23"/>
          <w:szCs w:val="23"/>
        </w:rPr>
        <w:t>25</w:t>
      </w:r>
      <w:r w:rsidRPr="00F71E22">
        <w:rPr>
          <w:b/>
          <w:color w:val="000000"/>
          <w:sz w:val="23"/>
          <w:szCs w:val="23"/>
        </w:rPr>
        <w:t xml:space="preserve"> Max.</w:t>
      </w:r>
    </w:p>
    <w:p w:rsidR="00F97B78" w:rsidRDefault="00F97B78" w:rsidP="00F97B78">
      <w:pPr>
        <w:pBdr>
          <w:top w:val="nil"/>
          <w:left w:val="nil"/>
          <w:bottom w:val="nil"/>
          <w:right w:val="nil"/>
          <w:between w:val="nil"/>
        </w:pBdr>
        <w:tabs>
          <w:tab w:val="left" w:pos="1470"/>
          <w:tab w:val="left" w:pos="1471"/>
        </w:tabs>
        <w:spacing w:before="15"/>
        <w:jc w:val="right"/>
        <w:rPr>
          <w:b/>
          <w:color w:val="000000"/>
          <w:sz w:val="23"/>
          <w:szCs w:val="23"/>
        </w:rPr>
      </w:pPr>
      <w:r>
        <w:rPr>
          <w:color w:val="000000"/>
          <w:sz w:val="23"/>
          <w:szCs w:val="23"/>
        </w:rPr>
        <w:t xml:space="preserve"> </w:t>
      </w:r>
      <w:r w:rsidRPr="00F71E22">
        <w:rPr>
          <w:b/>
          <w:color w:val="000000"/>
          <w:sz w:val="23"/>
          <w:szCs w:val="23"/>
        </w:rPr>
        <w:t>Time:3 Hrs.</w:t>
      </w:r>
    </w:p>
    <w:p w:rsidR="00F97B78" w:rsidRDefault="00F97B78" w:rsidP="00F97B78">
      <w:pPr>
        <w:pStyle w:val="Heading3"/>
        <w:tabs>
          <w:tab w:val="left" w:pos="1852"/>
        </w:tabs>
        <w:spacing w:line="273" w:lineRule="auto"/>
        <w:ind w:firstLine="719"/>
      </w:pPr>
    </w:p>
    <w:p w:rsidR="00F97B78" w:rsidRDefault="00F97B78" w:rsidP="00F97B78">
      <w:pPr>
        <w:pBdr>
          <w:top w:val="nil"/>
          <w:left w:val="nil"/>
          <w:bottom w:val="nil"/>
          <w:right w:val="nil"/>
          <w:between w:val="nil"/>
        </w:pBdr>
        <w:spacing w:before="8"/>
        <w:rPr>
          <w:b/>
          <w:color w:val="000000"/>
          <w:sz w:val="20"/>
          <w:szCs w:val="20"/>
        </w:rPr>
        <w:sectPr w:rsidR="00F97B78">
          <w:type w:val="continuous"/>
          <w:pgSz w:w="11910" w:h="16840"/>
          <w:pgMar w:top="1260" w:right="680" w:bottom="1400" w:left="500" w:header="720" w:footer="720" w:gutter="0"/>
          <w:cols w:space="720"/>
        </w:sectPr>
      </w:pPr>
    </w:p>
    <w:p w:rsidR="00F97B78" w:rsidRDefault="00F97B78" w:rsidP="00F97B78">
      <w:pPr>
        <w:spacing w:before="3"/>
        <w:ind w:left="820"/>
        <w:rPr>
          <w:rFonts w:ascii="Calibri" w:eastAsia="Calibri" w:hAnsi="Calibri" w:cs="Calibri"/>
          <w:b/>
          <w:i/>
          <w:sz w:val="24"/>
          <w:szCs w:val="24"/>
        </w:rPr>
      </w:pPr>
      <w:r>
        <w:rPr>
          <w:rFonts w:ascii="Calibri" w:eastAsia="Calibri" w:hAnsi="Calibri" w:cs="Calibri"/>
          <w:b/>
          <w:i/>
          <w:sz w:val="24"/>
          <w:szCs w:val="24"/>
        </w:rPr>
        <w:lastRenderedPageBreak/>
        <w:t>Course Outcomes:</w:t>
      </w:r>
    </w:p>
    <w:p w:rsidR="00F97B78" w:rsidRDefault="00F97B78" w:rsidP="002D46D3">
      <w:pPr>
        <w:numPr>
          <w:ilvl w:val="0"/>
          <w:numId w:val="22"/>
        </w:numPr>
        <w:pBdr>
          <w:top w:val="nil"/>
          <w:left w:val="nil"/>
          <w:bottom w:val="nil"/>
          <w:right w:val="nil"/>
          <w:between w:val="nil"/>
        </w:pBdr>
        <w:tabs>
          <w:tab w:val="left" w:pos="1539"/>
          <w:tab w:val="left" w:pos="1540"/>
        </w:tabs>
        <w:spacing w:before="182" w:line="237" w:lineRule="auto"/>
        <w:ind w:right="2096"/>
        <w:rPr>
          <w:color w:val="000000"/>
          <w:sz w:val="24"/>
          <w:szCs w:val="24"/>
        </w:rPr>
      </w:pPr>
      <w:r>
        <w:rPr>
          <w:color w:val="000000"/>
          <w:sz w:val="24"/>
          <w:szCs w:val="24"/>
        </w:rPr>
        <w:t>Students would gain knowledge about role and responsibilities of Clinical psychologist</w:t>
      </w:r>
      <w:r w:rsidR="00F25E45">
        <w:rPr>
          <w:color w:val="000000"/>
          <w:sz w:val="24"/>
          <w:szCs w:val="24"/>
        </w:rPr>
        <w:t xml:space="preserve"> </w:t>
      </w:r>
      <w:r>
        <w:rPr>
          <w:color w:val="000000"/>
          <w:sz w:val="24"/>
          <w:szCs w:val="24"/>
        </w:rPr>
        <w:t>along with related issues.</w:t>
      </w:r>
    </w:p>
    <w:p w:rsidR="00F97B78" w:rsidRDefault="00F97B78" w:rsidP="002D46D3">
      <w:pPr>
        <w:numPr>
          <w:ilvl w:val="0"/>
          <w:numId w:val="22"/>
        </w:numPr>
        <w:pBdr>
          <w:top w:val="nil"/>
          <w:left w:val="nil"/>
          <w:bottom w:val="nil"/>
          <w:right w:val="nil"/>
          <w:between w:val="nil"/>
        </w:pBdr>
        <w:tabs>
          <w:tab w:val="left" w:pos="1539"/>
          <w:tab w:val="left" w:pos="1540"/>
        </w:tabs>
        <w:spacing w:before="4" w:line="237" w:lineRule="auto"/>
        <w:ind w:right="1088"/>
        <w:rPr>
          <w:color w:val="000000"/>
          <w:sz w:val="24"/>
          <w:szCs w:val="24"/>
        </w:rPr>
      </w:pPr>
      <w:r>
        <w:rPr>
          <w:color w:val="000000"/>
          <w:sz w:val="24"/>
          <w:szCs w:val="24"/>
        </w:rPr>
        <w:t>Students would be able to apply the knowledge about various methods used to study the</w:t>
      </w:r>
      <w:r w:rsidR="00F25E45">
        <w:rPr>
          <w:color w:val="000000"/>
          <w:sz w:val="24"/>
          <w:szCs w:val="24"/>
        </w:rPr>
        <w:t xml:space="preserve"> </w:t>
      </w:r>
      <w:r>
        <w:rPr>
          <w:color w:val="000000"/>
          <w:sz w:val="24"/>
          <w:szCs w:val="24"/>
        </w:rPr>
        <w:t>behavioral patterns of individuals with clinical diagnosis.</w:t>
      </w:r>
    </w:p>
    <w:p w:rsidR="00F97B78" w:rsidRDefault="00F97B78" w:rsidP="002D46D3">
      <w:pPr>
        <w:numPr>
          <w:ilvl w:val="0"/>
          <w:numId w:val="22"/>
        </w:numPr>
        <w:pBdr>
          <w:top w:val="nil"/>
          <w:left w:val="nil"/>
          <w:bottom w:val="nil"/>
          <w:right w:val="nil"/>
          <w:between w:val="nil"/>
        </w:pBdr>
        <w:tabs>
          <w:tab w:val="left" w:pos="1539"/>
          <w:tab w:val="left" w:pos="1540"/>
        </w:tabs>
        <w:spacing w:before="5" w:line="237" w:lineRule="auto"/>
        <w:ind w:right="1330"/>
        <w:rPr>
          <w:color w:val="000000"/>
          <w:sz w:val="24"/>
          <w:szCs w:val="24"/>
        </w:rPr>
      </w:pPr>
      <w:r>
        <w:rPr>
          <w:color w:val="000000"/>
          <w:sz w:val="24"/>
          <w:szCs w:val="24"/>
        </w:rPr>
        <w:t>Students would gain knowledge about nature of Psychotherapies and Biologically based</w:t>
      </w:r>
      <w:r w:rsidR="00F25E45">
        <w:rPr>
          <w:color w:val="000000"/>
          <w:sz w:val="24"/>
          <w:szCs w:val="24"/>
        </w:rPr>
        <w:t xml:space="preserve"> </w:t>
      </w:r>
      <w:r>
        <w:rPr>
          <w:color w:val="000000"/>
          <w:sz w:val="24"/>
          <w:szCs w:val="24"/>
        </w:rPr>
        <w:t>Therapies.</w:t>
      </w:r>
    </w:p>
    <w:p w:rsidR="00F97B78" w:rsidRDefault="00F97B78" w:rsidP="002D46D3">
      <w:pPr>
        <w:numPr>
          <w:ilvl w:val="0"/>
          <w:numId w:val="22"/>
        </w:numPr>
        <w:pBdr>
          <w:top w:val="nil"/>
          <w:left w:val="nil"/>
          <w:bottom w:val="nil"/>
          <w:right w:val="nil"/>
          <w:between w:val="nil"/>
        </w:pBdr>
        <w:tabs>
          <w:tab w:val="left" w:pos="1539"/>
          <w:tab w:val="left" w:pos="1540"/>
        </w:tabs>
        <w:spacing w:before="6" w:line="235" w:lineRule="auto"/>
        <w:ind w:right="2202"/>
        <w:rPr>
          <w:color w:val="000000"/>
          <w:sz w:val="24"/>
          <w:szCs w:val="24"/>
        </w:rPr>
      </w:pPr>
      <w:r>
        <w:rPr>
          <w:color w:val="000000"/>
          <w:sz w:val="24"/>
          <w:szCs w:val="24"/>
        </w:rPr>
        <w:t>Students would gain knowledge of various therapies and interventions in Clinical</w:t>
      </w:r>
      <w:r w:rsidR="00F25E45">
        <w:rPr>
          <w:color w:val="000000"/>
          <w:sz w:val="24"/>
          <w:szCs w:val="24"/>
        </w:rPr>
        <w:t xml:space="preserve"> </w:t>
      </w:r>
      <w:r>
        <w:rPr>
          <w:color w:val="000000"/>
          <w:sz w:val="24"/>
          <w:szCs w:val="24"/>
        </w:rPr>
        <w:t>Psychology.</w:t>
      </w:r>
    </w:p>
    <w:p w:rsidR="00F97B78" w:rsidRDefault="00F97B78" w:rsidP="00F97B78">
      <w:pPr>
        <w:pBdr>
          <w:top w:val="nil"/>
          <w:left w:val="nil"/>
          <w:bottom w:val="nil"/>
          <w:right w:val="nil"/>
          <w:between w:val="nil"/>
        </w:pBdr>
        <w:spacing w:before="9"/>
        <w:rPr>
          <w:color w:val="000000"/>
          <w:sz w:val="34"/>
          <w:szCs w:val="34"/>
        </w:rPr>
      </w:pPr>
    </w:p>
    <w:p w:rsidR="00F97B78" w:rsidRDefault="00F97B78" w:rsidP="00F97B78">
      <w:pPr>
        <w:pStyle w:val="Heading3"/>
        <w:ind w:left="1321" w:right="1114"/>
        <w:jc w:val="center"/>
      </w:pPr>
      <w:r>
        <w:t>UNIT-I</w:t>
      </w:r>
    </w:p>
    <w:p w:rsidR="00F97B78" w:rsidRDefault="00F97B78" w:rsidP="00F97B78">
      <w:pPr>
        <w:spacing w:before="34" w:line="276" w:lineRule="auto"/>
        <w:ind w:left="820" w:right="2707"/>
        <w:rPr>
          <w:sz w:val="24"/>
          <w:szCs w:val="24"/>
        </w:rPr>
      </w:pPr>
      <w:r>
        <w:rPr>
          <w:sz w:val="24"/>
          <w:szCs w:val="24"/>
        </w:rPr>
        <w:t>Clinical Psychology: Nature, Historical overview, Clinical psychology as a profession,</w:t>
      </w:r>
      <w:r w:rsidR="004A24F0">
        <w:rPr>
          <w:sz w:val="24"/>
          <w:szCs w:val="24"/>
        </w:rPr>
        <w:t xml:space="preserve"> </w:t>
      </w:r>
      <w:r>
        <w:rPr>
          <w:sz w:val="24"/>
          <w:szCs w:val="24"/>
        </w:rPr>
        <w:t>Roles and responsibilities of clinical psychologists.</w:t>
      </w:r>
    </w:p>
    <w:p w:rsidR="00F97B78" w:rsidRDefault="00F97B78" w:rsidP="00F97B78">
      <w:pPr>
        <w:spacing w:line="275" w:lineRule="auto"/>
        <w:ind w:left="820"/>
        <w:rPr>
          <w:sz w:val="24"/>
          <w:szCs w:val="24"/>
        </w:rPr>
      </w:pPr>
      <w:r>
        <w:rPr>
          <w:sz w:val="24"/>
          <w:szCs w:val="24"/>
        </w:rPr>
        <w:t>Issues in Clinical Psychology: Professional training, Professional regulation, Professional ethics.</w:t>
      </w:r>
    </w:p>
    <w:p w:rsidR="00F97B78" w:rsidRDefault="00F97B78" w:rsidP="00F97B78">
      <w:pPr>
        <w:pBdr>
          <w:top w:val="nil"/>
          <w:left w:val="nil"/>
          <w:bottom w:val="nil"/>
          <w:right w:val="nil"/>
          <w:between w:val="nil"/>
        </w:pBdr>
        <w:spacing w:before="4"/>
        <w:rPr>
          <w:color w:val="000000"/>
          <w:sz w:val="24"/>
          <w:szCs w:val="24"/>
        </w:rPr>
      </w:pPr>
    </w:p>
    <w:p w:rsidR="00F97B78" w:rsidRPr="007B6449" w:rsidRDefault="00F97B78" w:rsidP="00F97B78">
      <w:pPr>
        <w:pStyle w:val="Heading3"/>
        <w:ind w:left="1321" w:right="1112"/>
        <w:jc w:val="center"/>
      </w:pPr>
      <w:r w:rsidRPr="007B6449">
        <w:t>UNIT-II</w:t>
      </w:r>
    </w:p>
    <w:p w:rsidR="00F97B78" w:rsidRDefault="00F97B78" w:rsidP="00F97B78">
      <w:pPr>
        <w:spacing w:before="27" w:line="256" w:lineRule="auto"/>
        <w:ind w:left="820" w:right="2736"/>
        <w:rPr>
          <w:sz w:val="24"/>
          <w:szCs w:val="24"/>
        </w:rPr>
      </w:pPr>
      <w:r>
        <w:rPr>
          <w:sz w:val="24"/>
          <w:szCs w:val="24"/>
        </w:rPr>
        <w:t xml:space="preserve">Psychotherapy: Meaning, Nature, General Principles and Types. Biologically Based Therapies: Early attempts in biological therapies, ECT, </w:t>
      </w:r>
      <w:r w:rsidR="004A24F0">
        <w:rPr>
          <w:sz w:val="24"/>
          <w:szCs w:val="24"/>
        </w:rPr>
        <w:t>Pharmacological therapy</w:t>
      </w:r>
      <w:r>
        <w:rPr>
          <w:sz w:val="24"/>
          <w:szCs w:val="24"/>
        </w:rPr>
        <w:t>.</w:t>
      </w:r>
    </w:p>
    <w:p w:rsidR="00F97B78" w:rsidRDefault="00F97B78" w:rsidP="00F97B78">
      <w:pPr>
        <w:pBdr>
          <w:top w:val="nil"/>
          <w:left w:val="nil"/>
          <w:bottom w:val="nil"/>
          <w:right w:val="nil"/>
          <w:between w:val="nil"/>
        </w:pBdr>
        <w:spacing w:before="10"/>
        <w:rPr>
          <w:color w:val="000000"/>
          <w:sz w:val="26"/>
          <w:szCs w:val="26"/>
        </w:rPr>
      </w:pPr>
    </w:p>
    <w:p w:rsidR="00F97B78" w:rsidRDefault="00F97B78" w:rsidP="00F97B78">
      <w:pPr>
        <w:pStyle w:val="Heading3"/>
        <w:ind w:left="1321" w:right="1115"/>
        <w:jc w:val="center"/>
      </w:pPr>
      <w:r>
        <w:t>UNIT-III</w:t>
      </w:r>
    </w:p>
    <w:p w:rsidR="00F97B78" w:rsidRDefault="00F97B78" w:rsidP="00F97B78">
      <w:pPr>
        <w:spacing w:before="29"/>
        <w:ind w:left="820"/>
        <w:rPr>
          <w:sz w:val="24"/>
          <w:szCs w:val="24"/>
        </w:rPr>
        <w:sectPr w:rsidR="00F97B78" w:rsidSect="000B0C38">
          <w:type w:val="continuous"/>
          <w:pgSz w:w="11910" w:h="16840"/>
          <w:pgMar w:top="1260" w:right="680" w:bottom="567" w:left="500" w:header="720" w:footer="720" w:gutter="0"/>
          <w:cols w:space="720"/>
        </w:sectPr>
      </w:pPr>
      <w:r>
        <w:rPr>
          <w:sz w:val="24"/>
          <w:szCs w:val="24"/>
        </w:rPr>
        <w:t xml:space="preserve">Psychologically Based Therapies I: Psychoanalytic, </w:t>
      </w:r>
      <w:r w:rsidR="004A24F0">
        <w:rPr>
          <w:sz w:val="24"/>
          <w:szCs w:val="24"/>
        </w:rPr>
        <w:t>Behavioristic</w:t>
      </w:r>
      <w:r>
        <w:rPr>
          <w:sz w:val="24"/>
          <w:szCs w:val="24"/>
        </w:rPr>
        <w:t>- Brief</w:t>
      </w:r>
    </w:p>
    <w:p w:rsidR="00F97B78" w:rsidRDefault="001C1A35" w:rsidP="00F97B78">
      <w:pPr>
        <w:spacing w:before="75" w:line="278" w:lineRule="auto"/>
        <w:ind w:left="820" w:right="2347"/>
        <w:rPr>
          <w:sz w:val="24"/>
          <w:szCs w:val="24"/>
        </w:rPr>
      </w:pPr>
      <w:r>
        <w:rPr>
          <w:sz w:val="24"/>
          <w:szCs w:val="24"/>
        </w:rPr>
        <w:lastRenderedPageBreak/>
        <w:t>G</w:t>
      </w:r>
      <w:r w:rsidR="00F97B78">
        <w:rPr>
          <w:sz w:val="24"/>
          <w:szCs w:val="24"/>
        </w:rPr>
        <w:t>raduated</w:t>
      </w:r>
      <w:r>
        <w:rPr>
          <w:sz w:val="24"/>
          <w:szCs w:val="24"/>
        </w:rPr>
        <w:t xml:space="preserve"> </w:t>
      </w:r>
      <w:r w:rsidR="00F97B78">
        <w:rPr>
          <w:sz w:val="24"/>
          <w:szCs w:val="24"/>
        </w:rPr>
        <w:t>exposure and prolonged intense exposure therapies, Client- centered, Existential.</w:t>
      </w:r>
    </w:p>
    <w:p w:rsidR="00F97B78" w:rsidRDefault="00F97B78" w:rsidP="00F97B78">
      <w:pPr>
        <w:spacing w:line="278" w:lineRule="auto"/>
        <w:ind w:left="820" w:right="1718"/>
        <w:rPr>
          <w:sz w:val="24"/>
          <w:szCs w:val="24"/>
        </w:rPr>
      </w:pPr>
      <w:r>
        <w:rPr>
          <w:sz w:val="24"/>
          <w:szCs w:val="24"/>
        </w:rPr>
        <w:t>Psychologically Based Therapies II: Cognitive- behaviour therapy, Rational- emotive therapy,</w:t>
      </w:r>
      <w:r w:rsidR="00F073AC">
        <w:rPr>
          <w:sz w:val="24"/>
          <w:szCs w:val="24"/>
        </w:rPr>
        <w:t xml:space="preserve"> </w:t>
      </w:r>
      <w:r>
        <w:rPr>
          <w:sz w:val="24"/>
          <w:szCs w:val="24"/>
        </w:rPr>
        <w:t>Gestalt therapy, Mindfulness based stress reduction therapy.</w:t>
      </w:r>
    </w:p>
    <w:p w:rsidR="00F97B78" w:rsidRDefault="00F97B78" w:rsidP="00F97B78">
      <w:pPr>
        <w:pBdr>
          <w:top w:val="nil"/>
          <w:left w:val="nil"/>
          <w:bottom w:val="nil"/>
          <w:right w:val="nil"/>
          <w:between w:val="nil"/>
        </w:pBdr>
        <w:rPr>
          <w:color w:val="000000"/>
          <w:sz w:val="26"/>
          <w:szCs w:val="26"/>
        </w:rPr>
      </w:pPr>
    </w:p>
    <w:p w:rsidR="00F97B78" w:rsidRDefault="00F97B78" w:rsidP="00F97B78">
      <w:pPr>
        <w:pStyle w:val="Heading3"/>
        <w:spacing w:before="160"/>
        <w:ind w:left="820"/>
      </w:pPr>
      <w:r>
        <w:t>Suggested Readings:</w:t>
      </w:r>
    </w:p>
    <w:p w:rsidR="00F97B78" w:rsidRDefault="00F97B78" w:rsidP="00F97B78">
      <w:pPr>
        <w:pBdr>
          <w:top w:val="nil"/>
          <w:left w:val="nil"/>
          <w:bottom w:val="nil"/>
          <w:right w:val="nil"/>
          <w:between w:val="nil"/>
        </w:pBdr>
        <w:rPr>
          <w:b/>
          <w:color w:val="000000"/>
          <w:sz w:val="26"/>
          <w:szCs w:val="26"/>
        </w:rPr>
      </w:pPr>
    </w:p>
    <w:p w:rsidR="00F97B78" w:rsidRPr="008305C1" w:rsidRDefault="00F97B78" w:rsidP="004A3AD5">
      <w:pPr>
        <w:numPr>
          <w:ilvl w:val="0"/>
          <w:numId w:val="12"/>
        </w:numPr>
        <w:pBdr>
          <w:top w:val="nil"/>
          <w:left w:val="nil"/>
          <w:bottom w:val="nil"/>
          <w:right w:val="nil"/>
          <w:between w:val="nil"/>
        </w:pBdr>
        <w:tabs>
          <w:tab w:val="left" w:pos="1180"/>
        </w:tabs>
        <w:spacing w:before="193" w:line="280" w:lineRule="auto"/>
        <w:ind w:right="2703"/>
      </w:pPr>
      <w:r w:rsidRPr="008305C1">
        <w:rPr>
          <w:color w:val="000000"/>
        </w:rPr>
        <w:t>Bellack, A. S. &amp;Hersen, M. (1980). Introduction to Clinical Psychology. New York</w:t>
      </w:r>
      <w:proofErr w:type="gramStart"/>
      <w:r w:rsidRPr="008305C1">
        <w:rPr>
          <w:color w:val="000000"/>
        </w:rPr>
        <w:t>:Oxford</w:t>
      </w:r>
      <w:proofErr w:type="gramEnd"/>
      <w:r w:rsidRPr="008305C1">
        <w:rPr>
          <w:color w:val="000000"/>
        </w:rPr>
        <w:t xml:space="preserve"> University Press. Nietzel, M. T., Bernstein, D. A.</w:t>
      </w:r>
    </w:p>
    <w:p w:rsidR="00E45D13" w:rsidRPr="008305C1" w:rsidRDefault="00E45D13" w:rsidP="00E45D13">
      <w:pPr>
        <w:pStyle w:val="NormalWeb"/>
        <w:numPr>
          <w:ilvl w:val="0"/>
          <w:numId w:val="12"/>
        </w:numPr>
      </w:pPr>
      <w:r w:rsidRPr="008305C1">
        <w:t xml:space="preserve">Carr, A. (2012). Clinical Psychology: An Introduction. New York: Routledge. </w:t>
      </w:r>
    </w:p>
    <w:p w:rsidR="00F97B78" w:rsidRPr="008305C1" w:rsidRDefault="00F97B78" w:rsidP="004A3AD5">
      <w:pPr>
        <w:numPr>
          <w:ilvl w:val="0"/>
          <w:numId w:val="12"/>
        </w:numPr>
        <w:pBdr>
          <w:top w:val="nil"/>
          <w:left w:val="nil"/>
          <w:bottom w:val="nil"/>
          <w:right w:val="nil"/>
          <w:between w:val="nil"/>
        </w:pBdr>
        <w:tabs>
          <w:tab w:val="left" w:pos="1180"/>
        </w:tabs>
        <w:spacing w:line="251" w:lineRule="auto"/>
        <w:ind w:hanging="363"/>
      </w:pPr>
      <w:r w:rsidRPr="008305C1">
        <w:rPr>
          <w:color w:val="000000"/>
        </w:rPr>
        <w:t>Millich, R. (1994). Introduction to Clinical Psychology. New Jersey:</w:t>
      </w:r>
    </w:p>
    <w:p w:rsidR="00F97B78" w:rsidRPr="008305C1" w:rsidRDefault="00F97B78" w:rsidP="004A3AD5">
      <w:pPr>
        <w:numPr>
          <w:ilvl w:val="0"/>
          <w:numId w:val="12"/>
        </w:numPr>
        <w:pBdr>
          <w:top w:val="nil"/>
          <w:left w:val="nil"/>
          <w:bottom w:val="nil"/>
          <w:right w:val="nil"/>
          <w:between w:val="nil"/>
        </w:pBdr>
        <w:tabs>
          <w:tab w:val="left" w:pos="1180"/>
        </w:tabs>
        <w:spacing w:before="32" w:line="276" w:lineRule="auto"/>
        <w:ind w:right="2541"/>
      </w:pPr>
      <w:r w:rsidRPr="008305C1">
        <w:rPr>
          <w:color w:val="000000"/>
        </w:rPr>
        <w:t>Prentice Hall. Trull, T. J. &amp;Phares, E. J. (2001). Clinical Psychology: Concepts, Methodsand Problems. US: Wadsworth.</w:t>
      </w:r>
    </w:p>
    <w:p w:rsidR="00F97B78" w:rsidRPr="008305C1" w:rsidRDefault="00F97B78" w:rsidP="004A3AD5">
      <w:pPr>
        <w:numPr>
          <w:ilvl w:val="0"/>
          <w:numId w:val="12"/>
        </w:numPr>
        <w:pBdr>
          <w:top w:val="nil"/>
          <w:left w:val="nil"/>
          <w:bottom w:val="nil"/>
          <w:right w:val="nil"/>
          <w:between w:val="nil"/>
        </w:pBdr>
        <w:tabs>
          <w:tab w:val="left" w:pos="1180"/>
        </w:tabs>
        <w:spacing w:line="276" w:lineRule="auto"/>
        <w:ind w:right="2110"/>
      </w:pPr>
      <w:r w:rsidRPr="008305C1">
        <w:rPr>
          <w:color w:val="000000"/>
        </w:rPr>
        <w:t>Nevid, J.S., Rathus, S.A. &amp; Greene, B. (2014). Abnormal Psychology in a Changing World. New York: Pearson. Hecker, J.E. &amp; Thorpe, G.L. (2005). Introduction to ClinicalPsychology: Science, Practice and Ethics. Delhi:</w:t>
      </w:r>
    </w:p>
    <w:p w:rsidR="00F97B78" w:rsidRPr="008305C1" w:rsidRDefault="00F97B78" w:rsidP="004A3AD5">
      <w:pPr>
        <w:numPr>
          <w:ilvl w:val="0"/>
          <w:numId w:val="12"/>
        </w:numPr>
        <w:pBdr>
          <w:top w:val="nil"/>
          <w:left w:val="nil"/>
          <w:bottom w:val="nil"/>
          <w:right w:val="nil"/>
          <w:between w:val="nil"/>
        </w:pBdr>
        <w:tabs>
          <w:tab w:val="left" w:pos="1180"/>
        </w:tabs>
        <w:spacing w:line="278" w:lineRule="auto"/>
        <w:ind w:right="3151"/>
      </w:pPr>
      <w:r w:rsidRPr="008305C1">
        <w:rPr>
          <w:color w:val="000000"/>
        </w:rPr>
        <w:t>Pearson. Carson, R.C., Butcher, J.N., Mineka, S. &amp; Hooley, J.M. (2007). AbnormalPsychology. New Delhi: Pearson.</w:t>
      </w:r>
    </w:p>
    <w:p w:rsidR="00F97B78" w:rsidRPr="008305C1" w:rsidRDefault="00F97B78" w:rsidP="004A3AD5">
      <w:pPr>
        <w:numPr>
          <w:ilvl w:val="0"/>
          <w:numId w:val="12"/>
        </w:numPr>
        <w:pBdr>
          <w:top w:val="nil"/>
          <w:left w:val="nil"/>
          <w:bottom w:val="nil"/>
          <w:right w:val="nil"/>
          <w:between w:val="nil"/>
        </w:pBdr>
        <w:tabs>
          <w:tab w:val="left" w:pos="1180"/>
        </w:tabs>
        <w:spacing w:line="276" w:lineRule="auto"/>
        <w:ind w:right="2382"/>
      </w:pPr>
      <w:r w:rsidRPr="008305C1">
        <w:rPr>
          <w:color w:val="000000"/>
        </w:rPr>
        <w:t>Pomerantz, A. M. (2011). Clinical Psychology: Science, Practice &amp; Culture. New Delhi</w:t>
      </w:r>
      <w:proofErr w:type="gramStart"/>
      <w:r w:rsidRPr="008305C1">
        <w:rPr>
          <w:color w:val="000000"/>
        </w:rPr>
        <w:t>:Sage</w:t>
      </w:r>
      <w:proofErr w:type="gramEnd"/>
      <w:r w:rsidRPr="008305C1">
        <w:rPr>
          <w:color w:val="000000"/>
        </w:rPr>
        <w:t xml:space="preserve"> .</w:t>
      </w:r>
    </w:p>
    <w:p w:rsidR="00E45D13" w:rsidRPr="008305C1" w:rsidRDefault="00E45D13" w:rsidP="00E45D13">
      <w:pPr>
        <w:pStyle w:val="NormalWeb"/>
        <w:numPr>
          <w:ilvl w:val="0"/>
          <w:numId w:val="12"/>
        </w:numPr>
      </w:pPr>
      <w:r w:rsidRPr="008305C1">
        <w:rPr>
          <w:sz w:val="22"/>
          <w:szCs w:val="22"/>
        </w:rPr>
        <w:t>Claringbull, N. (2011). Mental Health in Counseling and Psychotherapy. UK: Short Run Press.</w:t>
      </w:r>
    </w:p>
    <w:p w:rsidR="00F97B78" w:rsidRPr="008305C1" w:rsidRDefault="00F97B78" w:rsidP="004A3AD5">
      <w:pPr>
        <w:numPr>
          <w:ilvl w:val="0"/>
          <w:numId w:val="12"/>
        </w:numPr>
        <w:pBdr>
          <w:top w:val="nil"/>
          <w:left w:val="nil"/>
          <w:bottom w:val="nil"/>
          <w:right w:val="nil"/>
          <w:between w:val="nil"/>
        </w:pBdr>
        <w:tabs>
          <w:tab w:val="left" w:pos="1180"/>
        </w:tabs>
        <w:spacing w:before="5"/>
        <w:ind w:hanging="363"/>
      </w:pPr>
      <w:r w:rsidRPr="008305C1">
        <w:rPr>
          <w:color w:val="000000"/>
        </w:rPr>
        <w:t>Singh, A. K. (2005). Advanced Clinical Psychology. Delhi: MotiLalBanarsi Das.</w:t>
      </w:r>
    </w:p>
    <w:p w:rsidR="00F97B78" w:rsidRPr="008305C1" w:rsidRDefault="00F97B78" w:rsidP="004A3AD5">
      <w:pPr>
        <w:numPr>
          <w:ilvl w:val="0"/>
          <w:numId w:val="12"/>
        </w:numPr>
        <w:pBdr>
          <w:top w:val="nil"/>
          <w:left w:val="nil"/>
          <w:bottom w:val="nil"/>
          <w:right w:val="nil"/>
          <w:between w:val="nil"/>
        </w:pBdr>
        <w:tabs>
          <w:tab w:val="left" w:pos="1180"/>
        </w:tabs>
        <w:spacing w:before="26" w:line="276" w:lineRule="auto"/>
        <w:ind w:right="2760"/>
      </w:pPr>
      <w:r w:rsidRPr="008305C1">
        <w:rPr>
          <w:color w:val="000000"/>
        </w:rPr>
        <w:t>Herson, M., Kadzin, A.E. and Bellack, A.S. (1983). The Clinical Psychology Handbook. New York: Pergamon. Carr, A. (2012). Clinical Psychology: An Introduction. New York:Routledge</w:t>
      </w:r>
    </w:p>
    <w:p w:rsidR="008152EC" w:rsidRPr="008305C1" w:rsidRDefault="008152EC" w:rsidP="008152EC"/>
    <w:p w:rsidR="008152EC" w:rsidRP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152EC" w:rsidRDefault="008152EC" w:rsidP="008152EC"/>
    <w:p w:rsidR="008305C1" w:rsidRDefault="008152EC" w:rsidP="00461B34">
      <w:pPr>
        <w:ind w:left="284"/>
        <w:jc w:val="center"/>
        <w:rPr>
          <w:color w:val="000000"/>
        </w:rPr>
      </w:pPr>
      <w:r>
        <w:rPr>
          <w:color w:val="000000"/>
        </w:rPr>
        <w:tab/>
      </w:r>
    </w:p>
    <w:p w:rsidR="008305C1" w:rsidRDefault="008305C1">
      <w:pPr>
        <w:rPr>
          <w:color w:val="000000"/>
        </w:rPr>
      </w:pPr>
      <w:r>
        <w:rPr>
          <w:color w:val="000000"/>
        </w:rPr>
        <w:br w:type="page"/>
      </w:r>
    </w:p>
    <w:p w:rsidR="008152EC" w:rsidRPr="00B73BE2" w:rsidRDefault="008152EC" w:rsidP="00461B34">
      <w:pPr>
        <w:ind w:left="284"/>
        <w:jc w:val="center"/>
        <w:rPr>
          <w:b/>
          <w:bCs/>
          <w:sz w:val="24"/>
          <w:u w:val="single"/>
        </w:rPr>
      </w:pPr>
      <w:r w:rsidRPr="00B73BE2">
        <w:rPr>
          <w:b/>
          <w:bCs/>
          <w:sz w:val="24"/>
          <w:u w:val="single"/>
        </w:rPr>
        <w:lastRenderedPageBreak/>
        <w:t>OR</w:t>
      </w:r>
    </w:p>
    <w:p w:rsidR="008152EC" w:rsidRDefault="008152EC" w:rsidP="00461B34">
      <w:pPr>
        <w:ind w:left="284"/>
        <w:rPr>
          <w:b/>
          <w:bCs/>
          <w:sz w:val="24"/>
        </w:rPr>
      </w:pPr>
    </w:p>
    <w:p w:rsidR="008152EC" w:rsidRDefault="008152EC" w:rsidP="00461B34">
      <w:pPr>
        <w:ind w:left="284"/>
        <w:rPr>
          <w:b/>
          <w:spacing w:val="-2"/>
          <w:sz w:val="24"/>
        </w:rPr>
      </w:pPr>
      <w:r>
        <w:rPr>
          <w:b/>
          <w:sz w:val="24"/>
        </w:rPr>
        <w:t xml:space="preserve">DSE-03 </w:t>
      </w:r>
      <w:r w:rsidR="008243E4">
        <w:rPr>
          <w:b/>
          <w:sz w:val="24"/>
        </w:rPr>
        <w:t xml:space="preserve">Military </w:t>
      </w:r>
      <w:r>
        <w:rPr>
          <w:b/>
          <w:sz w:val="24"/>
        </w:rPr>
        <w:t>Psychology</w:t>
      </w:r>
      <w:r w:rsidR="008F0601">
        <w:rPr>
          <w:b/>
          <w:sz w:val="24"/>
        </w:rPr>
        <w:t xml:space="preserve"> </w:t>
      </w:r>
      <w:r w:rsidR="008F0601" w:rsidRPr="00D46F17">
        <w:rPr>
          <w:rFonts w:asciiTheme="majorBidi" w:hAnsiTheme="majorBidi" w:cstheme="majorBidi"/>
          <w:b/>
          <w:sz w:val="23"/>
          <w:szCs w:val="23"/>
        </w:rPr>
        <w:t>(241/MPSY/</w:t>
      </w:r>
      <w:r w:rsidR="008F0601">
        <w:rPr>
          <w:rFonts w:asciiTheme="majorBidi" w:hAnsiTheme="majorBidi" w:cstheme="majorBidi"/>
          <w:b/>
        </w:rPr>
        <w:t>DS</w:t>
      </w:r>
      <w:r w:rsidR="008F0601" w:rsidRPr="00D46F17">
        <w:rPr>
          <w:rFonts w:asciiTheme="majorBidi" w:hAnsiTheme="majorBidi" w:cstheme="majorBidi"/>
          <w:b/>
          <w:sz w:val="23"/>
          <w:szCs w:val="23"/>
        </w:rPr>
        <w:t xml:space="preserve"> </w:t>
      </w:r>
      <w:r w:rsidR="008F0601">
        <w:rPr>
          <w:rFonts w:asciiTheme="majorBidi" w:hAnsiTheme="majorBidi" w:cstheme="majorBidi"/>
          <w:b/>
        </w:rPr>
        <w:t>305)</w:t>
      </w:r>
    </w:p>
    <w:p w:rsidR="008152EC" w:rsidRDefault="008152EC" w:rsidP="00461B34">
      <w:pPr>
        <w:spacing w:before="90"/>
        <w:ind w:left="284"/>
        <w:rPr>
          <w:b/>
          <w:sz w:val="24"/>
        </w:rPr>
      </w:pPr>
      <w:r>
        <w:rPr>
          <w:b/>
          <w:spacing w:val="-2"/>
          <w:sz w:val="24"/>
        </w:rPr>
        <w:t xml:space="preserve">              </w:t>
      </w:r>
      <w:r>
        <w:rPr>
          <w:b/>
          <w:sz w:val="24"/>
        </w:rPr>
        <w:t xml:space="preserve">Credit: </w:t>
      </w:r>
      <w:r>
        <w:rPr>
          <w:b/>
          <w:spacing w:val="-10"/>
          <w:sz w:val="24"/>
        </w:rPr>
        <w:t>3</w:t>
      </w:r>
    </w:p>
    <w:p w:rsidR="008152EC" w:rsidRDefault="008152EC" w:rsidP="00461B34">
      <w:pPr>
        <w:ind w:left="284" w:right="-138"/>
        <w:jc w:val="right"/>
        <w:rPr>
          <w:b/>
          <w:sz w:val="24"/>
        </w:rPr>
      </w:pPr>
      <w:r>
        <w:t xml:space="preserve">                                                                                                                                                              </w:t>
      </w:r>
      <w:r w:rsidRPr="00EB4369">
        <w:rPr>
          <w:rFonts w:asciiTheme="majorBidi" w:eastAsia="Calibri" w:hAnsiTheme="majorBidi" w:cstheme="majorBidi"/>
          <w:b/>
          <w:sz w:val="23"/>
          <w:szCs w:val="23"/>
        </w:rPr>
        <w:t>Maximum Marks:</w:t>
      </w:r>
      <w:r>
        <w:rPr>
          <w:b/>
          <w:sz w:val="24"/>
        </w:rPr>
        <w:t xml:space="preserve"> 7</w:t>
      </w:r>
      <w:r>
        <w:rPr>
          <w:b/>
          <w:spacing w:val="-5"/>
          <w:sz w:val="24"/>
        </w:rPr>
        <w:t>5</w:t>
      </w:r>
    </w:p>
    <w:p w:rsidR="008152EC" w:rsidRDefault="008152EC" w:rsidP="00461B34">
      <w:pPr>
        <w:ind w:left="284" w:right="-138"/>
        <w:jc w:val="right"/>
        <w:rPr>
          <w:b/>
          <w:sz w:val="24"/>
        </w:rPr>
      </w:pPr>
      <w:r>
        <w:rPr>
          <w:b/>
          <w:sz w:val="24"/>
        </w:rPr>
        <w:t xml:space="preserve">Theory Examination: </w:t>
      </w:r>
      <w:r>
        <w:rPr>
          <w:b/>
          <w:spacing w:val="-5"/>
          <w:sz w:val="24"/>
        </w:rPr>
        <w:t>50</w:t>
      </w:r>
    </w:p>
    <w:p w:rsidR="008152EC" w:rsidRDefault="008152EC" w:rsidP="00461B34">
      <w:pPr>
        <w:ind w:left="284" w:right="-138"/>
        <w:jc w:val="right"/>
        <w:rPr>
          <w:b/>
          <w:sz w:val="24"/>
        </w:rPr>
      </w:pPr>
      <w:r>
        <w:rPr>
          <w:b/>
          <w:sz w:val="24"/>
        </w:rPr>
        <w:t xml:space="preserve">Internal Assessment: </w:t>
      </w:r>
      <w:r>
        <w:rPr>
          <w:b/>
          <w:spacing w:val="-5"/>
          <w:sz w:val="24"/>
        </w:rPr>
        <w:t>25</w:t>
      </w:r>
    </w:p>
    <w:p w:rsidR="008152EC" w:rsidRDefault="008152EC" w:rsidP="00461B34">
      <w:pPr>
        <w:ind w:left="284" w:right="-138"/>
        <w:jc w:val="right"/>
        <w:rPr>
          <w:b/>
          <w:sz w:val="24"/>
        </w:rPr>
      </w:pPr>
      <w:r w:rsidRPr="00EB4369">
        <w:rPr>
          <w:rFonts w:asciiTheme="majorBidi" w:hAnsiTheme="majorBidi" w:cstheme="majorBidi"/>
          <w:b/>
          <w:color w:val="000000"/>
          <w:sz w:val="23"/>
          <w:szCs w:val="23"/>
        </w:rPr>
        <w:t>Time</w:t>
      </w:r>
      <w:r>
        <w:rPr>
          <w:b/>
          <w:sz w:val="24"/>
        </w:rPr>
        <w:t xml:space="preserve">: </w:t>
      </w:r>
      <w:r>
        <w:rPr>
          <w:b/>
          <w:spacing w:val="-10"/>
          <w:sz w:val="24"/>
        </w:rPr>
        <w:t>3</w:t>
      </w:r>
      <w:r w:rsidRPr="000B0C38">
        <w:rPr>
          <w:b/>
          <w:sz w:val="24"/>
        </w:rPr>
        <w:t xml:space="preserve"> </w:t>
      </w:r>
      <w:r>
        <w:rPr>
          <w:b/>
          <w:sz w:val="24"/>
        </w:rPr>
        <w:t>Hour</w:t>
      </w:r>
    </w:p>
    <w:p w:rsidR="008152EC" w:rsidRDefault="008152EC" w:rsidP="00461B34">
      <w:pPr>
        <w:ind w:left="284"/>
        <w:rPr>
          <w:b/>
          <w:bCs/>
          <w:sz w:val="24"/>
        </w:rPr>
      </w:pPr>
    </w:p>
    <w:p w:rsidR="008152EC" w:rsidRDefault="008152EC" w:rsidP="00461B34">
      <w:pPr>
        <w:pStyle w:val="NormalWeb"/>
        <w:spacing w:before="211" w:beforeAutospacing="0" w:after="0" w:afterAutospacing="0"/>
        <w:ind w:left="284"/>
        <w:rPr>
          <w:b/>
          <w:bCs/>
          <w:i/>
          <w:iCs/>
          <w:color w:val="000000"/>
          <w:sz w:val="23"/>
          <w:szCs w:val="23"/>
        </w:rPr>
      </w:pPr>
      <w:r>
        <w:rPr>
          <w:b/>
          <w:bCs/>
          <w:i/>
          <w:iCs/>
          <w:color w:val="000000"/>
          <w:sz w:val="23"/>
          <w:szCs w:val="23"/>
        </w:rPr>
        <w:t>Course Outcomes:</w:t>
      </w:r>
    </w:p>
    <w:p w:rsidR="005D3B11" w:rsidRDefault="005D3B11" w:rsidP="002D46D3">
      <w:pPr>
        <w:pStyle w:val="NormalWeb"/>
        <w:numPr>
          <w:ilvl w:val="0"/>
          <w:numId w:val="37"/>
        </w:numPr>
        <w:spacing w:before="211" w:beforeAutospacing="0" w:after="0" w:afterAutospacing="0"/>
        <w:ind w:left="284" w:firstLine="0"/>
      </w:pPr>
      <w:r>
        <w:t>Analyze contemporary issues and emerging trends in military psychology.</w:t>
      </w:r>
    </w:p>
    <w:p w:rsidR="005D3B11" w:rsidRDefault="005D3B11" w:rsidP="002D46D3">
      <w:pPr>
        <w:pStyle w:val="NormalWeb"/>
        <w:numPr>
          <w:ilvl w:val="0"/>
          <w:numId w:val="37"/>
        </w:numPr>
        <w:spacing w:before="211" w:beforeAutospacing="0" w:after="0" w:afterAutospacing="0"/>
        <w:ind w:left="284" w:firstLine="0"/>
      </w:pPr>
      <w:r>
        <w:t>Assess psychomotor skills, spatial abilities, interests, aptitudes, and personality for military selection.</w:t>
      </w:r>
    </w:p>
    <w:p w:rsidR="005D3B11" w:rsidRDefault="005D3B11" w:rsidP="002D46D3">
      <w:pPr>
        <w:pStyle w:val="NormalWeb"/>
        <w:numPr>
          <w:ilvl w:val="0"/>
          <w:numId w:val="37"/>
        </w:numPr>
        <w:spacing w:before="211" w:beforeAutospacing="0" w:after="0" w:afterAutospacing="0"/>
        <w:ind w:left="284" w:firstLine="0"/>
      </w:pPr>
      <w:r>
        <w:t>Foster group cohesion and morale, understanding leadership and subordination dynamics.</w:t>
      </w:r>
    </w:p>
    <w:p w:rsidR="00AE260B" w:rsidRDefault="00AE260B" w:rsidP="00461B34">
      <w:pPr>
        <w:pStyle w:val="NormalWeb"/>
        <w:spacing w:before="14" w:beforeAutospacing="0" w:after="0" w:afterAutospacing="0"/>
        <w:ind w:left="284" w:right="1130"/>
        <w:textAlignment w:val="baseline"/>
        <w:rPr>
          <w:color w:val="000000"/>
          <w:sz w:val="23"/>
          <w:szCs w:val="23"/>
        </w:rPr>
      </w:pPr>
    </w:p>
    <w:p w:rsidR="008A6570" w:rsidRDefault="008A6570" w:rsidP="00461B34">
      <w:pPr>
        <w:pStyle w:val="NormalWeb"/>
        <w:spacing w:before="14" w:beforeAutospacing="0" w:after="0" w:afterAutospacing="0"/>
        <w:ind w:left="284" w:right="1130"/>
        <w:textAlignment w:val="baseline"/>
        <w:rPr>
          <w:color w:val="000000"/>
          <w:sz w:val="23"/>
          <w:szCs w:val="23"/>
        </w:rPr>
      </w:pPr>
    </w:p>
    <w:p w:rsidR="002C6A94" w:rsidRPr="008A6570" w:rsidRDefault="00AE260B" w:rsidP="00461B34">
      <w:pPr>
        <w:pStyle w:val="NormalWeb"/>
        <w:spacing w:before="14" w:beforeAutospacing="0" w:after="0" w:afterAutospacing="0"/>
        <w:ind w:left="284" w:right="1130"/>
        <w:jc w:val="center"/>
        <w:textAlignment w:val="baseline"/>
        <w:rPr>
          <w:b/>
          <w:bCs/>
        </w:rPr>
      </w:pPr>
      <w:r w:rsidRPr="008A6570">
        <w:rPr>
          <w:b/>
          <w:bCs/>
        </w:rPr>
        <w:t>UNIT- I</w:t>
      </w:r>
    </w:p>
    <w:p w:rsidR="00AE260B" w:rsidRDefault="00AE260B" w:rsidP="00461B34">
      <w:pPr>
        <w:pStyle w:val="NormalWeb"/>
        <w:spacing w:before="14" w:beforeAutospacing="0" w:after="0" w:afterAutospacing="0"/>
        <w:ind w:left="284" w:right="1130"/>
        <w:textAlignment w:val="baseline"/>
      </w:pPr>
      <w:r>
        <w:t xml:space="preserve">Military Psychology: Nature, Scope, Historical perspective, Application, Developments, Contemporary issues and Emerging trends. Use of psychological tests in selection in the </w:t>
      </w:r>
      <w:r w:rsidR="002C6A94">
        <w:t>Defence</w:t>
      </w:r>
      <w:r>
        <w:t xml:space="preserve"> Services</w:t>
      </w:r>
    </w:p>
    <w:p w:rsidR="002C6A94" w:rsidRPr="008A6570" w:rsidRDefault="00AE260B" w:rsidP="00461B34">
      <w:pPr>
        <w:pStyle w:val="NormalWeb"/>
        <w:spacing w:before="14" w:beforeAutospacing="0" w:after="0" w:afterAutospacing="0"/>
        <w:ind w:left="284" w:right="1130"/>
        <w:jc w:val="center"/>
        <w:textAlignment w:val="baseline"/>
        <w:rPr>
          <w:b/>
          <w:bCs/>
        </w:rPr>
      </w:pPr>
      <w:r w:rsidRPr="008A6570">
        <w:rPr>
          <w:b/>
          <w:bCs/>
        </w:rPr>
        <w:t>UNIT-II</w:t>
      </w:r>
    </w:p>
    <w:p w:rsidR="00AE260B" w:rsidRDefault="00AE260B" w:rsidP="00461B34">
      <w:pPr>
        <w:pStyle w:val="NormalWeb"/>
        <w:spacing w:before="14" w:beforeAutospacing="0" w:after="0" w:afterAutospacing="0"/>
        <w:ind w:left="284" w:right="1130"/>
        <w:textAlignment w:val="baseline"/>
      </w:pPr>
      <w:r>
        <w:t>Selection and Training of Military Personnel: Assessment of psychomotor, spatial abilities, interest, aptitudes, and personality; Training- training needs analysis, types and methods of training, evaluation and monitoring.</w:t>
      </w:r>
    </w:p>
    <w:p w:rsidR="002C6A94" w:rsidRPr="008A6570" w:rsidRDefault="00AE260B" w:rsidP="00461B34">
      <w:pPr>
        <w:pStyle w:val="NormalWeb"/>
        <w:spacing w:before="14" w:beforeAutospacing="0" w:after="0" w:afterAutospacing="0"/>
        <w:ind w:left="284" w:right="1130"/>
        <w:jc w:val="center"/>
        <w:textAlignment w:val="baseline"/>
        <w:rPr>
          <w:b/>
          <w:bCs/>
        </w:rPr>
      </w:pPr>
      <w:r w:rsidRPr="008A6570">
        <w:rPr>
          <w:b/>
          <w:bCs/>
        </w:rPr>
        <w:t>UNIT- III</w:t>
      </w:r>
    </w:p>
    <w:p w:rsidR="00AE260B" w:rsidRDefault="00AE260B" w:rsidP="00461B34">
      <w:pPr>
        <w:pStyle w:val="NormalWeb"/>
        <w:spacing w:before="14" w:beforeAutospacing="0" w:after="0" w:afterAutospacing="0"/>
        <w:ind w:left="284" w:right="1130"/>
        <w:textAlignment w:val="baseline"/>
      </w:pPr>
      <w:r>
        <w:t>Leadership in Military: Effective leadership, Leading small and large units, Leadership in peace and war, Leadership for change and stability, Leadership and subordination, Group cohesion and morale.</w:t>
      </w:r>
    </w:p>
    <w:p w:rsidR="002C6A94" w:rsidRDefault="002C6A94" w:rsidP="00461B34">
      <w:pPr>
        <w:pStyle w:val="NormalWeb"/>
        <w:spacing w:before="14" w:beforeAutospacing="0" w:after="0" w:afterAutospacing="0"/>
        <w:ind w:left="284" w:right="1130"/>
        <w:textAlignment w:val="baseline"/>
      </w:pPr>
      <w:r>
        <w:br/>
      </w:r>
    </w:p>
    <w:p w:rsidR="00D85830" w:rsidRPr="008A6570" w:rsidRDefault="002C6A94" w:rsidP="00461B34">
      <w:pPr>
        <w:pStyle w:val="NormalWeb"/>
        <w:spacing w:before="14" w:beforeAutospacing="0" w:after="0" w:afterAutospacing="0"/>
        <w:ind w:left="284" w:right="1130"/>
        <w:textAlignment w:val="baseline"/>
        <w:rPr>
          <w:b/>
          <w:bCs/>
          <w:i/>
          <w:iCs/>
        </w:rPr>
      </w:pPr>
      <w:r w:rsidRPr="008A6570">
        <w:rPr>
          <w:b/>
          <w:bCs/>
          <w:i/>
          <w:iCs/>
        </w:rPr>
        <w:t xml:space="preserve">Suggested Readings: </w:t>
      </w:r>
    </w:p>
    <w:p w:rsidR="004352AD" w:rsidRDefault="004352AD" w:rsidP="00461B34">
      <w:pPr>
        <w:pStyle w:val="NormalWeb"/>
        <w:spacing w:before="14" w:beforeAutospacing="0" w:after="0" w:afterAutospacing="0"/>
        <w:ind w:left="284" w:right="1130"/>
        <w:textAlignment w:val="baseline"/>
      </w:pPr>
    </w:p>
    <w:p w:rsidR="00D85830" w:rsidRDefault="002C6A94" w:rsidP="00461B34">
      <w:pPr>
        <w:pStyle w:val="NormalWeb"/>
        <w:spacing w:before="14" w:beforeAutospacing="0" w:after="0" w:afterAutospacing="0"/>
        <w:ind w:left="284" w:right="1130"/>
        <w:textAlignment w:val="baseline"/>
      </w:pPr>
      <w:r>
        <w:t xml:space="preserve">1. Hall, R., &amp;Mangelsdroff, D. (1991). Handbook of military psychology. John Wiley: USA. </w:t>
      </w:r>
    </w:p>
    <w:p w:rsidR="00D85830" w:rsidRDefault="002C6A94" w:rsidP="00461B34">
      <w:pPr>
        <w:pStyle w:val="NormalWeb"/>
        <w:spacing w:before="14" w:beforeAutospacing="0" w:after="0" w:afterAutospacing="0"/>
        <w:ind w:left="284" w:right="1130"/>
        <w:textAlignment w:val="baseline"/>
      </w:pPr>
      <w:r>
        <w:t xml:space="preserve">2. Kennedy, C.H., &amp;Zillmer, E.A. (2006). Military psychology: Clinical and operational applications. Guilford: New York, USA. </w:t>
      </w:r>
    </w:p>
    <w:p w:rsidR="00AE260B" w:rsidRDefault="002C6A94" w:rsidP="00461B34">
      <w:pPr>
        <w:pStyle w:val="NormalWeb"/>
        <w:spacing w:before="14" w:beforeAutospacing="0" w:after="0" w:afterAutospacing="0"/>
        <w:ind w:left="284" w:right="1130"/>
        <w:textAlignment w:val="baseline"/>
        <w:rPr>
          <w:color w:val="000000"/>
          <w:sz w:val="23"/>
          <w:szCs w:val="23"/>
        </w:rPr>
      </w:pPr>
      <w:r>
        <w:t xml:space="preserve">3. Ramachandran, K. (in press). Handbook of military psychology. Delhi: DIPR. </w:t>
      </w:r>
      <w:r w:rsidR="00D85830">
        <w:br/>
      </w:r>
      <w:r>
        <w:t>4. Reuven, G., Adavid, M., &amp; S Dorff, .A</w:t>
      </w:r>
      <w:proofErr w:type="gramStart"/>
      <w:r>
        <w:t>.(</w:t>
      </w:r>
      <w:proofErr w:type="gramEnd"/>
      <w:r>
        <w:t>1991),Handbook of Military Psychology. USA, John Wiley Sons. 5. Shalit, B. (1988). The psychology of conflict and combat. Praeger: NY</w:t>
      </w:r>
    </w:p>
    <w:p w:rsidR="008152EC" w:rsidRPr="008152EC" w:rsidRDefault="008152EC" w:rsidP="00461B34">
      <w:pPr>
        <w:tabs>
          <w:tab w:val="left" w:pos="1547"/>
        </w:tabs>
        <w:ind w:left="284"/>
        <w:rPr>
          <w:color w:val="000000"/>
          <w:lang w:val="en-IN"/>
        </w:rPr>
      </w:pPr>
    </w:p>
    <w:p w:rsidR="008152EC" w:rsidRPr="008152EC" w:rsidRDefault="008152EC" w:rsidP="00461B34">
      <w:pPr>
        <w:tabs>
          <w:tab w:val="left" w:pos="1547"/>
        </w:tabs>
        <w:ind w:left="284"/>
        <w:sectPr w:rsidR="008152EC" w:rsidRPr="008152EC" w:rsidSect="00461B34">
          <w:pgSz w:w="11910" w:h="16840"/>
          <w:pgMar w:top="1240" w:right="1278" w:bottom="1520" w:left="851" w:header="0" w:footer="1322" w:gutter="0"/>
          <w:cols w:space="720"/>
        </w:sectPr>
      </w:pPr>
      <w:r>
        <w:tab/>
      </w:r>
    </w:p>
    <w:p w:rsidR="00A717FA" w:rsidRDefault="00A717FA">
      <w:pPr>
        <w:rPr>
          <w:b/>
          <w:bCs/>
          <w:sz w:val="23"/>
          <w:szCs w:val="23"/>
        </w:rPr>
      </w:pPr>
    </w:p>
    <w:p w:rsidR="001C5EC5" w:rsidRDefault="00230DA9" w:rsidP="00230DA9">
      <w:pPr>
        <w:pStyle w:val="Heading3"/>
        <w:spacing w:before="77"/>
        <w:ind w:left="793" w:right="38" w:hanging="75"/>
        <w:jc w:val="center"/>
      </w:pPr>
      <w:r>
        <w:t xml:space="preserve">M.Sc. Psychology </w:t>
      </w:r>
    </w:p>
    <w:p w:rsidR="00230DA9" w:rsidRDefault="001C5EC5" w:rsidP="00230DA9">
      <w:pPr>
        <w:pStyle w:val="Heading3"/>
        <w:spacing w:before="77"/>
        <w:ind w:left="793" w:right="38" w:hanging="75"/>
        <w:jc w:val="center"/>
      </w:pPr>
      <w:r>
        <w:t>Semester</w:t>
      </w:r>
      <w:r w:rsidR="00230DA9">
        <w:t xml:space="preserve"> IV</w:t>
      </w:r>
    </w:p>
    <w:p w:rsidR="00F10267" w:rsidRDefault="00E32A04" w:rsidP="00F10267">
      <w:pPr>
        <w:pStyle w:val="Heading3"/>
        <w:tabs>
          <w:tab w:val="left" w:pos="2158"/>
        </w:tabs>
        <w:spacing w:before="1"/>
        <w:ind w:hanging="10"/>
      </w:pPr>
      <w:r>
        <w:t>DIE Dissertation</w:t>
      </w:r>
      <w:r w:rsidR="009C553A">
        <w:t xml:space="preserve"> </w:t>
      </w:r>
      <w:r w:rsidR="009C553A" w:rsidRPr="00D46F17">
        <w:rPr>
          <w:rFonts w:asciiTheme="majorBidi" w:hAnsiTheme="majorBidi" w:cstheme="majorBidi"/>
          <w:b w:val="0"/>
          <w:sz w:val="23"/>
          <w:szCs w:val="23"/>
        </w:rPr>
        <w:t>(241/MPSY/</w:t>
      </w:r>
      <w:r w:rsidR="009C553A">
        <w:rPr>
          <w:rFonts w:asciiTheme="majorBidi" w:hAnsiTheme="majorBidi" w:cstheme="majorBidi"/>
          <w:b w:val="0"/>
        </w:rPr>
        <w:t>DI</w:t>
      </w:r>
      <w:r w:rsidR="009C553A" w:rsidRPr="00D46F17">
        <w:rPr>
          <w:rFonts w:asciiTheme="majorBidi" w:hAnsiTheme="majorBidi" w:cstheme="majorBidi"/>
          <w:b w:val="0"/>
          <w:sz w:val="23"/>
          <w:szCs w:val="23"/>
        </w:rPr>
        <w:t xml:space="preserve"> </w:t>
      </w:r>
      <w:r w:rsidR="009C553A">
        <w:rPr>
          <w:rFonts w:asciiTheme="majorBidi" w:hAnsiTheme="majorBidi" w:cstheme="majorBidi"/>
          <w:b w:val="0"/>
        </w:rPr>
        <w:t>401)</w:t>
      </w:r>
    </w:p>
    <w:p w:rsidR="00630CAC" w:rsidRDefault="005958F5">
      <w:pPr>
        <w:spacing w:before="38"/>
        <w:ind w:left="719"/>
        <w:rPr>
          <w:b/>
          <w:sz w:val="24"/>
          <w:szCs w:val="24"/>
        </w:rPr>
      </w:pPr>
      <w:r>
        <w:rPr>
          <w:b/>
          <w:sz w:val="24"/>
          <w:szCs w:val="24"/>
        </w:rPr>
        <w:t>Credits: 4 (Hrs</w:t>
      </w:r>
      <w:proofErr w:type="gramStart"/>
      <w:r>
        <w:rPr>
          <w:b/>
          <w:sz w:val="24"/>
          <w:szCs w:val="24"/>
        </w:rPr>
        <w:t>./</w:t>
      </w:r>
      <w:proofErr w:type="gramEnd"/>
      <w:r>
        <w:rPr>
          <w:b/>
          <w:sz w:val="24"/>
          <w:szCs w:val="24"/>
        </w:rPr>
        <w:t>week:4)</w:t>
      </w:r>
    </w:p>
    <w:p w:rsidR="00630CAC" w:rsidRDefault="005958F5">
      <w:pPr>
        <w:spacing w:before="1"/>
        <w:ind w:right="515"/>
        <w:jc w:val="right"/>
        <w:rPr>
          <w:b/>
          <w:sz w:val="24"/>
          <w:szCs w:val="24"/>
        </w:rPr>
      </w:pPr>
      <w:r>
        <w:rPr>
          <w:b/>
          <w:sz w:val="24"/>
          <w:szCs w:val="24"/>
        </w:rPr>
        <w:t xml:space="preserve">Maximum Marks: </w:t>
      </w:r>
      <w:r w:rsidR="00923A6C">
        <w:rPr>
          <w:b/>
          <w:sz w:val="24"/>
          <w:szCs w:val="24"/>
        </w:rPr>
        <w:t>50</w:t>
      </w:r>
      <w:r>
        <w:rPr>
          <w:b/>
          <w:sz w:val="24"/>
          <w:szCs w:val="24"/>
        </w:rPr>
        <w:t>0</w:t>
      </w:r>
    </w:p>
    <w:p w:rsidR="00630CAC" w:rsidRDefault="005958F5">
      <w:pPr>
        <w:pStyle w:val="Heading3"/>
        <w:ind w:left="0" w:right="515"/>
        <w:jc w:val="right"/>
      </w:pPr>
      <w:r>
        <w:t xml:space="preserve">Theory Examination: </w:t>
      </w:r>
      <w:r w:rsidR="00923A6C">
        <w:t>35</w:t>
      </w:r>
      <w:r>
        <w:t>0</w:t>
      </w:r>
    </w:p>
    <w:p w:rsidR="00630CAC" w:rsidRDefault="005958F5">
      <w:pPr>
        <w:ind w:right="509"/>
        <w:jc w:val="right"/>
        <w:rPr>
          <w:b/>
          <w:sz w:val="24"/>
          <w:szCs w:val="24"/>
        </w:rPr>
      </w:pPr>
      <w:r>
        <w:rPr>
          <w:b/>
          <w:sz w:val="24"/>
          <w:szCs w:val="24"/>
        </w:rPr>
        <w:t xml:space="preserve">Internal Assessment: </w:t>
      </w:r>
      <w:r w:rsidR="00923A6C">
        <w:rPr>
          <w:b/>
          <w:sz w:val="24"/>
          <w:szCs w:val="24"/>
        </w:rPr>
        <w:t>15</w:t>
      </w:r>
      <w:r>
        <w:rPr>
          <w:b/>
          <w:sz w:val="24"/>
          <w:szCs w:val="24"/>
        </w:rPr>
        <w:t>0</w:t>
      </w:r>
    </w:p>
    <w:p w:rsidR="00630CAC" w:rsidRDefault="005958F5" w:rsidP="00230DA9">
      <w:pPr>
        <w:pStyle w:val="Heading3"/>
        <w:ind w:left="0" w:right="514"/>
        <w:jc w:val="right"/>
        <w:rPr>
          <w:b w:val="0"/>
          <w:color w:val="000000"/>
          <w:sz w:val="20"/>
          <w:szCs w:val="20"/>
        </w:rPr>
      </w:pPr>
      <w:r>
        <w:t>Time: 3hrs.</w:t>
      </w:r>
    </w:p>
    <w:p w:rsidR="00630CAC" w:rsidRDefault="00630CAC">
      <w:pPr>
        <w:pBdr>
          <w:top w:val="nil"/>
          <w:left w:val="nil"/>
          <w:bottom w:val="nil"/>
          <w:right w:val="nil"/>
          <w:between w:val="nil"/>
        </w:pBdr>
        <w:rPr>
          <w:b/>
          <w:color w:val="000000"/>
          <w:sz w:val="20"/>
          <w:szCs w:val="20"/>
        </w:rPr>
      </w:pPr>
    </w:p>
    <w:p w:rsidR="00630CAC" w:rsidRDefault="005958F5">
      <w:pPr>
        <w:spacing w:before="90"/>
        <w:ind w:left="820" w:right="688"/>
        <w:jc w:val="both"/>
        <w:rPr>
          <w:sz w:val="24"/>
          <w:szCs w:val="24"/>
        </w:rPr>
      </w:pPr>
      <w:r>
        <w:rPr>
          <w:sz w:val="24"/>
          <w:szCs w:val="24"/>
        </w:rPr>
        <w:t>At the beginning of the fourth Semester each student will be required to select a topic of his / her interest area in consultation with the teacher supervisor to conduct research based project. Students will be required to collect data from subjects. After the analysis of results, students will submit two typed copies of Supervised Project Report of the work completed to the concerned supervisor.</w:t>
      </w:r>
    </w:p>
    <w:p w:rsidR="00630CAC" w:rsidRDefault="00630CAC">
      <w:pPr>
        <w:pBdr>
          <w:top w:val="nil"/>
          <w:left w:val="nil"/>
          <w:bottom w:val="nil"/>
          <w:right w:val="nil"/>
          <w:between w:val="nil"/>
        </w:pBdr>
        <w:spacing w:before="9"/>
        <w:rPr>
          <w:color w:val="000000"/>
          <w:sz w:val="23"/>
          <w:szCs w:val="23"/>
        </w:rPr>
      </w:pPr>
    </w:p>
    <w:p w:rsidR="00630CAC" w:rsidRDefault="005958F5">
      <w:pPr>
        <w:ind w:left="820"/>
        <w:jc w:val="both"/>
        <w:rPr>
          <w:sz w:val="24"/>
          <w:szCs w:val="24"/>
        </w:rPr>
      </w:pPr>
      <w:r>
        <w:rPr>
          <w:b/>
          <w:sz w:val="24"/>
          <w:szCs w:val="24"/>
        </w:rPr>
        <w:t xml:space="preserve">Submission: </w:t>
      </w:r>
      <w:r>
        <w:rPr>
          <w:sz w:val="24"/>
          <w:szCs w:val="24"/>
        </w:rPr>
        <w:t>Two signed typed copies of Supervised Project will be submitted by the students.</w:t>
      </w:r>
    </w:p>
    <w:p w:rsidR="00630CAC" w:rsidRDefault="00630CAC">
      <w:pPr>
        <w:pBdr>
          <w:top w:val="nil"/>
          <w:left w:val="nil"/>
          <w:bottom w:val="nil"/>
          <w:right w:val="nil"/>
          <w:between w:val="nil"/>
        </w:pBdr>
        <w:rPr>
          <w:color w:val="000000"/>
          <w:sz w:val="24"/>
          <w:szCs w:val="24"/>
        </w:rPr>
      </w:pPr>
    </w:p>
    <w:p w:rsidR="00630CAC" w:rsidRDefault="005958F5">
      <w:pPr>
        <w:ind w:left="820"/>
        <w:jc w:val="both"/>
        <w:rPr>
          <w:sz w:val="24"/>
          <w:szCs w:val="24"/>
        </w:rPr>
      </w:pPr>
      <w:r>
        <w:rPr>
          <w:b/>
          <w:sz w:val="24"/>
          <w:szCs w:val="24"/>
        </w:rPr>
        <w:t xml:space="preserve">Evaluation: </w:t>
      </w:r>
      <w:r>
        <w:rPr>
          <w:sz w:val="24"/>
          <w:szCs w:val="24"/>
        </w:rPr>
        <w:t>Supervised Project will be evaluated by the external examiner.</w:t>
      </w:r>
    </w:p>
    <w:p w:rsidR="00630CAC" w:rsidRDefault="00630CAC">
      <w:pPr>
        <w:pBdr>
          <w:top w:val="nil"/>
          <w:left w:val="nil"/>
          <w:bottom w:val="nil"/>
          <w:right w:val="nil"/>
          <w:between w:val="nil"/>
        </w:pBdr>
        <w:rPr>
          <w:color w:val="000000"/>
          <w:sz w:val="26"/>
          <w:szCs w:val="26"/>
        </w:rPr>
      </w:pPr>
    </w:p>
    <w:p w:rsidR="00630CAC" w:rsidRDefault="00630CAC">
      <w:pPr>
        <w:pBdr>
          <w:top w:val="nil"/>
          <w:left w:val="nil"/>
          <w:bottom w:val="nil"/>
          <w:right w:val="nil"/>
          <w:between w:val="nil"/>
        </w:pBdr>
        <w:spacing w:before="10"/>
        <w:rPr>
          <w:color w:val="000000"/>
        </w:rPr>
      </w:pPr>
    </w:p>
    <w:p w:rsidR="00630CAC" w:rsidRDefault="005958F5">
      <w:pPr>
        <w:pStyle w:val="Heading3"/>
        <w:ind w:left="1321" w:right="1106"/>
        <w:jc w:val="center"/>
      </w:pPr>
      <w:r>
        <w:t>Distribution of Marks</w:t>
      </w:r>
    </w:p>
    <w:p w:rsidR="00630CAC" w:rsidRDefault="00630CAC">
      <w:pPr>
        <w:pBdr>
          <w:top w:val="nil"/>
          <w:left w:val="nil"/>
          <w:bottom w:val="nil"/>
          <w:right w:val="nil"/>
          <w:between w:val="nil"/>
        </w:pBdr>
        <w:spacing w:before="5"/>
        <w:rPr>
          <w:b/>
          <w:color w:val="000000"/>
          <w:sz w:val="24"/>
          <w:szCs w:val="24"/>
        </w:rPr>
      </w:pPr>
    </w:p>
    <w:tbl>
      <w:tblPr>
        <w:tblStyle w:val="ab"/>
        <w:tblW w:w="7462" w:type="dxa"/>
        <w:tblInd w:w="1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27"/>
        <w:gridCol w:w="2465"/>
        <w:gridCol w:w="2470"/>
      </w:tblGrid>
      <w:tr w:rsidR="00630CAC">
        <w:trPr>
          <w:trHeight w:val="702"/>
        </w:trPr>
        <w:tc>
          <w:tcPr>
            <w:tcW w:w="2527" w:type="dxa"/>
          </w:tcPr>
          <w:p w:rsidR="00630CAC" w:rsidRDefault="005958F5">
            <w:pPr>
              <w:pBdr>
                <w:top w:val="nil"/>
                <w:left w:val="nil"/>
                <w:bottom w:val="nil"/>
                <w:right w:val="nil"/>
                <w:between w:val="nil"/>
              </w:pBdr>
              <w:spacing w:line="270" w:lineRule="auto"/>
              <w:ind w:left="885"/>
              <w:rPr>
                <w:b/>
                <w:color w:val="000000"/>
                <w:sz w:val="24"/>
                <w:szCs w:val="24"/>
              </w:rPr>
            </w:pPr>
            <w:r>
              <w:rPr>
                <w:b/>
                <w:color w:val="000000"/>
                <w:sz w:val="24"/>
                <w:szCs w:val="24"/>
              </w:rPr>
              <w:t>Report</w:t>
            </w:r>
          </w:p>
        </w:tc>
        <w:tc>
          <w:tcPr>
            <w:tcW w:w="2465" w:type="dxa"/>
          </w:tcPr>
          <w:p w:rsidR="00630CAC" w:rsidRDefault="005958F5">
            <w:pPr>
              <w:pBdr>
                <w:top w:val="nil"/>
                <w:left w:val="nil"/>
                <w:bottom w:val="nil"/>
                <w:right w:val="nil"/>
                <w:between w:val="nil"/>
              </w:pBdr>
              <w:spacing w:line="270" w:lineRule="auto"/>
              <w:ind w:left="681"/>
              <w:rPr>
                <w:b/>
                <w:color w:val="000000"/>
                <w:sz w:val="24"/>
                <w:szCs w:val="24"/>
              </w:rPr>
            </w:pPr>
            <w:r>
              <w:rPr>
                <w:b/>
                <w:color w:val="000000"/>
                <w:sz w:val="24"/>
                <w:szCs w:val="24"/>
              </w:rPr>
              <w:t>Viva-Voce</w:t>
            </w:r>
          </w:p>
        </w:tc>
        <w:tc>
          <w:tcPr>
            <w:tcW w:w="2470" w:type="dxa"/>
          </w:tcPr>
          <w:p w:rsidR="00630CAC" w:rsidRDefault="005958F5">
            <w:pPr>
              <w:pBdr>
                <w:top w:val="nil"/>
                <w:left w:val="nil"/>
                <w:bottom w:val="nil"/>
                <w:right w:val="nil"/>
                <w:between w:val="nil"/>
              </w:pBdr>
              <w:spacing w:line="270" w:lineRule="auto"/>
              <w:ind w:left="945"/>
              <w:rPr>
                <w:b/>
                <w:color w:val="000000"/>
                <w:sz w:val="24"/>
                <w:szCs w:val="24"/>
              </w:rPr>
            </w:pPr>
            <w:r>
              <w:rPr>
                <w:b/>
                <w:color w:val="000000"/>
                <w:sz w:val="24"/>
                <w:szCs w:val="24"/>
              </w:rPr>
              <w:t>Total</w:t>
            </w:r>
          </w:p>
        </w:tc>
      </w:tr>
      <w:tr w:rsidR="00630CAC">
        <w:trPr>
          <w:trHeight w:val="746"/>
        </w:trPr>
        <w:tc>
          <w:tcPr>
            <w:tcW w:w="2527" w:type="dxa"/>
          </w:tcPr>
          <w:p w:rsidR="00630CAC" w:rsidRDefault="00923A6C">
            <w:pPr>
              <w:pBdr>
                <w:top w:val="nil"/>
                <w:left w:val="nil"/>
                <w:bottom w:val="nil"/>
                <w:right w:val="nil"/>
                <w:between w:val="nil"/>
              </w:pBdr>
              <w:spacing w:line="265" w:lineRule="auto"/>
              <w:ind w:left="885"/>
              <w:rPr>
                <w:color w:val="000000"/>
                <w:sz w:val="24"/>
                <w:szCs w:val="24"/>
              </w:rPr>
            </w:pPr>
            <w:r>
              <w:rPr>
                <w:color w:val="000000"/>
                <w:sz w:val="24"/>
                <w:szCs w:val="24"/>
              </w:rPr>
              <w:t>350</w:t>
            </w:r>
          </w:p>
        </w:tc>
        <w:tc>
          <w:tcPr>
            <w:tcW w:w="2465" w:type="dxa"/>
          </w:tcPr>
          <w:p w:rsidR="00630CAC" w:rsidRDefault="00923A6C">
            <w:pPr>
              <w:pBdr>
                <w:top w:val="nil"/>
                <w:left w:val="nil"/>
                <w:bottom w:val="nil"/>
                <w:right w:val="nil"/>
                <w:between w:val="nil"/>
              </w:pBdr>
              <w:spacing w:line="265" w:lineRule="auto"/>
              <w:ind w:left="681"/>
              <w:rPr>
                <w:color w:val="000000"/>
                <w:sz w:val="24"/>
                <w:szCs w:val="24"/>
              </w:rPr>
            </w:pPr>
            <w:r>
              <w:rPr>
                <w:color w:val="000000"/>
                <w:sz w:val="24"/>
                <w:szCs w:val="24"/>
              </w:rPr>
              <w:t>1</w:t>
            </w:r>
            <w:r w:rsidR="005958F5">
              <w:rPr>
                <w:color w:val="000000"/>
                <w:sz w:val="24"/>
                <w:szCs w:val="24"/>
              </w:rPr>
              <w:t>50</w:t>
            </w:r>
          </w:p>
        </w:tc>
        <w:tc>
          <w:tcPr>
            <w:tcW w:w="2470" w:type="dxa"/>
          </w:tcPr>
          <w:p w:rsidR="00630CAC" w:rsidRDefault="00923A6C">
            <w:pPr>
              <w:pBdr>
                <w:top w:val="nil"/>
                <w:left w:val="nil"/>
                <w:bottom w:val="nil"/>
                <w:right w:val="nil"/>
                <w:between w:val="nil"/>
              </w:pBdr>
              <w:spacing w:line="265" w:lineRule="auto"/>
              <w:ind w:left="945"/>
              <w:rPr>
                <w:color w:val="000000"/>
                <w:sz w:val="24"/>
                <w:szCs w:val="24"/>
              </w:rPr>
            </w:pPr>
            <w:r>
              <w:rPr>
                <w:color w:val="000000"/>
                <w:sz w:val="24"/>
                <w:szCs w:val="24"/>
              </w:rPr>
              <w:t>500</w:t>
            </w:r>
          </w:p>
        </w:tc>
      </w:tr>
    </w:tbl>
    <w:p w:rsidR="00630CAC" w:rsidRDefault="00630CAC" w:rsidP="00230DA9">
      <w:pPr>
        <w:spacing w:before="77"/>
        <w:ind w:right="38"/>
        <w:rPr>
          <w:color w:val="000000"/>
          <w:sz w:val="24"/>
          <w:szCs w:val="24"/>
        </w:rPr>
      </w:pPr>
    </w:p>
    <w:sectPr w:rsidR="00630CAC" w:rsidSect="00923A6C">
      <w:footerReference w:type="default" r:id="rId20"/>
      <w:pgSz w:w="11910" w:h="16840"/>
      <w:pgMar w:top="1240" w:right="680" w:bottom="1520" w:left="500" w:header="0" w:footer="1322" w:gutter="0"/>
      <w:cols w:space="5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3D8" w:rsidRDefault="00C723D8">
      <w:r>
        <w:separator/>
      </w:r>
    </w:p>
  </w:endnote>
  <w:endnote w:type="continuationSeparator" w:id="0">
    <w:p w:rsidR="00C723D8" w:rsidRDefault="00C723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embedRegular r:id="rId1" w:fontKey="{E144F1A9-A5C4-4ABC-A140-59C4CCDBE029}"/>
    <w:embedBold r:id="rId2" w:fontKey="{63F37F54-93B6-4F51-9AD1-5021C3682895}"/>
  </w:font>
  <w:font w:name="Georgia">
    <w:panose1 w:val="02040502050405020303"/>
    <w:charset w:val="00"/>
    <w:family w:val="roman"/>
    <w:pitch w:val="variable"/>
    <w:sig w:usb0="00000287" w:usb1="00000000" w:usb2="00000000" w:usb3="00000000" w:csb0="0000009F" w:csb1="00000000"/>
    <w:embedRegular r:id="rId3" w:fontKey="{73BD5D35-8DE3-42E2-B1F5-C79012BAAC5A}"/>
    <w:embedItalic r:id="rId4" w:fontKey="{80D2A16D-09E9-4597-811F-2D8DC6131C29}"/>
  </w:font>
  <w:font w:name="Calibri">
    <w:panose1 w:val="020F0502020204030204"/>
    <w:charset w:val="00"/>
    <w:family w:val="swiss"/>
    <w:pitch w:val="variable"/>
    <w:sig w:usb0="E4002EFF" w:usb1="C200247B" w:usb2="00000009" w:usb3="00000000" w:csb0="000001FF" w:csb1="00000000"/>
    <w:embedRegular r:id="rId5" w:fontKey="{F48BAB13-018E-4EB4-8CF6-BBDB6C21763B}"/>
    <w:embedBold r:id="rId6" w:fontKey="{751C4BD1-A31F-4DCF-AD4C-FFFE96249503}"/>
    <w:embedBoldItalic r:id="rId7" w:fontKey="{A4A56CCB-611B-4C70-BD64-5B1475D21A38}"/>
  </w:font>
  <w:font w:name="CIDFont+F1">
    <w:altName w:val="Cambria"/>
    <w:panose1 w:val="00000000000000000000"/>
    <w:charset w:val="00"/>
    <w:family w:val="roman"/>
    <w:notTrueType/>
    <w:pitch w:val="default"/>
    <w:sig w:usb0="00000000" w:usb1="00000000" w:usb2="00000000" w:usb3="00000000" w:csb0="00000000" w:csb1="00000000"/>
  </w:font>
  <w:font w:name="TimesNewRoman">
    <w:altName w:val="Segoe Print"/>
    <w:charset w:val="00"/>
    <w:family w:val="auto"/>
    <w:pitch w:val="default"/>
    <w:sig w:usb0="00000000" w:usb1="00000000" w:usb2="00000000" w:usb3="00000000" w:csb0="00000001" w:csb1="00000000"/>
  </w:font>
  <w:font w:name="TimesNewRoman,Italic">
    <w:altName w:val="Segoe Print"/>
    <w:charset w:val="00"/>
    <w:family w:val="auto"/>
    <w:pitch w:val="default"/>
    <w:sig w:usb0="00000000" w:usb1="00000000" w:usb2="00000000" w:usb3="00000000" w:csb0="00000001" w:csb1="00000000"/>
  </w:font>
  <w:font w:name="CIDFont+F2">
    <w:altName w:val="Cambria"/>
    <w:charset w:val="00"/>
    <w:family w:val="roman"/>
    <w:pitch w:val="default"/>
    <w:sig w:usb0="00000000" w:usb1="00000000" w:usb2="00000000" w:usb3="00000000" w:csb0="00000000" w:csb1="00000000"/>
  </w:font>
  <w:font w:name="CIDFont+F5">
    <w:altName w:val="Cambria"/>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6" o:spid="_x0000_s1035" style="position:absolute;margin-left:505pt;margin-top:770pt;width:12.95pt;height:13.5pt;z-index:-251662848;visibility:visible" coordsize="154940,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" adj="-11796480,,5400" path="m,l,161925r154940,l154940,,,xe" filled="f" stroked="f">
          <v:stroke joinstyle="miter"/>
          <v:formulas/>
          <v:path arrowok="t" o:extrusionok="f" o:connecttype="segments" textboxrect="0,0,154940,161925"/>
          <v:textbox inset="7pt,3pt,7pt,3pt">
            <w:txbxContent>
              <w:p w:rsidR="00E53543" w:rsidRDefault="00E53543">
                <w:pPr>
                  <w:spacing w:line="237" w:lineRule="auto"/>
                  <w:ind w:left="60" w:firstLine="60"/>
                  <w:textDirection w:val="btLr"/>
                </w:pPr>
                <w:r>
                  <w:rPr>
                    <w:rFonts w:ascii="Calibri" w:eastAsia="Calibri" w:hAnsi="Calibri" w:cs="Calibri"/>
                    <w:color w:val="000000"/>
                    <w:sz w:val="21"/>
                  </w:rPr>
                  <w:t xml:space="preserve"> PAGE 6</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_x0000_s1026" alt="" style="position:absolute;margin-left:509pt;margin-top:731pt;width:15.65pt;height:13.5pt;z-index:-251657728;visibility:visible;mso-wrap-edited:f" coordsize="189230,161925" o:spt="100" adj="-11796480,,5400" path="m,l,161925r189230,l189230,,,xe" filled="f" stroked="f">
          <v:stroke joinstyle="miter"/>
          <v:formulas/>
          <v:path arrowok="t" o:extrusionok="f" o:connecttype="custom" o:connectlocs="0,0;0,203521;230304,203521;230304,0;0,0" o:connectangles="0,0,0,0,0" textboxrect="0,0,189230,161925"/>
          <v:textbox inset="7pt,3pt,7pt,3pt">
            <w:txbxContent>
              <w:p w:rsidR="00E53543" w:rsidRDefault="00E53543">
                <w:pPr>
                  <w:spacing w:line="237" w:lineRule="auto"/>
                  <w:ind w:left="20" w:firstLine="20"/>
                  <w:textDirection w:val="btLr"/>
                </w:pPr>
                <w:r>
                  <w:rPr>
                    <w:rFonts w:ascii="Calibri" w:eastAsia="Calibri" w:hAnsi="Calibri" w:cs="Calibri"/>
                    <w:color w:val="000000"/>
                    <w:sz w:val="21"/>
                  </w:rPr>
                  <w:t>2 PAGE 9</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1" o:spid="_x0000_s1025" style="position:absolute;margin-left:509pt;margin-top:764pt;width:13.95pt;height:13.8pt;z-index:-251654656;visibility:visible" coordsize="16764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" adj="-11796480,,5400" path="m,l,165735r167640,l167640,,,xe" filled="f" stroked="f">
          <v:stroke joinstyle="miter"/>
          <v:formulas/>
          <v:path arrowok="t" o:extrusionok="f" o:connecttype="segments" textboxrect="0,0,167640,165735"/>
          <v:textbox inset="7pt,3pt,7pt,3pt">
            <w:txbxContent>
              <w:p w:rsidR="00E53543" w:rsidRDefault="00E53543">
                <w:pPr>
                  <w:spacing w:line="245" w:lineRule="auto"/>
                  <w:ind w:left="20" w:firstLine="20"/>
                  <w:textDirection w:val="btLr"/>
                </w:pPr>
                <w:r>
                  <w:rPr>
                    <w:rFonts w:ascii="Calibri" w:eastAsia="Calibri" w:hAnsi="Calibri" w:cs="Calibri"/>
                    <w:color w:val="000000"/>
                  </w:rPr>
                  <w:t>50</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5" o:spid="_x0000_s1034" style="position:absolute;margin-left:502pt;margin-top:770pt;width:13.65pt;height:13.5pt;z-index:-251651584;visibility:visible" coordsize="163830,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" adj="-11796480,,5400" path="m,l,161925r163830,l163830,,,xe" filled="f" stroked="f">
          <v:stroke joinstyle="miter"/>
          <v:formulas/>
          <v:path arrowok="t" o:extrusionok="f" o:connecttype="segments" textboxrect="0,0,163830,161925"/>
          <v:textbox inset="7pt,3pt,7pt,3pt">
            <w:txbxContent>
              <w:p w:rsidR="00E53543" w:rsidRDefault="00E53543">
                <w:pPr>
                  <w:spacing w:line="237" w:lineRule="auto"/>
                  <w:ind w:left="20" w:firstLine="20"/>
                  <w:textDirection w:val="btLr"/>
                </w:pPr>
                <w:r>
                  <w:rPr>
                    <w:rFonts w:ascii="Calibri" w:eastAsia="Calibri" w:hAnsi="Calibri" w:cs="Calibri"/>
                    <w:color w:val="000000"/>
                    <w:sz w:val="21"/>
                  </w:rPr>
                  <w:t>10</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9" o:spid="_x0000_s1033" alt="" style="position:absolute;margin-left:502pt;margin-top:770pt;width:15.65pt;height:13.5pt;z-index:-251660800;visibility:visible;mso-wrap-edited:f" coordsize="189230,161925" o:spt="100" adj="-11796480,,5400" path="m,l,161925r189230,l189230,,,xe" filled="f" stroked="f">
          <v:stroke joinstyle="miter"/>
          <v:formulas/>
          <v:path arrowok="t" o:extrusionok="f" o:connecttype="custom" o:connectlocs="0,0;0,203521;230304,203521;230304,0;0,0" o:connectangles="0,0,0,0,0" textboxrect="0,0,189230,161925"/>
          <v:textbox style="mso-next-textbox:#Freeform 9" inset="7pt,3pt,7pt,3pt">
            <w:txbxContent>
              <w:p w:rsidR="00E53543" w:rsidRDefault="00E53543">
                <w:pPr>
                  <w:spacing w:line="237" w:lineRule="auto"/>
                  <w:ind w:left="20" w:firstLine="20"/>
                  <w:textDirection w:val="btLr"/>
                </w:pPr>
                <w:r>
                  <w:rPr>
                    <w:rFonts w:ascii="Calibri" w:eastAsia="Calibri" w:hAnsi="Calibri" w:cs="Calibri"/>
                    <w:color w:val="000000"/>
                    <w:sz w:val="21"/>
                  </w:rPr>
                  <w:t>1 PAGE 9</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4" o:spid="_x0000_s1032" style="position:absolute;margin-left:502pt;margin-top:770pt;width:13.65pt;height:13.5pt;z-index:-251659776;visibility:visible" coordsize="163830,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" adj="-11796480,,5400" path="m,l,161925r163830,l163830,,,xe" filled="f" stroked="f">
          <v:stroke joinstyle="miter"/>
          <v:formulas/>
          <v:path arrowok="t" o:extrusionok="f" o:connecttype="segments" textboxrect="0,0,163830,161925"/>
          <v:textbox inset="7pt,3pt,7pt,3pt">
            <w:txbxContent>
              <w:p w:rsidR="00E53543" w:rsidRDefault="00E53543">
                <w:pPr>
                  <w:spacing w:line="237" w:lineRule="auto"/>
                  <w:ind w:left="20" w:firstLine="20"/>
                  <w:textDirection w:val="btLr"/>
                </w:pPr>
                <w:r>
                  <w:rPr>
                    <w:rFonts w:ascii="Calibri" w:eastAsia="Calibri" w:hAnsi="Calibri" w:cs="Calibri"/>
                    <w:color w:val="000000"/>
                    <w:sz w:val="21"/>
                  </w:rPr>
                  <w:t>20</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7" o:spid="_x0000_s1031" alt="" style="position:absolute;margin-left:502pt;margin-top:770pt;width:15.65pt;height:13.5pt;z-index:-251658752;visibility:visible;mso-wrap-edited:f" coordsize="189230,161925" o:spt="100" adj="-11796480,,5400" path="m,l,161925r189230,l189230,,,xe" filled="f" stroked="f">
          <v:stroke joinstyle="miter"/>
          <v:formulas/>
          <v:path arrowok="t" o:extrusionok="f" o:connecttype="custom" o:connectlocs="0,0;0,203521;230304,203521;230304,0;0,0" o:connectangles="0,0,0,0,0" textboxrect="0,0,189230,161925"/>
          <v:textbox inset="7pt,3pt,7pt,3pt">
            <w:txbxContent>
              <w:p w:rsidR="00E53543" w:rsidRDefault="00E53543">
                <w:pPr>
                  <w:spacing w:line="237" w:lineRule="auto"/>
                  <w:ind w:left="20" w:firstLine="20"/>
                  <w:textDirection w:val="btLr"/>
                </w:pPr>
                <w:r>
                  <w:rPr>
                    <w:rFonts w:ascii="Calibri" w:eastAsia="Calibri" w:hAnsi="Calibri" w:cs="Calibri"/>
                    <w:color w:val="000000"/>
                    <w:sz w:val="21"/>
                  </w:rPr>
                  <w:t>2 PAGE 4</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_x0000_s1030" alt="" style="position:absolute;margin-left:509pt;margin-top:731pt;width:15.65pt;height:13.5pt;z-index:-251656704;visibility:visible;mso-wrap-edited:f" coordsize="189230,161925" o:spt="100" adj="-11796480,,5400" path="m,l,161925r189230,l189230,,,xe" filled="f" stroked="f">
          <v:stroke joinstyle="miter"/>
          <v:formulas/>
          <v:path arrowok="t" o:extrusionok="f" o:connecttype="custom" o:connectlocs="0,0;0,203521;230304,203521;230304,0;0,0" o:connectangles="0,0,0,0,0" textboxrect="0,0,189230,161925"/>
          <v:textbox inset="7pt,3pt,7pt,3pt">
            <w:txbxContent>
              <w:p w:rsidR="00E53543" w:rsidRDefault="00E53543">
                <w:pPr>
                  <w:spacing w:line="237" w:lineRule="auto"/>
                  <w:ind w:left="20" w:firstLine="20"/>
                  <w:textDirection w:val="btLr"/>
                </w:pPr>
                <w:r>
                  <w:rPr>
                    <w:rFonts w:ascii="Calibri" w:eastAsia="Calibri" w:hAnsi="Calibri" w:cs="Calibri"/>
                    <w:color w:val="000000"/>
                    <w:sz w:val="21"/>
                  </w:rPr>
                  <w:t>2 PAGE 9</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3" o:spid="_x0000_s1029" style="position:absolute;margin-left:509pt;margin-top:764pt;width:13.95pt;height:13.8pt;z-index:-251653632;visibility:visible" coordsize="16764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" adj="-11796480,,5400" path="m,l,165735r167640,l167640,,,xe" filled="f" stroked="f">
          <v:stroke joinstyle="miter"/>
          <v:formulas/>
          <v:path arrowok="t" o:extrusionok="f" o:connecttype="segments" textboxrect="0,0,167640,165735"/>
          <v:textbox inset="7pt,3pt,7pt,3pt">
            <w:txbxContent>
              <w:p w:rsidR="00E53543" w:rsidRDefault="00E53543">
                <w:pPr>
                  <w:spacing w:line="245" w:lineRule="auto"/>
                  <w:ind w:left="20" w:firstLine="20"/>
                  <w:textDirection w:val="btLr"/>
                </w:pPr>
                <w:r>
                  <w:rPr>
                    <w:rFonts w:ascii="Calibri" w:eastAsia="Calibri" w:hAnsi="Calibri" w:cs="Calibri"/>
                    <w:color w:val="000000"/>
                  </w:rPr>
                  <w:t>40</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_x0000_s1028" alt="" style="position:absolute;margin-left:509pt;margin-top:731pt;width:15.65pt;height:13.5pt;z-index:-251655680;visibility:visible;mso-wrap-edited:f" coordsize="189230,161925" o:spt="100" adj="-11796480,,5400" path="m,l,161925r189230,l189230,,,xe" filled="f" stroked="f">
          <v:stroke joinstyle="miter"/>
          <v:formulas/>
          <v:path arrowok="t" o:extrusionok="f" o:connecttype="custom" o:connectlocs="0,0;0,203521;230304,203521;230304,0;0,0" o:connectangles="0,0,0,0,0" textboxrect="0,0,189230,161925"/>
          <v:textbox inset="7pt,3pt,7pt,3pt">
            <w:txbxContent>
              <w:p w:rsidR="00E53543" w:rsidRDefault="00E53543">
                <w:pPr>
                  <w:spacing w:line="237" w:lineRule="auto"/>
                  <w:ind w:left="20" w:firstLine="20"/>
                  <w:textDirection w:val="btLr"/>
                </w:pPr>
                <w:r>
                  <w:rPr>
                    <w:rFonts w:ascii="Calibri" w:eastAsia="Calibri" w:hAnsi="Calibri" w:cs="Calibri"/>
                    <w:color w:val="000000"/>
                    <w:sz w:val="21"/>
                  </w:rPr>
                  <w:t>3 PAGE 6</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43" w:rsidRDefault="00E53543">
    <w:pPr>
      <w:pBdr>
        <w:top w:val="nil"/>
        <w:left w:val="nil"/>
        <w:bottom w:val="nil"/>
        <w:right w:val="nil"/>
        <w:between w:val="nil"/>
      </w:pBdr>
      <w:spacing w:line="14" w:lineRule="auto"/>
      <w:rPr>
        <w:color w:val="000000"/>
        <w:sz w:val="20"/>
        <w:szCs w:val="20"/>
      </w:rPr>
    </w:pPr>
    <w:r w:rsidRPr="00E53DE2">
      <w:rPr>
        <w:noProof/>
      </w:rPr>
      <w:pict>
        <v:shape id="Freeform 2" o:spid="_x0000_s1027" style="position:absolute;margin-left:509pt;margin-top:764pt;width:15.95pt;height:13.8pt;z-index:-251658240;visibility:visible" coordsize="19304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" adj="-11796480,,5400" path="m,l,165735r193040,l193040,,,xe" filled="f" stroked="f">
          <v:stroke joinstyle="miter"/>
          <v:formulas/>
          <v:path arrowok="t" o:extrusionok="f" o:connecttype="segments" textboxrect="0,0,193040,165735"/>
          <v:textbox inset="7pt,3pt,7pt,3pt">
            <w:txbxContent>
              <w:p w:rsidR="00E53543" w:rsidRDefault="00E53543">
                <w:pPr>
                  <w:spacing w:line="245" w:lineRule="auto"/>
                  <w:ind w:left="20" w:firstLine="20"/>
                  <w:textDirection w:val="btLr"/>
                </w:pPr>
                <w:r>
                  <w:rPr>
                    <w:rFonts w:ascii="Calibri" w:eastAsia="Calibri" w:hAnsi="Calibri" w:cs="Calibri"/>
                    <w:color w:val="000000"/>
                  </w:rPr>
                  <w:t>5 PAGE 9</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3D8" w:rsidRDefault="00C723D8">
      <w:r>
        <w:separator/>
      </w:r>
    </w:p>
  </w:footnote>
  <w:footnote w:type="continuationSeparator" w:id="0">
    <w:p w:rsidR="00C723D8" w:rsidRDefault="00C723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19797"/>
      <w:docPartObj>
        <w:docPartGallery w:val="Page Numbers (Top of Page)"/>
        <w:docPartUnique/>
      </w:docPartObj>
    </w:sdtPr>
    <w:sdtContent>
      <w:p w:rsidR="00E53543" w:rsidRDefault="00E53543">
        <w:pPr>
          <w:pStyle w:val="Header"/>
          <w:jc w:val="right"/>
        </w:pPr>
        <w:fldSimple w:instr=" PAGE   \* MERGEFORMAT ">
          <w:r w:rsidR="004E5429">
            <w:rPr>
              <w:noProof/>
            </w:rPr>
            <w:t>1</w:t>
          </w:r>
        </w:fldSimple>
      </w:p>
    </w:sdtContent>
  </w:sdt>
  <w:p w:rsidR="00E53543" w:rsidRDefault="00E535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ABE"/>
    <w:multiLevelType w:val="hybridMultilevel"/>
    <w:tmpl w:val="5426B296"/>
    <w:lvl w:ilvl="0" w:tplc="4009000F">
      <w:start w:val="1"/>
      <w:numFmt w:val="decimal"/>
      <w:lvlText w:val="%1."/>
      <w:lvlJc w:val="left"/>
      <w:pPr>
        <w:ind w:left="1874" w:hanging="360"/>
      </w:pPr>
    </w:lvl>
    <w:lvl w:ilvl="1" w:tplc="40090019" w:tentative="1">
      <w:start w:val="1"/>
      <w:numFmt w:val="lowerLetter"/>
      <w:lvlText w:val="%2."/>
      <w:lvlJc w:val="left"/>
      <w:pPr>
        <w:ind w:left="2594" w:hanging="360"/>
      </w:pPr>
    </w:lvl>
    <w:lvl w:ilvl="2" w:tplc="4009001B" w:tentative="1">
      <w:start w:val="1"/>
      <w:numFmt w:val="lowerRoman"/>
      <w:lvlText w:val="%3."/>
      <w:lvlJc w:val="right"/>
      <w:pPr>
        <w:ind w:left="3314" w:hanging="180"/>
      </w:pPr>
    </w:lvl>
    <w:lvl w:ilvl="3" w:tplc="4009000F" w:tentative="1">
      <w:start w:val="1"/>
      <w:numFmt w:val="decimal"/>
      <w:lvlText w:val="%4."/>
      <w:lvlJc w:val="left"/>
      <w:pPr>
        <w:ind w:left="4034" w:hanging="360"/>
      </w:pPr>
    </w:lvl>
    <w:lvl w:ilvl="4" w:tplc="40090019" w:tentative="1">
      <w:start w:val="1"/>
      <w:numFmt w:val="lowerLetter"/>
      <w:lvlText w:val="%5."/>
      <w:lvlJc w:val="left"/>
      <w:pPr>
        <w:ind w:left="4754" w:hanging="360"/>
      </w:pPr>
    </w:lvl>
    <w:lvl w:ilvl="5" w:tplc="4009001B" w:tentative="1">
      <w:start w:val="1"/>
      <w:numFmt w:val="lowerRoman"/>
      <w:lvlText w:val="%6."/>
      <w:lvlJc w:val="right"/>
      <w:pPr>
        <w:ind w:left="5474" w:hanging="180"/>
      </w:pPr>
    </w:lvl>
    <w:lvl w:ilvl="6" w:tplc="4009000F" w:tentative="1">
      <w:start w:val="1"/>
      <w:numFmt w:val="decimal"/>
      <w:lvlText w:val="%7."/>
      <w:lvlJc w:val="left"/>
      <w:pPr>
        <w:ind w:left="6194" w:hanging="360"/>
      </w:pPr>
    </w:lvl>
    <w:lvl w:ilvl="7" w:tplc="40090019" w:tentative="1">
      <w:start w:val="1"/>
      <w:numFmt w:val="lowerLetter"/>
      <w:lvlText w:val="%8."/>
      <w:lvlJc w:val="left"/>
      <w:pPr>
        <w:ind w:left="6914" w:hanging="360"/>
      </w:pPr>
    </w:lvl>
    <w:lvl w:ilvl="8" w:tplc="4009001B" w:tentative="1">
      <w:start w:val="1"/>
      <w:numFmt w:val="lowerRoman"/>
      <w:lvlText w:val="%9."/>
      <w:lvlJc w:val="right"/>
      <w:pPr>
        <w:ind w:left="7634" w:hanging="180"/>
      </w:pPr>
    </w:lvl>
  </w:abstractNum>
  <w:abstractNum w:abstractNumId="1">
    <w:nsid w:val="07C247F0"/>
    <w:multiLevelType w:val="multilevel"/>
    <w:tmpl w:val="1026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93683F"/>
    <w:multiLevelType w:val="multilevel"/>
    <w:tmpl w:val="1C58E45C"/>
    <w:lvl w:ilvl="0">
      <w:start w:val="1"/>
      <w:numFmt w:val="bullet"/>
      <w:lvlText w:val=""/>
      <w:lvlJc w:val="left"/>
      <w:pPr>
        <w:ind w:left="1540" w:hanging="360"/>
      </w:pPr>
      <w:rPr>
        <w:rFonts w:ascii="Symbol" w:hAnsi="Symbol" w:hint="default"/>
        <w:sz w:val="24"/>
        <w:szCs w:val="24"/>
      </w:rPr>
    </w:lvl>
    <w:lvl w:ilvl="1">
      <w:numFmt w:val="bullet"/>
      <w:lvlText w:val="•"/>
      <w:lvlJc w:val="left"/>
      <w:pPr>
        <w:ind w:left="2458" w:hanging="360"/>
      </w:pPr>
    </w:lvl>
    <w:lvl w:ilvl="2">
      <w:numFmt w:val="bullet"/>
      <w:lvlText w:val="•"/>
      <w:lvlJc w:val="left"/>
      <w:pPr>
        <w:ind w:left="3377" w:hanging="360"/>
      </w:pPr>
    </w:lvl>
    <w:lvl w:ilvl="3">
      <w:numFmt w:val="bullet"/>
      <w:lvlText w:val="•"/>
      <w:lvlJc w:val="left"/>
      <w:pPr>
        <w:ind w:left="4295" w:hanging="360"/>
      </w:pPr>
    </w:lvl>
    <w:lvl w:ilvl="4">
      <w:numFmt w:val="bullet"/>
      <w:lvlText w:val="•"/>
      <w:lvlJc w:val="left"/>
      <w:pPr>
        <w:ind w:left="5214" w:hanging="360"/>
      </w:pPr>
    </w:lvl>
    <w:lvl w:ilvl="5">
      <w:numFmt w:val="bullet"/>
      <w:lvlText w:val="•"/>
      <w:lvlJc w:val="left"/>
      <w:pPr>
        <w:ind w:left="6133" w:hanging="360"/>
      </w:pPr>
    </w:lvl>
    <w:lvl w:ilvl="6">
      <w:numFmt w:val="bullet"/>
      <w:lvlText w:val="•"/>
      <w:lvlJc w:val="left"/>
      <w:pPr>
        <w:ind w:left="7051" w:hanging="360"/>
      </w:pPr>
    </w:lvl>
    <w:lvl w:ilvl="7">
      <w:numFmt w:val="bullet"/>
      <w:lvlText w:val="•"/>
      <w:lvlJc w:val="left"/>
      <w:pPr>
        <w:ind w:left="7970" w:hanging="360"/>
      </w:pPr>
    </w:lvl>
    <w:lvl w:ilvl="8">
      <w:numFmt w:val="bullet"/>
      <w:lvlText w:val="•"/>
      <w:lvlJc w:val="left"/>
      <w:pPr>
        <w:ind w:left="8889" w:hanging="360"/>
      </w:pPr>
    </w:lvl>
  </w:abstractNum>
  <w:abstractNum w:abstractNumId="3">
    <w:nsid w:val="0C293B20"/>
    <w:multiLevelType w:val="multilevel"/>
    <w:tmpl w:val="010A1F70"/>
    <w:lvl w:ilvl="0">
      <w:start w:val="1"/>
      <w:numFmt w:val="bullet"/>
      <w:lvlText w:val=""/>
      <w:lvlJc w:val="left"/>
      <w:pPr>
        <w:ind w:left="1540" w:hanging="360"/>
      </w:pPr>
      <w:rPr>
        <w:rFonts w:ascii="Symbol" w:hAnsi="Symbol" w:hint="default"/>
        <w:sz w:val="24"/>
        <w:szCs w:val="24"/>
      </w:rPr>
    </w:lvl>
    <w:lvl w:ilvl="1">
      <w:numFmt w:val="bullet"/>
      <w:lvlText w:val="•"/>
      <w:lvlJc w:val="left"/>
      <w:pPr>
        <w:ind w:left="2458" w:hanging="360"/>
      </w:pPr>
    </w:lvl>
    <w:lvl w:ilvl="2">
      <w:numFmt w:val="bullet"/>
      <w:lvlText w:val="•"/>
      <w:lvlJc w:val="left"/>
      <w:pPr>
        <w:ind w:left="3377" w:hanging="360"/>
      </w:pPr>
    </w:lvl>
    <w:lvl w:ilvl="3">
      <w:numFmt w:val="bullet"/>
      <w:lvlText w:val="•"/>
      <w:lvlJc w:val="left"/>
      <w:pPr>
        <w:ind w:left="4295" w:hanging="360"/>
      </w:pPr>
    </w:lvl>
    <w:lvl w:ilvl="4">
      <w:numFmt w:val="bullet"/>
      <w:lvlText w:val="•"/>
      <w:lvlJc w:val="left"/>
      <w:pPr>
        <w:ind w:left="5214" w:hanging="360"/>
      </w:pPr>
    </w:lvl>
    <w:lvl w:ilvl="5">
      <w:numFmt w:val="bullet"/>
      <w:lvlText w:val="•"/>
      <w:lvlJc w:val="left"/>
      <w:pPr>
        <w:ind w:left="6133" w:hanging="360"/>
      </w:pPr>
    </w:lvl>
    <w:lvl w:ilvl="6">
      <w:numFmt w:val="bullet"/>
      <w:lvlText w:val="•"/>
      <w:lvlJc w:val="left"/>
      <w:pPr>
        <w:ind w:left="7051" w:hanging="360"/>
      </w:pPr>
    </w:lvl>
    <w:lvl w:ilvl="7">
      <w:numFmt w:val="bullet"/>
      <w:lvlText w:val="•"/>
      <w:lvlJc w:val="left"/>
      <w:pPr>
        <w:ind w:left="7970" w:hanging="360"/>
      </w:pPr>
    </w:lvl>
    <w:lvl w:ilvl="8">
      <w:numFmt w:val="bullet"/>
      <w:lvlText w:val="•"/>
      <w:lvlJc w:val="left"/>
      <w:pPr>
        <w:ind w:left="8889" w:hanging="360"/>
      </w:pPr>
    </w:lvl>
  </w:abstractNum>
  <w:abstractNum w:abstractNumId="4">
    <w:nsid w:val="0C7E750E"/>
    <w:multiLevelType w:val="multilevel"/>
    <w:tmpl w:val="B7E096C8"/>
    <w:lvl w:ilvl="0">
      <w:start w:val="1"/>
      <w:numFmt w:val="decimal"/>
      <w:lvlText w:val="%1."/>
      <w:lvlJc w:val="left"/>
      <w:pPr>
        <w:ind w:left="1499" w:hanging="552"/>
      </w:pPr>
      <w:rPr>
        <w:rFonts w:ascii="Times New Roman" w:eastAsia="Times New Roman" w:hAnsi="Times New Roman" w:cs="Times New Roman"/>
        <w:sz w:val="23"/>
        <w:szCs w:val="23"/>
      </w:rPr>
    </w:lvl>
    <w:lvl w:ilvl="1">
      <w:numFmt w:val="bullet"/>
      <w:lvlText w:val="•"/>
      <w:lvlJc w:val="left"/>
      <w:pPr>
        <w:ind w:left="2422" w:hanging="552"/>
      </w:pPr>
    </w:lvl>
    <w:lvl w:ilvl="2">
      <w:numFmt w:val="bullet"/>
      <w:lvlText w:val="•"/>
      <w:lvlJc w:val="left"/>
      <w:pPr>
        <w:ind w:left="3345" w:hanging="552"/>
      </w:pPr>
    </w:lvl>
    <w:lvl w:ilvl="3">
      <w:numFmt w:val="bullet"/>
      <w:lvlText w:val="•"/>
      <w:lvlJc w:val="left"/>
      <w:pPr>
        <w:ind w:left="4267" w:hanging="552"/>
      </w:pPr>
    </w:lvl>
    <w:lvl w:ilvl="4">
      <w:numFmt w:val="bullet"/>
      <w:lvlText w:val="•"/>
      <w:lvlJc w:val="left"/>
      <w:pPr>
        <w:ind w:left="5190" w:hanging="552"/>
      </w:pPr>
    </w:lvl>
    <w:lvl w:ilvl="5">
      <w:numFmt w:val="bullet"/>
      <w:lvlText w:val="•"/>
      <w:lvlJc w:val="left"/>
      <w:pPr>
        <w:ind w:left="6113" w:hanging="552"/>
      </w:pPr>
    </w:lvl>
    <w:lvl w:ilvl="6">
      <w:numFmt w:val="bullet"/>
      <w:lvlText w:val="•"/>
      <w:lvlJc w:val="left"/>
      <w:pPr>
        <w:ind w:left="7035" w:hanging="552"/>
      </w:pPr>
    </w:lvl>
    <w:lvl w:ilvl="7">
      <w:numFmt w:val="bullet"/>
      <w:lvlText w:val="•"/>
      <w:lvlJc w:val="left"/>
      <w:pPr>
        <w:ind w:left="7958" w:hanging="552"/>
      </w:pPr>
    </w:lvl>
    <w:lvl w:ilvl="8">
      <w:numFmt w:val="bullet"/>
      <w:lvlText w:val="•"/>
      <w:lvlJc w:val="left"/>
      <w:pPr>
        <w:ind w:left="8881" w:hanging="552"/>
      </w:pPr>
    </w:lvl>
  </w:abstractNum>
  <w:abstractNum w:abstractNumId="5">
    <w:nsid w:val="0D331AE3"/>
    <w:multiLevelType w:val="multilevel"/>
    <w:tmpl w:val="5ED23270"/>
    <w:lvl w:ilvl="0">
      <w:start w:val="1"/>
      <w:numFmt w:val="decimal"/>
      <w:lvlText w:val="%1."/>
      <w:lvlJc w:val="left"/>
      <w:pPr>
        <w:ind w:left="1470" w:hanging="353"/>
      </w:pPr>
      <w:rPr>
        <w:rFonts w:ascii="Times New Roman" w:eastAsia="Times New Roman" w:hAnsi="Times New Roman" w:cs="Times New Roman"/>
        <w:sz w:val="23"/>
        <w:szCs w:val="23"/>
      </w:rPr>
    </w:lvl>
    <w:lvl w:ilvl="1">
      <w:numFmt w:val="bullet"/>
      <w:lvlText w:val="•"/>
      <w:lvlJc w:val="left"/>
      <w:pPr>
        <w:ind w:left="2404" w:hanging="353"/>
      </w:pPr>
    </w:lvl>
    <w:lvl w:ilvl="2">
      <w:numFmt w:val="bullet"/>
      <w:lvlText w:val="•"/>
      <w:lvlJc w:val="left"/>
      <w:pPr>
        <w:ind w:left="3329" w:hanging="353"/>
      </w:pPr>
    </w:lvl>
    <w:lvl w:ilvl="3">
      <w:numFmt w:val="bullet"/>
      <w:lvlText w:val="•"/>
      <w:lvlJc w:val="left"/>
      <w:pPr>
        <w:ind w:left="4253" w:hanging="353"/>
      </w:pPr>
    </w:lvl>
    <w:lvl w:ilvl="4">
      <w:numFmt w:val="bullet"/>
      <w:lvlText w:val="•"/>
      <w:lvlJc w:val="left"/>
      <w:pPr>
        <w:ind w:left="5178" w:hanging="353"/>
      </w:pPr>
    </w:lvl>
    <w:lvl w:ilvl="5">
      <w:numFmt w:val="bullet"/>
      <w:lvlText w:val="•"/>
      <w:lvlJc w:val="left"/>
      <w:pPr>
        <w:ind w:left="6103" w:hanging="353"/>
      </w:pPr>
    </w:lvl>
    <w:lvl w:ilvl="6">
      <w:numFmt w:val="bullet"/>
      <w:lvlText w:val="•"/>
      <w:lvlJc w:val="left"/>
      <w:pPr>
        <w:ind w:left="7027" w:hanging="352"/>
      </w:pPr>
    </w:lvl>
    <w:lvl w:ilvl="7">
      <w:numFmt w:val="bullet"/>
      <w:lvlText w:val="•"/>
      <w:lvlJc w:val="left"/>
      <w:pPr>
        <w:ind w:left="7952" w:hanging="352"/>
      </w:pPr>
    </w:lvl>
    <w:lvl w:ilvl="8">
      <w:numFmt w:val="bullet"/>
      <w:lvlText w:val="•"/>
      <w:lvlJc w:val="left"/>
      <w:pPr>
        <w:ind w:left="8877" w:hanging="353"/>
      </w:pPr>
    </w:lvl>
  </w:abstractNum>
  <w:abstractNum w:abstractNumId="6">
    <w:nsid w:val="148D1B82"/>
    <w:multiLevelType w:val="multilevel"/>
    <w:tmpl w:val="F246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0E75E4"/>
    <w:multiLevelType w:val="hybridMultilevel"/>
    <w:tmpl w:val="267012C4"/>
    <w:lvl w:ilvl="0" w:tplc="08090001">
      <w:numFmt w:val="bullet"/>
      <w:lvlText w:val=""/>
      <w:lvlJc w:val="left"/>
      <w:pPr>
        <w:ind w:left="720" w:hanging="360"/>
      </w:pPr>
      <w:rPr>
        <w:rFonts w:ascii="Symbol" w:eastAsia="Times New Roman" w:hAnsi="Symbol" w:cs="Times New Roman"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1B796E"/>
    <w:multiLevelType w:val="multilevel"/>
    <w:tmpl w:val="6E2E5974"/>
    <w:lvl w:ilvl="0">
      <w:start w:val="1"/>
      <w:numFmt w:val="bullet"/>
      <w:lvlText w:val=""/>
      <w:lvlJc w:val="left"/>
      <w:pPr>
        <w:ind w:left="1540" w:hanging="360"/>
      </w:pPr>
      <w:rPr>
        <w:rFonts w:ascii="Symbol" w:hAnsi="Symbol" w:hint="default"/>
        <w:sz w:val="24"/>
        <w:szCs w:val="24"/>
      </w:rPr>
    </w:lvl>
    <w:lvl w:ilvl="1">
      <w:numFmt w:val="bullet"/>
      <w:lvlText w:val="•"/>
      <w:lvlJc w:val="left"/>
      <w:pPr>
        <w:ind w:left="2458" w:hanging="360"/>
      </w:pPr>
    </w:lvl>
    <w:lvl w:ilvl="2">
      <w:numFmt w:val="bullet"/>
      <w:lvlText w:val="•"/>
      <w:lvlJc w:val="left"/>
      <w:pPr>
        <w:ind w:left="3377" w:hanging="360"/>
      </w:pPr>
    </w:lvl>
    <w:lvl w:ilvl="3">
      <w:numFmt w:val="bullet"/>
      <w:lvlText w:val="•"/>
      <w:lvlJc w:val="left"/>
      <w:pPr>
        <w:ind w:left="4295" w:hanging="360"/>
      </w:pPr>
    </w:lvl>
    <w:lvl w:ilvl="4">
      <w:numFmt w:val="bullet"/>
      <w:lvlText w:val="•"/>
      <w:lvlJc w:val="left"/>
      <w:pPr>
        <w:ind w:left="5214" w:hanging="360"/>
      </w:pPr>
    </w:lvl>
    <w:lvl w:ilvl="5">
      <w:numFmt w:val="bullet"/>
      <w:lvlText w:val="•"/>
      <w:lvlJc w:val="left"/>
      <w:pPr>
        <w:ind w:left="6133" w:hanging="360"/>
      </w:pPr>
    </w:lvl>
    <w:lvl w:ilvl="6">
      <w:numFmt w:val="bullet"/>
      <w:lvlText w:val="•"/>
      <w:lvlJc w:val="left"/>
      <w:pPr>
        <w:ind w:left="7051" w:hanging="360"/>
      </w:pPr>
    </w:lvl>
    <w:lvl w:ilvl="7">
      <w:numFmt w:val="bullet"/>
      <w:lvlText w:val="•"/>
      <w:lvlJc w:val="left"/>
      <w:pPr>
        <w:ind w:left="7970" w:hanging="360"/>
      </w:pPr>
    </w:lvl>
    <w:lvl w:ilvl="8">
      <w:numFmt w:val="bullet"/>
      <w:lvlText w:val="•"/>
      <w:lvlJc w:val="left"/>
      <w:pPr>
        <w:ind w:left="8889" w:hanging="360"/>
      </w:pPr>
    </w:lvl>
  </w:abstractNum>
  <w:abstractNum w:abstractNumId="9">
    <w:nsid w:val="2A694A5C"/>
    <w:multiLevelType w:val="hybridMultilevel"/>
    <w:tmpl w:val="DC7E72D4"/>
    <w:lvl w:ilvl="0" w:tplc="40090001">
      <w:start w:val="1"/>
      <w:numFmt w:val="bullet"/>
      <w:lvlText w:val=""/>
      <w:lvlJc w:val="left"/>
      <w:pPr>
        <w:ind w:left="2041" w:hanging="360"/>
      </w:pPr>
      <w:rPr>
        <w:rFonts w:ascii="Symbol" w:hAnsi="Symbol" w:hint="default"/>
      </w:rPr>
    </w:lvl>
    <w:lvl w:ilvl="1" w:tplc="40090003" w:tentative="1">
      <w:start w:val="1"/>
      <w:numFmt w:val="bullet"/>
      <w:lvlText w:val="o"/>
      <w:lvlJc w:val="left"/>
      <w:pPr>
        <w:ind w:left="2761" w:hanging="360"/>
      </w:pPr>
      <w:rPr>
        <w:rFonts w:ascii="Courier New" w:hAnsi="Courier New" w:cs="Courier New" w:hint="default"/>
      </w:rPr>
    </w:lvl>
    <w:lvl w:ilvl="2" w:tplc="40090005" w:tentative="1">
      <w:start w:val="1"/>
      <w:numFmt w:val="bullet"/>
      <w:lvlText w:val=""/>
      <w:lvlJc w:val="left"/>
      <w:pPr>
        <w:ind w:left="3481" w:hanging="360"/>
      </w:pPr>
      <w:rPr>
        <w:rFonts w:ascii="Wingdings" w:hAnsi="Wingdings" w:hint="default"/>
      </w:rPr>
    </w:lvl>
    <w:lvl w:ilvl="3" w:tplc="40090001" w:tentative="1">
      <w:start w:val="1"/>
      <w:numFmt w:val="bullet"/>
      <w:lvlText w:val=""/>
      <w:lvlJc w:val="left"/>
      <w:pPr>
        <w:ind w:left="4201" w:hanging="360"/>
      </w:pPr>
      <w:rPr>
        <w:rFonts w:ascii="Symbol" w:hAnsi="Symbol" w:hint="default"/>
      </w:rPr>
    </w:lvl>
    <w:lvl w:ilvl="4" w:tplc="40090003" w:tentative="1">
      <w:start w:val="1"/>
      <w:numFmt w:val="bullet"/>
      <w:lvlText w:val="o"/>
      <w:lvlJc w:val="left"/>
      <w:pPr>
        <w:ind w:left="4921" w:hanging="360"/>
      </w:pPr>
      <w:rPr>
        <w:rFonts w:ascii="Courier New" w:hAnsi="Courier New" w:cs="Courier New" w:hint="default"/>
      </w:rPr>
    </w:lvl>
    <w:lvl w:ilvl="5" w:tplc="40090005" w:tentative="1">
      <w:start w:val="1"/>
      <w:numFmt w:val="bullet"/>
      <w:lvlText w:val=""/>
      <w:lvlJc w:val="left"/>
      <w:pPr>
        <w:ind w:left="5641" w:hanging="360"/>
      </w:pPr>
      <w:rPr>
        <w:rFonts w:ascii="Wingdings" w:hAnsi="Wingdings" w:hint="default"/>
      </w:rPr>
    </w:lvl>
    <w:lvl w:ilvl="6" w:tplc="40090001" w:tentative="1">
      <w:start w:val="1"/>
      <w:numFmt w:val="bullet"/>
      <w:lvlText w:val=""/>
      <w:lvlJc w:val="left"/>
      <w:pPr>
        <w:ind w:left="6361" w:hanging="360"/>
      </w:pPr>
      <w:rPr>
        <w:rFonts w:ascii="Symbol" w:hAnsi="Symbol" w:hint="default"/>
      </w:rPr>
    </w:lvl>
    <w:lvl w:ilvl="7" w:tplc="40090003" w:tentative="1">
      <w:start w:val="1"/>
      <w:numFmt w:val="bullet"/>
      <w:lvlText w:val="o"/>
      <w:lvlJc w:val="left"/>
      <w:pPr>
        <w:ind w:left="7081" w:hanging="360"/>
      </w:pPr>
      <w:rPr>
        <w:rFonts w:ascii="Courier New" w:hAnsi="Courier New" w:cs="Courier New" w:hint="default"/>
      </w:rPr>
    </w:lvl>
    <w:lvl w:ilvl="8" w:tplc="40090005" w:tentative="1">
      <w:start w:val="1"/>
      <w:numFmt w:val="bullet"/>
      <w:lvlText w:val=""/>
      <w:lvlJc w:val="left"/>
      <w:pPr>
        <w:ind w:left="7801" w:hanging="360"/>
      </w:pPr>
      <w:rPr>
        <w:rFonts w:ascii="Wingdings" w:hAnsi="Wingdings" w:hint="default"/>
      </w:rPr>
    </w:lvl>
  </w:abstractNum>
  <w:abstractNum w:abstractNumId="10">
    <w:nsid w:val="2C405F61"/>
    <w:multiLevelType w:val="multilevel"/>
    <w:tmpl w:val="A75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8505BA"/>
    <w:multiLevelType w:val="multilevel"/>
    <w:tmpl w:val="D3D4051A"/>
    <w:lvl w:ilvl="0">
      <w:start w:val="1"/>
      <w:numFmt w:val="bullet"/>
      <w:lvlText w:val=""/>
      <w:lvlJc w:val="left"/>
      <w:pPr>
        <w:ind w:left="1470" w:hanging="353"/>
      </w:pPr>
      <w:rPr>
        <w:rFonts w:ascii="Symbol" w:hAnsi="Symbol" w:hint="default"/>
        <w:b/>
        <w:sz w:val="23"/>
        <w:szCs w:val="23"/>
      </w:rPr>
    </w:lvl>
    <w:lvl w:ilvl="1">
      <w:numFmt w:val="bullet"/>
      <w:lvlText w:val="•"/>
      <w:lvlJc w:val="left"/>
      <w:pPr>
        <w:ind w:left="2404" w:hanging="353"/>
      </w:pPr>
    </w:lvl>
    <w:lvl w:ilvl="2">
      <w:numFmt w:val="bullet"/>
      <w:lvlText w:val="•"/>
      <w:lvlJc w:val="left"/>
      <w:pPr>
        <w:ind w:left="3329" w:hanging="353"/>
      </w:pPr>
    </w:lvl>
    <w:lvl w:ilvl="3">
      <w:numFmt w:val="bullet"/>
      <w:lvlText w:val="•"/>
      <w:lvlJc w:val="left"/>
      <w:pPr>
        <w:ind w:left="4253" w:hanging="353"/>
      </w:pPr>
    </w:lvl>
    <w:lvl w:ilvl="4">
      <w:numFmt w:val="bullet"/>
      <w:lvlText w:val="•"/>
      <w:lvlJc w:val="left"/>
      <w:pPr>
        <w:ind w:left="5178" w:hanging="353"/>
      </w:pPr>
    </w:lvl>
    <w:lvl w:ilvl="5">
      <w:numFmt w:val="bullet"/>
      <w:lvlText w:val="•"/>
      <w:lvlJc w:val="left"/>
      <w:pPr>
        <w:ind w:left="6103" w:hanging="353"/>
      </w:pPr>
    </w:lvl>
    <w:lvl w:ilvl="6">
      <w:numFmt w:val="bullet"/>
      <w:lvlText w:val="•"/>
      <w:lvlJc w:val="left"/>
      <w:pPr>
        <w:ind w:left="7027" w:hanging="352"/>
      </w:pPr>
    </w:lvl>
    <w:lvl w:ilvl="7">
      <w:numFmt w:val="bullet"/>
      <w:lvlText w:val="•"/>
      <w:lvlJc w:val="left"/>
      <w:pPr>
        <w:ind w:left="7952" w:hanging="352"/>
      </w:pPr>
    </w:lvl>
    <w:lvl w:ilvl="8">
      <w:numFmt w:val="bullet"/>
      <w:lvlText w:val="•"/>
      <w:lvlJc w:val="left"/>
      <w:pPr>
        <w:ind w:left="8877" w:hanging="353"/>
      </w:pPr>
    </w:lvl>
  </w:abstractNum>
  <w:abstractNum w:abstractNumId="12">
    <w:nsid w:val="35426668"/>
    <w:multiLevelType w:val="multilevel"/>
    <w:tmpl w:val="D4EE30F4"/>
    <w:lvl w:ilvl="0">
      <w:start w:val="1"/>
      <w:numFmt w:val="decimal"/>
      <w:lvlText w:val="%1."/>
      <w:lvlJc w:val="left"/>
      <w:pPr>
        <w:ind w:left="1499" w:hanging="552"/>
      </w:pPr>
    </w:lvl>
    <w:lvl w:ilvl="1">
      <w:numFmt w:val="bullet"/>
      <w:lvlText w:val="•"/>
      <w:lvlJc w:val="left"/>
      <w:pPr>
        <w:ind w:left="2422" w:hanging="552"/>
      </w:pPr>
    </w:lvl>
    <w:lvl w:ilvl="2">
      <w:numFmt w:val="bullet"/>
      <w:lvlText w:val="•"/>
      <w:lvlJc w:val="left"/>
      <w:pPr>
        <w:ind w:left="3345" w:hanging="552"/>
      </w:pPr>
    </w:lvl>
    <w:lvl w:ilvl="3">
      <w:numFmt w:val="bullet"/>
      <w:lvlText w:val="•"/>
      <w:lvlJc w:val="left"/>
      <w:pPr>
        <w:ind w:left="4267" w:hanging="552"/>
      </w:pPr>
    </w:lvl>
    <w:lvl w:ilvl="4">
      <w:numFmt w:val="bullet"/>
      <w:lvlText w:val="•"/>
      <w:lvlJc w:val="left"/>
      <w:pPr>
        <w:ind w:left="5190" w:hanging="552"/>
      </w:pPr>
    </w:lvl>
    <w:lvl w:ilvl="5">
      <w:numFmt w:val="bullet"/>
      <w:lvlText w:val="•"/>
      <w:lvlJc w:val="left"/>
      <w:pPr>
        <w:ind w:left="6113" w:hanging="552"/>
      </w:pPr>
    </w:lvl>
    <w:lvl w:ilvl="6">
      <w:numFmt w:val="bullet"/>
      <w:lvlText w:val="•"/>
      <w:lvlJc w:val="left"/>
      <w:pPr>
        <w:ind w:left="7035" w:hanging="552"/>
      </w:pPr>
    </w:lvl>
    <w:lvl w:ilvl="7">
      <w:numFmt w:val="bullet"/>
      <w:lvlText w:val="•"/>
      <w:lvlJc w:val="left"/>
      <w:pPr>
        <w:ind w:left="7958" w:hanging="552"/>
      </w:pPr>
    </w:lvl>
    <w:lvl w:ilvl="8">
      <w:numFmt w:val="bullet"/>
      <w:lvlText w:val="•"/>
      <w:lvlJc w:val="left"/>
      <w:pPr>
        <w:ind w:left="8881" w:hanging="552"/>
      </w:pPr>
    </w:lvl>
  </w:abstractNum>
  <w:abstractNum w:abstractNumId="13">
    <w:nsid w:val="39066769"/>
    <w:multiLevelType w:val="multilevel"/>
    <w:tmpl w:val="FB80EC00"/>
    <w:lvl w:ilvl="0">
      <w:start w:val="1"/>
      <w:numFmt w:val="bullet"/>
      <w:lvlText w:val=""/>
      <w:lvlJc w:val="left"/>
      <w:pPr>
        <w:ind w:left="1602" w:hanging="351"/>
      </w:pPr>
      <w:rPr>
        <w:rFonts w:ascii="Symbol" w:hAnsi="Symbol" w:hint="default"/>
        <w:sz w:val="23"/>
        <w:szCs w:val="23"/>
      </w:rPr>
    </w:lvl>
    <w:lvl w:ilvl="1">
      <w:numFmt w:val="bullet"/>
      <w:lvlText w:val="•"/>
      <w:lvlJc w:val="left"/>
      <w:pPr>
        <w:ind w:left="2512" w:hanging="351"/>
      </w:pPr>
    </w:lvl>
    <w:lvl w:ilvl="2">
      <w:numFmt w:val="bullet"/>
      <w:lvlText w:val="•"/>
      <w:lvlJc w:val="left"/>
      <w:pPr>
        <w:ind w:left="3425" w:hanging="351"/>
      </w:pPr>
    </w:lvl>
    <w:lvl w:ilvl="3">
      <w:numFmt w:val="bullet"/>
      <w:lvlText w:val="•"/>
      <w:lvlJc w:val="left"/>
      <w:pPr>
        <w:ind w:left="4337" w:hanging="351"/>
      </w:pPr>
    </w:lvl>
    <w:lvl w:ilvl="4">
      <w:numFmt w:val="bullet"/>
      <w:lvlText w:val="•"/>
      <w:lvlJc w:val="left"/>
      <w:pPr>
        <w:ind w:left="5250" w:hanging="351"/>
      </w:pPr>
    </w:lvl>
    <w:lvl w:ilvl="5">
      <w:numFmt w:val="bullet"/>
      <w:lvlText w:val="•"/>
      <w:lvlJc w:val="left"/>
      <w:pPr>
        <w:ind w:left="6163" w:hanging="351"/>
      </w:pPr>
    </w:lvl>
    <w:lvl w:ilvl="6">
      <w:numFmt w:val="bullet"/>
      <w:lvlText w:val="•"/>
      <w:lvlJc w:val="left"/>
      <w:pPr>
        <w:ind w:left="7075" w:hanging="351"/>
      </w:pPr>
    </w:lvl>
    <w:lvl w:ilvl="7">
      <w:numFmt w:val="bullet"/>
      <w:lvlText w:val="•"/>
      <w:lvlJc w:val="left"/>
      <w:pPr>
        <w:ind w:left="7988" w:hanging="351"/>
      </w:pPr>
    </w:lvl>
    <w:lvl w:ilvl="8">
      <w:numFmt w:val="bullet"/>
      <w:lvlText w:val="•"/>
      <w:lvlJc w:val="left"/>
      <w:pPr>
        <w:ind w:left="8901" w:hanging="351"/>
      </w:pPr>
    </w:lvl>
  </w:abstractNum>
  <w:abstractNum w:abstractNumId="14">
    <w:nsid w:val="3A8F3FFF"/>
    <w:multiLevelType w:val="multilevel"/>
    <w:tmpl w:val="9408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A604F7"/>
    <w:multiLevelType w:val="multilevel"/>
    <w:tmpl w:val="3282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F90386"/>
    <w:multiLevelType w:val="multilevel"/>
    <w:tmpl w:val="C498AA1C"/>
    <w:lvl w:ilvl="0">
      <w:start w:val="1"/>
      <w:numFmt w:val="decimal"/>
      <w:lvlText w:val="%1."/>
      <w:lvlJc w:val="left"/>
      <w:pPr>
        <w:ind w:left="1158" w:hanging="351"/>
      </w:pPr>
      <w:rPr>
        <w:rFonts w:ascii="Times New Roman" w:eastAsia="Times New Roman" w:hAnsi="Times New Roman" w:cs="Times New Roman"/>
        <w:sz w:val="23"/>
        <w:szCs w:val="23"/>
      </w:rPr>
    </w:lvl>
    <w:lvl w:ilvl="1">
      <w:start w:val="1"/>
      <w:numFmt w:val="decimal"/>
      <w:lvlText w:val="%2."/>
      <w:lvlJc w:val="left"/>
      <w:pPr>
        <w:ind w:left="1470" w:hanging="353"/>
      </w:pPr>
      <w:rPr>
        <w:rFonts w:ascii="Times New Roman" w:eastAsia="Times New Roman" w:hAnsi="Times New Roman" w:cs="Times New Roman"/>
        <w:sz w:val="23"/>
        <w:szCs w:val="23"/>
      </w:rPr>
    </w:lvl>
    <w:lvl w:ilvl="2">
      <w:numFmt w:val="bullet"/>
      <w:lvlText w:val="•"/>
      <w:lvlJc w:val="left"/>
      <w:pPr>
        <w:ind w:left="2507" w:hanging="353"/>
      </w:pPr>
    </w:lvl>
    <w:lvl w:ilvl="3">
      <w:numFmt w:val="bullet"/>
      <w:lvlText w:val="•"/>
      <w:lvlJc w:val="left"/>
      <w:pPr>
        <w:ind w:left="3534" w:hanging="353"/>
      </w:pPr>
    </w:lvl>
    <w:lvl w:ilvl="4">
      <w:numFmt w:val="bullet"/>
      <w:lvlText w:val="•"/>
      <w:lvlJc w:val="left"/>
      <w:pPr>
        <w:ind w:left="4562" w:hanging="353"/>
      </w:pPr>
    </w:lvl>
    <w:lvl w:ilvl="5">
      <w:numFmt w:val="bullet"/>
      <w:lvlText w:val="•"/>
      <w:lvlJc w:val="left"/>
      <w:pPr>
        <w:ind w:left="5589" w:hanging="353"/>
      </w:pPr>
    </w:lvl>
    <w:lvl w:ilvl="6">
      <w:numFmt w:val="bullet"/>
      <w:lvlText w:val="•"/>
      <w:lvlJc w:val="left"/>
      <w:pPr>
        <w:ind w:left="6616" w:hanging="352"/>
      </w:pPr>
    </w:lvl>
    <w:lvl w:ilvl="7">
      <w:numFmt w:val="bullet"/>
      <w:lvlText w:val="•"/>
      <w:lvlJc w:val="left"/>
      <w:pPr>
        <w:ind w:left="7644" w:hanging="353"/>
      </w:pPr>
    </w:lvl>
    <w:lvl w:ilvl="8">
      <w:numFmt w:val="bullet"/>
      <w:lvlText w:val="•"/>
      <w:lvlJc w:val="left"/>
      <w:pPr>
        <w:ind w:left="8671" w:hanging="353"/>
      </w:pPr>
    </w:lvl>
  </w:abstractNum>
  <w:abstractNum w:abstractNumId="17">
    <w:nsid w:val="43ED0D96"/>
    <w:multiLevelType w:val="multilevel"/>
    <w:tmpl w:val="BAE446F8"/>
    <w:lvl w:ilvl="0">
      <w:start w:val="1"/>
      <w:numFmt w:val="bullet"/>
      <w:lvlText w:val=""/>
      <w:lvlJc w:val="left"/>
      <w:pPr>
        <w:ind w:left="1602" w:hanging="351"/>
      </w:pPr>
      <w:rPr>
        <w:rFonts w:ascii="Symbol" w:hAnsi="Symbol" w:hint="default"/>
        <w:sz w:val="23"/>
        <w:szCs w:val="23"/>
      </w:rPr>
    </w:lvl>
    <w:lvl w:ilvl="1">
      <w:numFmt w:val="bullet"/>
      <w:lvlText w:val="•"/>
      <w:lvlJc w:val="left"/>
      <w:pPr>
        <w:ind w:left="2512" w:hanging="351"/>
      </w:pPr>
    </w:lvl>
    <w:lvl w:ilvl="2">
      <w:numFmt w:val="bullet"/>
      <w:lvlText w:val="•"/>
      <w:lvlJc w:val="left"/>
      <w:pPr>
        <w:ind w:left="3425" w:hanging="351"/>
      </w:pPr>
    </w:lvl>
    <w:lvl w:ilvl="3">
      <w:numFmt w:val="bullet"/>
      <w:lvlText w:val="•"/>
      <w:lvlJc w:val="left"/>
      <w:pPr>
        <w:ind w:left="4337" w:hanging="351"/>
      </w:pPr>
    </w:lvl>
    <w:lvl w:ilvl="4">
      <w:numFmt w:val="bullet"/>
      <w:lvlText w:val="•"/>
      <w:lvlJc w:val="left"/>
      <w:pPr>
        <w:ind w:left="5250" w:hanging="351"/>
      </w:pPr>
    </w:lvl>
    <w:lvl w:ilvl="5">
      <w:numFmt w:val="bullet"/>
      <w:lvlText w:val="•"/>
      <w:lvlJc w:val="left"/>
      <w:pPr>
        <w:ind w:left="6163" w:hanging="351"/>
      </w:pPr>
    </w:lvl>
    <w:lvl w:ilvl="6">
      <w:numFmt w:val="bullet"/>
      <w:lvlText w:val="•"/>
      <w:lvlJc w:val="left"/>
      <w:pPr>
        <w:ind w:left="7075" w:hanging="351"/>
      </w:pPr>
    </w:lvl>
    <w:lvl w:ilvl="7">
      <w:numFmt w:val="bullet"/>
      <w:lvlText w:val="•"/>
      <w:lvlJc w:val="left"/>
      <w:pPr>
        <w:ind w:left="7988" w:hanging="351"/>
      </w:pPr>
    </w:lvl>
    <w:lvl w:ilvl="8">
      <w:numFmt w:val="bullet"/>
      <w:lvlText w:val="•"/>
      <w:lvlJc w:val="left"/>
      <w:pPr>
        <w:ind w:left="8901" w:hanging="351"/>
      </w:pPr>
    </w:lvl>
  </w:abstractNum>
  <w:abstractNum w:abstractNumId="18">
    <w:nsid w:val="458D7AAC"/>
    <w:multiLevelType w:val="multilevel"/>
    <w:tmpl w:val="E1FACFFA"/>
    <w:lvl w:ilvl="0">
      <w:start w:val="1"/>
      <w:numFmt w:val="decimal"/>
      <w:lvlText w:val="%1."/>
      <w:lvlJc w:val="left"/>
      <w:pPr>
        <w:ind w:left="1540" w:hanging="363"/>
      </w:pPr>
      <w:rPr>
        <w:rFonts w:ascii="Times New Roman" w:eastAsia="Times New Roman" w:hAnsi="Times New Roman" w:cs="Times New Roman"/>
        <w:sz w:val="24"/>
        <w:szCs w:val="24"/>
      </w:rPr>
    </w:lvl>
    <w:lvl w:ilvl="1">
      <w:numFmt w:val="bullet"/>
      <w:lvlText w:val="•"/>
      <w:lvlJc w:val="left"/>
      <w:pPr>
        <w:ind w:left="2458" w:hanging="363"/>
      </w:pPr>
    </w:lvl>
    <w:lvl w:ilvl="2">
      <w:numFmt w:val="bullet"/>
      <w:lvlText w:val="•"/>
      <w:lvlJc w:val="left"/>
      <w:pPr>
        <w:ind w:left="3377" w:hanging="363"/>
      </w:pPr>
    </w:lvl>
    <w:lvl w:ilvl="3">
      <w:numFmt w:val="bullet"/>
      <w:lvlText w:val="•"/>
      <w:lvlJc w:val="left"/>
      <w:pPr>
        <w:ind w:left="4295" w:hanging="363"/>
      </w:pPr>
    </w:lvl>
    <w:lvl w:ilvl="4">
      <w:numFmt w:val="bullet"/>
      <w:lvlText w:val="•"/>
      <w:lvlJc w:val="left"/>
      <w:pPr>
        <w:ind w:left="5214" w:hanging="363"/>
      </w:pPr>
    </w:lvl>
    <w:lvl w:ilvl="5">
      <w:numFmt w:val="bullet"/>
      <w:lvlText w:val="•"/>
      <w:lvlJc w:val="left"/>
      <w:pPr>
        <w:ind w:left="6133" w:hanging="363"/>
      </w:pPr>
    </w:lvl>
    <w:lvl w:ilvl="6">
      <w:numFmt w:val="bullet"/>
      <w:lvlText w:val="•"/>
      <w:lvlJc w:val="left"/>
      <w:pPr>
        <w:ind w:left="7051" w:hanging="362"/>
      </w:pPr>
    </w:lvl>
    <w:lvl w:ilvl="7">
      <w:numFmt w:val="bullet"/>
      <w:lvlText w:val="•"/>
      <w:lvlJc w:val="left"/>
      <w:pPr>
        <w:ind w:left="7970" w:hanging="363"/>
      </w:pPr>
    </w:lvl>
    <w:lvl w:ilvl="8">
      <w:numFmt w:val="bullet"/>
      <w:lvlText w:val="•"/>
      <w:lvlJc w:val="left"/>
      <w:pPr>
        <w:ind w:left="8889" w:hanging="363"/>
      </w:pPr>
    </w:lvl>
  </w:abstractNum>
  <w:abstractNum w:abstractNumId="19">
    <w:nsid w:val="5137796B"/>
    <w:multiLevelType w:val="multilevel"/>
    <w:tmpl w:val="7D743672"/>
    <w:lvl w:ilvl="0">
      <w:start w:val="1"/>
      <w:numFmt w:val="decimal"/>
      <w:lvlText w:val="%1."/>
      <w:lvlJc w:val="left"/>
      <w:pPr>
        <w:ind w:left="1180" w:hanging="360"/>
      </w:pPr>
      <w:rPr>
        <w:rFonts w:ascii="Times New Roman" w:eastAsia="Times New Roman" w:hAnsi="Times New Roman" w:cs="Times New Roman"/>
        <w:sz w:val="22"/>
        <w:szCs w:val="22"/>
      </w:rPr>
    </w:lvl>
    <w:lvl w:ilvl="1">
      <w:numFmt w:val="bullet"/>
      <w:lvlText w:val="●"/>
      <w:lvlJc w:val="left"/>
      <w:pPr>
        <w:ind w:left="1540" w:hanging="360"/>
      </w:pPr>
      <w:rPr>
        <w:rFonts w:ascii="Noto Sans Symbols" w:eastAsia="Noto Sans Symbols" w:hAnsi="Noto Sans Symbols" w:cs="Noto Sans Symbols"/>
        <w:sz w:val="24"/>
        <w:szCs w:val="24"/>
      </w:rPr>
    </w:lvl>
    <w:lvl w:ilvl="2">
      <w:numFmt w:val="bullet"/>
      <w:lvlText w:val="•"/>
      <w:lvlJc w:val="left"/>
      <w:pPr>
        <w:ind w:left="2560" w:hanging="360"/>
      </w:pPr>
    </w:lvl>
    <w:lvl w:ilvl="3">
      <w:numFmt w:val="bullet"/>
      <w:lvlText w:val="•"/>
      <w:lvlJc w:val="left"/>
      <w:pPr>
        <w:ind w:left="3581" w:hanging="360"/>
      </w:pPr>
    </w:lvl>
    <w:lvl w:ilvl="4">
      <w:numFmt w:val="bullet"/>
      <w:lvlText w:val="•"/>
      <w:lvlJc w:val="left"/>
      <w:pPr>
        <w:ind w:left="4602" w:hanging="360"/>
      </w:pPr>
    </w:lvl>
    <w:lvl w:ilvl="5">
      <w:numFmt w:val="bullet"/>
      <w:lvlText w:val="•"/>
      <w:lvlJc w:val="left"/>
      <w:pPr>
        <w:ind w:left="5622" w:hanging="360"/>
      </w:pPr>
    </w:lvl>
    <w:lvl w:ilvl="6">
      <w:numFmt w:val="bullet"/>
      <w:lvlText w:val="•"/>
      <w:lvlJc w:val="left"/>
      <w:pPr>
        <w:ind w:left="6643" w:hanging="360"/>
      </w:pPr>
    </w:lvl>
    <w:lvl w:ilvl="7">
      <w:numFmt w:val="bullet"/>
      <w:lvlText w:val="•"/>
      <w:lvlJc w:val="left"/>
      <w:pPr>
        <w:ind w:left="7664" w:hanging="360"/>
      </w:pPr>
    </w:lvl>
    <w:lvl w:ilvl="8">
      <w:numFmt w:val="bullet"/>
      <w:lvlText w:val="•"/>
      <w:lvlJc w:val="left"/>
      <w:pPr>
        <w:ind w:left="8684" w:hanging="360"/>
      </w:pPr>
    </w:lvl>
  </w:abstractNum>
  <w:abstractNum w:abstractNumId="20">
    <w:nsid w:val="52E3169B"/>
    <w:multiLevelType w:val="multilevel"/>
    <w:tmpl w:val="BDA87076"/>
    <w:lvl w:ilvl="0">
      <w:start w:val="1"/>
      <w:numFmt w:val="bullet"/>
      <w:lvlText w:val=""/>
      <w:lvlJc w:val="left"/>
      <w:pPr>
        <w:ind w:left="1489" w:hanging="351"/>
      </w:pPr>
      <w:rPr>
        <w:rFonts w:ascii="Symbol" w:hAnsi="Symbol" w:hint="default"/>
        <w:sz w:val="23"/>
        <w:szCs w:val="23"/>
      </w:rPr>
    </w:lvl>
    <w:lvl w:ilvl="1">
      <w:numFmt w:val="bullet"/>
      <w:lvlText w:val="•"/>
      <w:lvlJc w:val="left"/>
      <w:pPr>
        <w:ind w:left="2404" w:hanging="351"/>
      </w:pPr>
    </w:lvl>
    <w:lvl w:ilvl="2">
      <w:numFmt w:val="bullet"/>
      <w:lvlText w:val="•"/>
      <w:lvlJc w:val="left"/>
      <w:pPr>
        <w:ind w:left="3329" w:hanging="351"/>
      </w:pPr>
    </w:lvl>
    <w:lvl w:ilvl="3">
      <w:numFmt w:val="bullet"/>
      <w:lvlText w:val="•"/>
      <w:lvlJc w:val="left"/>
      <w:pPr>
        <w:ind w:left="4253" w:hanging="351"/>
      </w:pPr>
    </w:lvl>
    <w:lvl w:ilvl="4">
      <w:numFmt w:val="bullet"/>
      <w:lvlText w:val="•"/>
      <w:lvlJc w:val="left"/>
      <w:pPr>
        <w:ind w:left="5178" w:hanging="351"/>
      </w:pPr>
    </w:lvl>
    <w:lvl w:ilvl="5">
      <w:numFmt w:val="bullet"/>
      <w:lvlText w:val="•"/>
      <w:lvlJc w:val="left"/>
      <w:pPr>
        <w:ind w:left="6103" w:hanging="351"/>
      </w:pPr>
    </w:lvl>
    <w:lvl w:ilvl="6">
      <w:numFmt w:val="bullet"/>
      <w:lvlText w:val="•"/>
      <w:lvlJc w:val="left"/>
      <w:pPr>
        <w:ind w:left="7027" w:hanging="351"/>
      </w:pPr>
    </w:lvl>
    <w:lvl w:ilvl="7">
      <w:numFmt w:val="bullet"/>
      <w:lvlText w:val="•"/>
      <w:lvlJc w:val="left"/>
      <w:pPr>
        <w:ind w:left="7952" w:hanging="351"/>
      </w:pPr>
    </w:lvl>
    <w:lvl w:ilvl="8">
      <w:numFmt w:val="bullet"/>
      <w:lvlText w:val="•"/>
      <w:lvlJc w:val="left"/>
      <w:pPr>
        <w:ind w:left="8877" w:hanging="351"/>
      </w:pPr>
    </w:lvl>
  </w:abstractNum>
  <w:abstractNum w:abstractNumId="21">
    <w:nsid w:val="537F0812"/>
    <w:multiLevelType w:val="multilevel"/>
    <w:tmpl w:val="A892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1607E4"/>
    <w:multiLevelType w:val="multilevel"/>
    <w:tmpl w:val="C4EAE8B0"/>
    <w:lvl w:ilvl="0">
      <w:start w:val="1"/>
      <w:numFmt w:val="decimal"/>
      <w:lvlText w:val="%1."/>
      <w:lvlJc w:val="left"/>
      <w:pPr>
        <w:ind w:left="1439" w:hanging="360"/>
      </w:pPr>
      <w:rPr>
        <w:rFonts w:ascii="Times New Roman" w:eastAsia="Times New Roman" w:hAnsi="Times New Roman" w:cs="Times New Roman"/>
        <w:sz w:val="24"/>
        <w:szCs w:val="24"/>
      </w:rPr>
    </w:lvl>
    <w:lvl w:ilvl="1">
      <w:numFmt w:val="bullet"/>
      <w:lvlText w:val="●"/>
      <w:lvlJc w:val="left"/>
      <w:pPr>
        <w:ind w:left="1540" w:hanging="363"/>
      </w:pPr>
      <w:rPr>
        <w:rFonts w:ascii="Noto Sans Symbols" w:eastAsia="Noto Sans Symbols" w:hAnsi="Noto Sans Symbols" w:cs="Noto Sans Symbols"/>
        <w:sz w:val="24"/>
        <w:szCs w:val="24"/>
      </w:rPr>
    </w:lvl>
    <w:lvl w:ilvl="2">
      <w:numFmt w:val="bullet"/>
      <w:lvlText w:val="•"/>
      <w:lvlJc w:val="left"/>
      <w:pPr>
        <w:ind w:left="2560" w:hanging="363"/>
      </w:pPr>
    </w:lvl>
    <w:lvl w:ilvl="3">
      <w:numFmt w:val="bullet"/>
      <w:lvlText w:val="•"/>
      <w:lvlJc w:val="left"/>
      <w:pPr>
        <w:ind w:left="3581" w:hanging="363"/>
      </w:pPr>
    </w:lvl>
    <w:lvl w:ilvl="4">
      <w:numFmt w:val="bullet"/>
      <w:lvlText w:val="•"/>
      <w:lvlJc w:val="left"/>
      <w:pPr>
        <w:ind w:left="4602" w:hanging="363"/>
      </w:pPr>
    </w:lvl>
    <w:lvl w:ilvl="5">
      <w:numFmt w:val="bullet"/>
      <w:lvlText w:val="•"/>
      <w:lvlJc w:val="left"/>
      <w:pPr>
        <w:ind w:left="5622" w:hanging="362"/>
      </w:pPr>
    </w:lvl>
    <w:lvl w:ilvl="6">
      <w:numFmt w:val="bullet"/>
      <w:lvlText w:val="•"/>
      <w:lvlJc w:val="left"/>
      <w:pPr>
        <w:ind w:left="6643" w:hanging="363"/>
      </w:pPr>
    </w:lvl>
    <w:lvl w:ilvl="7">
      <w:numFmt w:val="bullet"/>
      <w:lvlText w:val="•"/>
      <w:lvlJc w:val="left"/>
      <w:pPr>
        <w:ind w:left="7664" w:hanging="363"/>
      </w:pPr>
    </w:lvl>
    <w:lvl w:ilvl="8">
      <w:numFmt w:val="bullet"/>
      <w:lvlText w:val="•"/>
      <w:lvlJc w:val="left"/>
      <w:pPr>
        <w:ind w:left="8684" w:hanging="363"/>
      </w:pPr>
    </w:lvl>
  </w:abstractNum>
  <w:abstractNum w:abstractNumId="23">
    <w:nsid w:val="59CA6BC1"/>
    <w:multiLevelType w:val="hybridMultilevel"/>
    <w:tmpl w:val="41EA0C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CF27ACE"/>
    <w:multiLevelType w:val="multilevel"/>
    <w:tmpl w:val="0158F0F8"/>
    <w:lvl w:ilvl="0">
      <w:start w:val="1"/>
      <w:numFmt w:val="decimal"/>
      <w:lvlText w:val="%1."/>
      <w:lvlJc w:val="left"/>
      <w:pPr>
        <w:ind w:left="1633" w:hanging="555"/>
      </w:pPr>
      <w:rPr>
        <w:rFonts w:ascii="Times New Roman" w:eastAsia="Times New Roman" w:hAnsi="Times New Roman" w:cs="Times New Roman"/>
        <w:sz w:val="23"/>
        <w:szCs w:val="23"/>
      </w:rPr>
    </w:lvl>
    <w:lvl w:ilvl="1">
      <w:numFmt w:val="bullet"/>
      <w:lvlText w:val="•"/>
      <w:lvlJc w:val="left"/>
      <w:pPr>
        <w:ind w:left="2548" w:hanging="555"/>
      </w:pPr>
    </w:lvl>
    <w:lvl w:ilvl="2">
      <w:numFmt w:val="bullet"/>
      <w:lvlText w:val="•"/>
      <w:lvlJc w:val="left"/>
      <w:pPr>
        <w:ind w:left="3457" w:hanging="555"/>
      </w:pPr>
    </w:lvl>
    <w:lvl w:ilvl="3">
      <w:numFmt w:val="bullet"/>
      <w:lvlText w:val="•"/>
      <w:lvlJc w:val="left"/>
      <w:pPr>
        <w:ind w:left="4365" w:hanging="555"/>
      </w:pPr>
    </w:lvl>
    <w:lvl w:ilvl="4">
      <w:numFmt w:val="bullet"/>
      <w:lvlText w:val="•"/>
      <w:lvlJc w:val="left"/>
      <w:pPr>
        <w:ind w:left="5274" w:hanging="555"/>
      </w:pPr>
    </w:lvl>
    <w:lvl w:ilvl="5">
      <w:numFmt w:val="bullet"/>
      <w:lvlText w:val="•"/>
      <w:lvlJc w:val="left"/>
      <w:pPr>
        <w:ind w:left="6183" w:hanging="555"/>
      </w:pPr>
    </w:lvl>
    <w:lvl w:ilvl="6">
      <w:numFmt w:val="bullet"/>
      <w:lvlText w:val="•"/>
      <w:lvlJc w:val="left"/>
      <w:pPr>
        <w:ind w:left="7091" w:hanging="555"/>
      </w:pPr>
    </w:lvl>
    <w:lvl w:ilvl="7">
      <w:numFmt w:val="bullet"/>
      <w:lvlText w:val="•"/>
      <w:lvlJc w:val="left"/>
      <w:pPr>
        <w:ind w:left="8000" w:hanging="555"/>
      </w:pPr>
    </w:lvl>
    <w:lvl w:ilvl="8">
      <w:numFmt w:val="bullet"/>
      <w:lvlText w:val="•"/>
      <w:lvlJc w:val="left"/>
      <w:pPr>
        <w:ind w:left="8909" w:hanging="555"/>
      </w:pPr>
    </w:lvl>
  </w:abstractNum>
  <w:abstractNum w:abstractNumId="25">
    <w:nsid w:val="5D874C40"/>
    <w:multiLevelType w:val="multilevel"/>
    <w:tmpl w:val="E64A2D66"/>
    <w:lvl w:ilvl="0">
      <w:start w:val="1"/>
      <w:numFmt w:val="decimal"/>
      <w:lvlText w:val="%1."/>
      <w:lvlJc w:val="left"/>
      <w:pPr>
        <w:ind w:left="1499" w:hanging="552"/>
      </w:pPr>
      <w:rPr>
        <w:rFonts w:ascii="Times New Roman" w:eastAsia="Times New Roman" w:hAnsi="Times New Roman" w:cs="Times New Roman"/>
        <w:sz w:val="23"/>
        <w:szCs w:val="23"/>
      </w:rPr>
    </w:lvl>
    <w:lvl w:ilvl="1">
      <w:numFmt w:val="bullet"/>
      <w:lvlText w:val="•"/>
      <w:lvlJc w:val="left"/>
      <w:pPr>
        <w:ind w:left="2422" w:hanging="552"/>
      </w:pPr>
    </w:lvl>
    <w:lvl w:ilvl="2">
      <w:numFmt w:val="bullet"/>
      <w:lvlText w:val="•"/>
      <w:lvlJc w:val="left"/>
      <w:pPr>
        <w:ind w:left="3345" w:hanging="552"/>
      </w:pPr>
    </w:lvl>
    <w:lvl w:ilvl="3">
      <w:numFmt w:val="bullet"/>
      <w:lvlText w:val="•"/>
      <w:lvlJc w:val="left"/>
      <w:pPr>
        <w:ind w:left="4267" w:hanging="552"/>
      </w:pPr>
    </w:lvl>
    <w:lvl w:ilvl="4">
      <w:numFmt w:val="bullet"/>
      <w:lvlText w:val="•"/>
      <w:lvlJc w:val="left"/>
      <w:pPr>
        <w:ind w:left="5190" w:hanging="552"/>
      </w:pPr>
    </w:lvl>
    <w:lvl w:ilvl="5">
      <w:numFmt w:val="bullet"/>
      <w:lvlText w:val="•"/>
      <w:lvlJc w:val="left"/>
      <w:pPr>
        <w:ind w:left="6113" w:hanging="552"/>
      </w:pPr>
    </w:lvl>
    <w:lvl w:ilvl="6">
      <w:numFmt w:val="bullet"/>
      <w:lvlText w:val="•"/>
      <w:lvlJc w:val="left"/>
      <w:pPr>
        <w:ind w:left="7035" w:hanging="552"/>
      </w:pPr>
    </w:lvl>
    <w:lvl w:ilvl="7">
      <w:numFmt w:val="bullet"/>
      <w:lvlText w:val="•"/>
      <w:lvlJc w:val="left"/>
      <w:pPr>
        <w:ind w:left="7958" w:hanging="552"/>
      </w:pPr>
    </w:lvl>
    <w:lvl w:ilvl="8">
      <w:numFmt w:val="bullet"/>
      <w:lvlText w:val="•"/>
      <w:lvlJc w:val="left"/>
      <w:pPr>
        <w:ind w:left="8881" w:hanging="552"/>
      </w:pPr>
    </w:lvl>
  </w:abstractNum>
  <w:abstractNum w:abstractNumId="26">
    <w:nsid w:val="601A0263"/>
    <w:multiLevelType w:val="multilevel"/>
    <w:tmpl w:val="8EEECAC0"/>
    <w:lvl w:ilvl="0">
      <w:start w:val="1"/>
      <w:numFmt w:val="decimal"/>
      <w:lvlText w:val="%1."/>
      <w:lvlJc w:val="left"/>
      <w:pPr>
        <w:ind w:left="1504" w:hanging="351"/>
      </w:pPr>
      <w:rPr>
        <w:rFonts w:ascii="Times New Roman" w:eastAsia="Times New Roman" w:hAnsi="Times New Roman" w:cs="Times New Roman"/>
        <w:sz w:val="23"/>
        <w:szCs w:val="23"/>
      </w:rPr>
    </w:lvl>
    <w:lvl w:ilvl="1">
      <w:start w:val="1"/>
      <w:numFmt w:val="decimal"/>
      <w:lvlText w:val="%2."/>
      <w:lvlJc w:val="left"/>
      <w:pPr>
        <w:ind w:left="1737" w:hanging="234"/>
      </w:pPr>
      <w:rPr>
        <w:rFonts w:ascii="Times New Roman" w:eastAsia="Times New Roman" w:hAnsi="Times New Roman" w:cs="Times New Roman"/>
        <w:sz w:val="23"/>
        <w:szCs w:val="23"/>
      </w:rPr>
    </w:lvl>
    <w:lvl w:ilvl="2">
      <w:numFmt w:val="bullet"/>
      <w:lvlText w:val="•"/>
      <w:lvlJc w:val="left"/>
      <w:pPr>
        <w:ind w:left="2738" w:hanging="234"/>
      </w:pPr>
    </w:lvl>
    <w:lvl w:ilvl="3">
      <w:numFmt w:val="bullet"/>
      <w:lvlText w:val="•"/>
      <w:lvlJc w:val="left"/>
      <w:pPr>
        <w:ind w:left="3736" w:hanging="233"/>
      </w:pPr>
    </w:lvl>
    <w:lvl w:ilvl="4">
      <w:numFmt w:val="bullet"/>
      <w:lvlText w:val="•"/>
      <w:lvlJc w:val="left"/>
      <w:pPr>
        <w:ind w:left="4735" w:hanging="234"/>
      </w:pPr>
    </w:lvl>
    <w:lvl w:ilvl="5">
      <w:numFmt w:val="bullet"/>
      <w:lvlText w:val="•"/>
      <w:lvlJc w:val="left"/>
      <w:pPr>
        <w:ind w:left="5733" w:hanging="234"/>
      </w:pPr>
    </w:lvl>
    <w:lvl w:ilvl="6">
      <w:numFmt w:val="bullet"/>
      <w:lvlText w:val="•"/>
      <w:lvlJc w:val="left"/>
      <w:pPr>
        <w:ind w:left="6732" w:hanging="233"/>
      </w:pPr>
    </w:lvl>
    <w:lvl w:ilvl="7">
      <w:numFmt w:val="bullet"/>
      <w:lvlText w:val="•"/>
      <w:lvlJc w:val="left"/>
      <w:pPr>
        <w:ind w:left="7730" w:hanging="234"/>
      </w:pPr>
    </w:lvl>
    <w:lvl w:ilvl="8">
      <w:numFmt w:val="bullet"/>
      <w:lvlText w:val="•"/>
      <w:lvlJc w:val="left"/>
      <w:pPr>
        <w:ind w:left="8729" w:hanging="234"/>
      </w:pPr>
    </w:lvl>
  </w:abstractNum>
  <w:abstractNum w:abstractNumId="27">
    <w:nsid w:val="668D7145"/>
    <w:multiLevelType w:val="multilevel"/>
    <w:tmpl w:val="8910C114"/>
    <w:lvl w:ilvl="0">
      <w:start w:val="1"/>
      <w:numFmt w:val="bullet"/>
      <w:lvlText w:val=""/>
      <w:lvlJc w:val="left"/>
      <w:pPr>
        <w:ind w:left="1036" w:hanging="234"/>
      </w:pPr>
      <w:rPr>
        <w:rFonts w:ascii="Symbol" w:hAnsi="Symbol" w:hint="default"/>
        <w:sz w:val="23"/>
        <w:szCs w:val="23"/>
      </w:rPr>
    </w:lvl>
    <w:lvl w:ilvl="1">
      <w:start w:val="1"/>
      <w:numFmt w:val="decimal"/>
      <w:lvlText w:val="%2."/>
      <w:lvlJc w:val="left"/>
      <w:pPr>
        <w:ind w:left="1504" w:hanging="351"/>
      </w:pPr>
      <w:rPr>
        <w:rFonts w:ascii="Times New Roman" w:eastAsia="Times New Roman" w:hAnsi="Times New Roman" w:cs="Times New Roman"/>
        <w:sz w:val="23"/>
        <w:szCs w:val="23"/>
      </w:rPr>
    </w:lvl>
    <w:lvl w:ilvl="2">
      <w:numFmt w:val="bullet"/>
      <w:lvlText w:val="•"/>
      <w:lvlJc w:val="left"/>
      <w:pPr>
        <w:ind w:left="2525" w:hanging="351"/>
      </w:pPr>
    </w:lvl>
    <w:lvl w:ilvl="3">
      <w:numFmt w:val="bullet"/>
      <w:lvlText w:val="•"/>
      <w:lvlJc w:val="left"/>
      <w:pPr>
        <w:ind w:left="3550" w:hanging="351"/>
      </w:pPr>
    </w:lvl>
    <w:lvl w:ilvl="4">
      <w:numFmt w:val="bullet"/>
      <w:lvlText w:val="•"/>
      <w:lvlJc w:val="left"/>
      <w:pPr>
        <w:ind w:left="4575" w:hanging="351"/>
      </w:pPr>
    </w:lvl>
    <w:lvl w:ilvl="5">
      <w:numFmt w:val="bullet"/>
      <w:lvlText w:val="•"/>
      <w:lvlJc w:val="left"/>
      <w:pPr>
        <w:ind w:left="5600" w:hanging="351"/>
      </w:pPr>
    </w:lvl>
    <w:lvl w:ilvl="6">
      <w:numFmt w:val="bullet"/>
      <w:lvlText w:val="•"/>
      <w:lvlJc w:val="left"/>
      <w:pPr>
        <w:ind w:left="6625" w:hanging="351"/>
      </w:pPr>
    </w:lvl>
    <w:lvl w:ilvl="7">
      <w:numFmt w:val="bullet"/>
      <w:lvlText w:val="•"/>
      <w:lvlJc w:val="left"/>
      <w:pPr>
        <w:ind w:left="7650" w:hanging="351"/>
      </w:pPr>
    </w:lvl>
    <w:lvl w:ilvl="8">
      <w:numFmt w:val="bullet"/>
      <w:lvlText w:val="•"/>
      <w:lvlJc w:val="left"/>
      <w:pPr>
        <w:ind w:left="8676" w:hanging="351"/>
      </w:pPr>
    </w:lvl>
  </w:abstractNum>
  <w:abstractNum w:abstractNumId="28">
    <w:nsid w:val="68154C0A"/>
    <w:multiLevelType w:val="multilevel"/>
    <w:tmpl w:val="B06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8E3341"/>
    <w:multiLevelType w:val="multilevel"/>
    <w:tmpl w:val="FD2041B8"/>
    <w:lvl w:ilvl="0">
      <w:start w:val="1"/>
      <w:numFmt w:val="decimal"/>
      <w:lvlText w:val="%1."/>
      <w:lvlJc w:val="left"/>
      <w:pPr>
        <w:ind w:left="1602" w:hanging="524"/>
      </w:pPr>
      <w:rPr>
        <w:rFonts w:ascii="Times New Roman" w:eastAsia="Times New Roman" w:hAnsi="Times New Roman" w:cs="Times New Roman"/>
        <w:sz w:val="23"/>
        <w:szCs w:val="23"/>
      </w:rPr>
    </w:lvl>
    <w:lvl w:ilvl="1">
      <w:numFmt w:val="bullet"/>
      <w:lvlText w:val="•"/>
      <w:lvlJc w:val="left"/>
      <w:pPr>
        <w:ind w:left="2512" w:hanging="524"/>
      </w:pPr>
    </w:lvl>
    <w:lvl w:ilvl="2">
      <w:numFmt w:val="bullet"/>
      <w:lvlText w:val="•"/>
      <w:lvlJc w:val="left"/>
      <w:pPr>
        <w:ind w:left="3425" w:hanging="524"/>
      </w:pPr>
    </w:lvl>
    <w:lvl w:ilvl="3">
      <w:numFmt w:val="bullet"/>
      <w:lvlText w:val="•"/>
      <w:lvlJc w:val="left"/>
      <w:pPr>
        <w:ind w:left="4337" w:hanging="524"/>
      </w:pPr>
    </w:lvl>
    <w:lvl w:ilvl="4">
      <w:numFmt w:val="bullet"/>
      <w:lvlText w:val="•"/>
      <w:lvlJc w:val="left"/>
      <w:pPr>
        <w:ind w:left="5250" w:hanging="524"/>
      </w:pPr>
    </w:lvl>
    <w:lvl w:ilvl="5">
      <w:numFmt w:val="bullet"/>
      <w:lvlText w:val="•"/>
      <w:lvlJc w:val="left"/>
      <w:pPr>
        <w:ind w:left="6163" w:hanging="524"/>
      </w:pPr>
    </w:lvl>
    <w:lvl w:ilvl="6">
      <w:numFmt w:val="bullet"/>
      <w:lvlText w:val="•"/>
      <w:lvlJc w:val="left"/>
      <w:pPr>
        <w:ind w:left="7075" w:hanging="524"/>
      </w:pPr>
    </w:lvl>
    <w:lvl w:ilvl="7">
      <w:numFmt w:val="bullet"/>
      <w:lvlText w:val="•"/>
      <w:lvlJc w:val="left"/>
      <w:pPr>
        <w:ind w:left="7988" w:hanging="524"/>
      </w:pPr>
    </w:lvl>
    <w:lvl w:ilvl="8">
      <w:numFmt w:val="bullet"/>
      <w:lvlText w:val="•"/>
      <w:lvlJc w:val="left"/>
      <w:pPr>
        <w:ind w:left="8901" w:hanging="524"/>
      </w:pPr>
    </w:lvl>
  </w:abstractNum>
  <w:abstractNum w:abstractNumId="30">
    <w:nsid w:val="6AAB7B50"/>
    <w:multiLevelType w:val="multilevel"/>
    <w:tmpl w:val="E4B48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074C8D"/>
    <w:multiLevelType w:val="multilevel"/>
    <w:tmpl w:val="E2E8916E"/>
    <w:lvl w:ilvl="0">
      <w:start w:val="1"/>
      <w:numFmt w:val="decimal"/>
      <w:lvlText w:val="%1."/>
      <w:lvlJc w:val="left"/>
      <w:pPr>
        <w:ind w:left="1499" w:hanging="552"/>
      </w:pPr>
      <w:rPr>
        <w:rFonts w:ascii="Times New Roman" w:eastAsia="Times New Roman" w:hAnsi="Times New Roman" w:cs="Times New Roman"/>
        <w:sz w:val="23"/>
        <w:szCs w:val="23"/>
      </w:rPr>
    </w:lvl>
    <w:lvl w:ilvl="1">
      <w:numFmt w:val="bullet"/>
      <w:lvlText w:val="•"/>
      <w:lvlJc w:val="left"/>
      <w:pPr>
        <w:ind w:left="2422" w:hanging="552"/>
      </w:pPr>
    </w:lvl>
    <w:lvl w:ilvl="2">
      <w:numFmt w:val="bullet"/>
      <w:lvlText w:val="•"/>
      <w:lvlJc w:val="left"/>
      <w:pPr>
        <w:ind w:left="3345" w:hanging="552"/>
      </w:pPr>
    </w:lvl>
    <w:lvl w:ilvl="3">
      <w:numFmt w:val="bullet"/>
      <w:lvlText w:val="•"/>
      <w:lvlJc w:val="left"/>
      <w:pPr>
        <w:ind w:left="4267" w:hanging="552"/>
      </w:pPr>
    </w:lvl>
    <w:lvl w:ilvl="4">
      <w:numFmt w:val="bullet"/>
      <w:lvlText w:val="•"/>
      <w:lvlJc w:val="left"/>
      <w:pPr>
        <w:ind w:left="5190" w:hanging="552"/>
      </w:pPr>
    </w:lvl>
    <w:lvl w:ilvl="5">
      <w:numFmt w:val="bullet"/>
      <w:lvlText w:val="•"/>
      <w:lvlJc w:val="left"/>
      <w:pPr>
        <w:ind w:left="6113" w:hanging="552"/>
      </w:pPr>
    </w:lvl>
    <w:lvl w:ilvl="6">
      <w:numFmt w:val="bullet"/>
      <w:lvlText w:val="•"/>
      <w:lvlJc w:val="left"/>
      <w:pPr>
        <w:ind w:left="7035" w:hanging="552"/>
      </w:pPr>
    </w:lvl>
    <w:lvl w:ilvl="7">
      <w:numFmt w:val="bullet"/>
      <w:lvlText w:val="•"/>
      <w:lvlJc w:val="left"/>
      <w:pPr>
        <w:ind w:left="7958" w:hanging="552"/>
      </w:pPr>
    </w:lvl>
    <w:lvl w:ilvl="8">
      <w:numFmt w:val="bullet"/>
      <w:lvlText w:val="•"/>
      <w:lvlJc w:val="left"/>
      <w:pPr>
        <w:ind w:left="8881" w:hanging="552"/>
      </w:pPr>
    </w:lvl>
  </w:abstractNum>
  <w:abstractNum w:abstractNumId="32">
    <w:nsid w:val="70E268DE"/>
    <w:multiLevelType w:val="hybridMultilevel"/>
    <w:tmpl w:val="CF5C81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1C550EC"/>
    <w:multiLevelType w:val="multilevel"/>
    <w:tmpl w:val="891EC6FA"/>
    <w:lvl w:ilvl="0">
      <w:start w:val="1"/>
      <w:numFmt w:val="bullet"/>
      <w:lvlText w:val=""/>
      <w:lvlJc w:val="left"/>
      <w:pPr>
        <w:ind w:left="1036" w:hanging="234"/>
      </w:pPr>
      <w:rPr>
        <w:rFonts w:ascii="Symbol" w:hAnsi="Symbol" w:hint="default"/>
        <w:sz w:val="23"/>
        <w:szCs w:val="23"/>
      </w:rPr>
    </w:lvl>
    <w:lvl w:ilvl="1">
      <w:start w:val="1"/>
      <w:numFmt w:val="decimal"/>
      <w:lvlText w:val="%2."/>
      <w:lvlJc w:val="left"/>
      <w:pPr>
        <w:ind w:left="1504" w:hanging="351"/>
      </w:pPr>
      <w:rPr>
        <w:rFonts w:ascii="Times New Roman" w:eastAsia="Times New Roman" w:hAnsi="Times New Roman" w:cs="Times New Roman"/>
        <w:sz w:val="23"/>
        <w:szCs w:val="23"/>
      </w:rPr>
    </w:lvl>
    <w:lvl w:ilvl="2">
      <w:numFmt w:val="bullet"/>
      <w:lvlText w:val="•"/>
      <w:lvlJc w:val="left"/>
      <w:pPr>
        <w:ind w:left="2525" w:hanging="351"/>
      </w:pPr>
    </w:lvl>
    <w:lvl w:ilvl="3">
      <w:numFmt w:val="bullet"/>
      <w:lvlText w:val="•"/>
      <w:lvlJc w:val="left"/>
      <w:pPr>
        <w:ind w:left="3550" w:hanging="351"/>
      </w:pPr>
    </w:lvl>
    <w:lvl w:ilvl="4">
      <w:numFmt w:val="bullet"/>
      <w:lvlText w:val="•"/>
      <w:lvlJc w:val="left"/>
      <w:pPr>
        <w:ind w:left="4575" w:hanging="351"/>
      </w:pPr>
    </w:lvl>
    <w:lvl w:ilvl="5">
      <w:numFmt w:val="bullet"/>
      <w:lvlText w:val="•"/>
      <w:lvlJc w:val="left"/>
      <w:pPr>
        <w:ind w:left="5600" w:hanging="351"/>
      </w:pPr>
    </w:lvl>
    <w:lvl w:ilvl="6">
      <w:numFmt w:val="bullet"/>
      <w:lvlText w:val="•"/>
      <w:lvlJc w:val="left"/>
      <w:pPr>
        <w:ind w:left="6625" w:hanging="351"/>
      </w:pPr>
    </w:lvl>
    <w:lvl w:ilvl="7">
      <w:numFmt w:val="bullet"/>
      <w:lvlText w:val="•"/>
      <w:lvlJc w:val="left"/>
      <w:pPr>
        <w:ind w:left="7650" w:hanging="351"/>
      </w:pPr>
    </w:lvl>
    <w:lvl w:ilvl="8">
      <w:numFmt w:val="bullet"/>
      <w:lvlText w:val="•"/>
      <w:lvlJc w:val="left"/>
      <w:pPr>
        <w:ind w:left="8676" w:hanging="351"/>
      </w:pPr>
    </w:lvl>
  </w:abstractNum>
  <w:abstractNum w:abstractNumId="34">
    <w:nsid w:val="73E4306F"/>
    <w:multiLevelType w:val="multilevel"/>
    <w:tmpl w:val="9112F606"/>
    <w:lvl w:ilvl="0">
      <w:start w:val="1"/>
      <w:numFmt w:val="decimal"/>
      <w:lvlText w:val="%1."/>
      <w:lvlJc w:val="left"/>
      <w:pPr>
        <w:ind w:left="1036" w:hanging="234"/>
      </w:pPr>
      <w:rPr>
        <w:rFonts w:ascii="Times New Roman" w:eastAsia="Times New Roman" w:hAnsi="Times New Roman" w:cs="Times New Roman"/>
        <w:sz w:val="23"/>
        <w:szCs w:val="23"/>
      </w:rPr>
    </w:lvl>
    <w:lvl w:ilvl="1">
      <w:start w:val="1"/>
      <w:numFmt w:val="decimal"/>
      <w:lvlText w:val="%2."/>
      <w:lvlJc w:val="left"/>
      <w:pPr>
        <w:ind w:left="1504" w:hanging="351"/>
      </w:pPr>
      <w:rPr>
        <w:rFonts w:ascii="Times New Roman" w:eastAsia="Times New Roman" w:hAnsi="Times New Roman" w:cs="Times New Roman"/>
        <w:sz w:val="23"/>
        <w:szCs w:val="23"/>
      </w:rPr>
    </w:lvl>
    <w:lvl w:ilvl="2">
      <w:numFmt w:val="bullet"/>
      <w:lvlText w:val="•"/>
      <w:lvlJc w:val="left"/>
      <w:pPr>
        <w:ind w:left="2525" w:hanging="351"/>
      </w:pPr>
    </w:lvl>
    <w:lvl w:ilvl="3">
      <w:numFmt w:val="bullet"/>
      <w:lvlText w:val="•"/>
      <w:lvlJc w:val="left"/>
      <w:pPr>
        <w:ind w:left="3550" w:hanging="351"/>
      </w:pPr>
    </w:lvl>
    <w:lvl w:ilvl="4">
      <w:numFmt w:val="bullet"/>
      <w:lvlText w:val="•"/>
      <w:lvlJc w:val="left"/>
      <w:pPr>
        <w:ind w:left="4575" w:hanging="351"/>
      </w:pPr>
    </w:lvl>
    <w:lvl w:ilvl="5">
      <w:numFmt w:val="bullet"/>
      <w:lvlText w:val="•"/>
      <w:lvlJc w:val="left"/>
      <w:pPr>
        <w:ind w:left="5600" w:hanging="351"/>
      </w:pPr>
    </w:lvl>
    <w:lvl w:ilvl="6">
      <w:numFmt w:val="bullet"/>
      <w:lvlText w:val="•"/>
      <w:lvlJc w:val="left"/>
      <w:pPr>
        <w:ind w:left="6625" w:hanging="351"/>
      </w:pPr>
    </w:lvl>
    <w:lvl w:ilvl="7">
      <w:numFmt w:val="bullet"/>
      <w:lvlText w:val="•"/>
      <w:lvlJc w:val="left"/>
      <w:pPr>
        <w:ind w:left="7650" w:hanging="351"/>
      </w:pPr>
    </w:lvl>
    <w:lvl w:ilvl="8">
      <w:numFmt w:val="bullet"/>
      <w:lvlText w:val="•"/>
      <w:lvlJc w:val="left"/>
      <w:pPr>
        <w:ind w:left="8676" w:hanging="351"/>
      </w:pPr>
    </w:lvl>
  </w:abstractNum>
  <w:abstractNum w:abstractNumId="35">
    <w:nsid w:val="74AD5C92"/>
    <w:multiLevelType w:val="hybridMultilevel"/>
    <w:tmpl w:val="41360148"/>
    <w:lvl w:ilvl="0" w:tplc="40090001">
      <w:start w:val="1"/>
      <w:numFmt w:val="bullet"/>
      <w:lvlText w:val=""/>
      <w:lvlJc w:val="left"/>
      <w:pPr>
        <w:ind w:left="2041" w:hanging="360"/>
      </w:pPr>
      <w:rPr>
        <w:rFonts w:ascii="Symbol" w:hAnsi="Symbol" w:hint="default"/>
      </w:rPr>
    </w:lvl>
    <w:lvl w:ilvl="1" w:tplc="40090003" w:tentative="1">
      <w:start w:val="1"/>
      <w:numFmt w:val="bullet"/>
      <w:lvlText w:val="o"/>
      <w:lvlJc w:val="left"/>
      <w:pPr>
        <w:ind w:left="2761" w:hanging="360"/>
      </w:pPr>
      <w:rPr>
        <w:rFonts w:ascii="Courier New" w:hAnsi="Courier New" w:cs="Courier New" w:hint="default"/>
      </w:rPr>
    </w:lvl>
    <w:lvl w:ilvl="2" w:tplc="40090005" w:tentative="1">
      <w:start w:val="1"/>
      <w:numFmt w:val="bullet"/>
      <w:lvlText w:val=""/>
      <w:lvlJc w:val="left"/>
      <w:pPr>
        <w:ind w:left="3481" w:hanging="360"/>
      </w:pPr>
      <w:rPr>
        <w:rFonts w:ascii="Wingdings" w:hAnsi="Wingdings" w:hint="default"/>
      </w:rPr>
    </w:lvl>
    <w:lvl w:ilvl="3" w:tplc="40090001" w:tentative="1">
      <w:start w:val="1"/>
      <w:numFmt w:val="bullet"/>
      <w:lvlText w:val=""/>
      <w:lvlJc w:val="left"/>
      <w:pPr>
        <w:ind w:left="4201" w:hanging="360"/>
      </w:pPr>
      <w:rPr>
        <w:rFonts w:ascii="Symbol" w:hAnsi="Symbol" w:hint="default"/>
      </w:rPr>
    </w:lvl>
    <w:lvl w:ilvl="4" w:tplc="40090003" w:tentative="1">
      <w:start w:val="1"/>
      <w:numFmt w:val="bullet"/>
      <w:lvlText w:val="o"/>
      <w:lvlJc w:val="left"/>
      <w:pPr>
        <w:ind w:left="4921" w:hanging="360"/>
      </w:pPr>
      <w:rPr>
        <w:rFonts w:ascii="Courier New" w:hAnsi="Courier New" w:cs="Courier New" w:hint="default"/>
      </w:rPr>
    </w:lvl>
    <w:lvl w:ilvl="5" w:tplc="40090005" w:tentative="1">
      <w:start w:val="1"/>
      <w:numFmt w:val="bullet"/>
      <w:lvlText w:val=""/>
      <w:lvlJc w:val="left"/>
      <w:pPr>
        <w:ind w:left="5641" w:hanging="360"/>
      </w:pPr>
      <w:rPr>
        <w:rFonts w:ascii="Wingdings" w:hAnsi="Wingdings" w:hint="default"/>
      </w:rPr>
    </w:lvl>
    <w:lvl w:ilvl="6" w:tplc="40090001" w:tentative="1">
      <w:start w:val="1"/>
      <w:numFmt w:val="bullet"/>
      <w:lvlText w:val=""/>
      <w:lvlJc w:val="left"/>
      <w:pPr>
        <w:ind w:left="6361" w:hanging="360"/>
      </w:pPr>
      <w:rPr>
        <w:rFonts w:ascii="Symbol" w:hAnsi="Symbol" w:hint="default"/>
      </w:rPr>
    </w:lvl>
    <w:lvl w:ilvl="7" w:tplc="40090003" w:tentative="1">
      <w:start w:val="1"/>
      <w:numFmt w:val="bullet"/>
      <w:lvlText w:val="o"/>
      <w:lvlJc w:val="left"/>
      <w:pPr>
        <w:ind w:left="7081" w:hanging="360"/>
      </w:pPr>
      <w:rPr>
        <w:rFonts w:ascii="Courier New" w:hAnsi="Courier New" w:cs="Courier New" w:hint="default"/>
      </w:rPr>
    </w:lvl>
    <w:lvl w:ilvl="8" w:tplc="40090005" w:tentative="1">
      <w:start w:val="1"/>
      <w:numFmt w:val="bullet"/>
      <w:lvlText w:val=""/>
      <w:lvlJc w:val="left"/>
      <w:pPr>
        <w:ind w:left="7801" w:hanging="360"/>
      </w:pPr>
      <w:rPr>
        <w:rFonts w:ascii="Wingdings" w:hAnsi="Wingdings" w:hint="default"/>
      </w:rPr>
    </w:lvl>
  </w:abstractNum>
  <w:abstractNum w:abstractNumId="36">
    <w:nsid w:val="7C9F3F77"/>
    <w:multiLevelType w:val="multilevel"/>
    <w:tmpl w:val="D494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4"/>
  </w:num>
  <w:num w:numId="3">
    <w:abstractNumId w:val="26"/>
  </w:num>
  <w:num w:numId="4">
    <w:abstractNumId w:val="34"/>
  </w:num>
  <w:num w:numId="5">
    <w:abstractNumId w:val="29"/>
  </w:num>
  <w:num w:numId="6">
    <w:abstractNumId w:val="5"/>
  </w:num>
  <w:num w:numId="7">
    <w:abstractNumId w:val="16"/>
  </w:num>
  <w:num w:numId="8">
    <w:abstractNumId w:val="25"/>
  </w:num>
  <w:num w:numId="9">
    <w:abstractNumId w:val="4"/>
  </w:num>
  <w:num w:numId="10">
    <w:abstractNumId w:val="31"/>
  </w:num>
  <w:num w:numId="11">
    <w:abstractNumId w:val="12"/>
  </w:num>
  <w:num w:numId="12">
    <w:abstractNumId w:val="19"/>
  </w:num>
  <w:num w:numId="13">
    <w:abstractNumId w:val="35"/>
  </w:num>
  <w:num w:numId="14">
    <w:abstractNumId w:val="9"/>
  </w:num>
  <w:num w:numId="15">
    <w:abstractNumId w:val="17"/>
  </w:num>
  <w:num w:numId="16">
    <w:abstractNumId w:val="27"/>
  </w:num>
  <w:num w:numId="17">
    <w:abstractNumId w:val="11"/>
  </w:num>
  <w:num w:numId="18">
    <w:abstractNumId w:val="20"/>
  </w:num>
  <w:num w:numId="19">
    <w:abstractNumId w:val="8"/>
  </w:num>
  <w:num w:numId="20">
    <w:abstractNumId w:val="33"/>
  </w:num>
  <w:num w:numId="21">
    <w:abstractNumId w:val="13"/>
  </w:num>
  <w:num w:numId="22">
    <w:abstractNumId w:val="2"/>
  </w:num>
  <w:num w:numId="23">
    <w:abstractNumId w:val="0"/>
  </w:num>
  <w:num w:numId="24">
    <w:abstractNumId w:val="23"/>
  </w:num>
  <w:num w:numId="25">
    <w:abstractNumId w:val="10"/>
  </w:num>
  <w:num w:numId="26">
    <w:abstractNumId w:val="7"/>
  </w:num>
  <w:num w:numId="27">
    <w:abstractNumId w:val="22"/>
  </w:num>
  <w:num w:numId="28">
    <w:abstractNumId w:val="3"/>
  </w:num>
  <w:num w:numId="29">
    <w:abstractNumId w:val="28"/>
  </w:num>
  <w:num w:numId="30">
    <w:abstractNumId w:val="1"/>
  </w:num>
  <w:num w:numId="31">
    <w:abstractNumId w:val="30"/>
  </w:num>
  <w:num w:numId="32">
    <w:abstractNumId w:val="6"/>
  </w:num>
  <w:num w:numId="33">
    <w:abstractNumId w:val="15"/>
  </w:num>
  <w:num w:numId="34">
    <w:abstractNumId w:val="14"/>
  </w:num>
  <w:num w:numId="35">
    <w:abstractNumId w:val="36"/>
  </w:num>
  <w:num w:numId="36">
    <w:abstractNumId w:val="21"/>
  </w:num>
  <w:num w:numId="37">
    <w:abstractNumId w:val="3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proofState w:grammar="clean"/>
  <w:defaultTabStop w:val="720"/>
  <w:drawingGridHorizontalSpacing w:val="110"/>
  <w:displayHorizontalDrawingGridEvery w:val="2"/>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rsids>
    <w:rsidRoot w:val="00630CAC"/>
    <w:rsid w:val="00001EDB"/>
    <w:rsid w:val="00002FA5"/>
    <w:rsid w:val="00010E36"/>
    <w:rsid w:val="00026859"/>
    <w:rsid w:val="00044C80"/>
    <w:rsid w:val="000477F4"/>
    <w:rsid w:val="00050E98"/>
    <w:rsid w:val="00053FAB"/>
    <w:rsid w:val="00057887"/>
    <w:rsid w:val="00057A5B"/>
    <w:rsid w:val="0006570B"/>
    <w:rsid w:val="000718C7"/>
    <w:rsid w:val="00072F4E"/>
    <w:rsid w:val="00075973"/>
    <w:rsid w:val="00075E02"/>
    <w:rsid w:val="0008351E"/>
    <w:rsid w:val="00084404"/>
    <w:rsid w:val="00090537"/>
    <w:rsid w:val="00091ECA"/>
    <w:rsid w:val="00094B41"/>
    <w:rsid w:val="00095D6F"/>
    <w:rsid w:val="000973F4"/>
    <w:rsid w:val="0009797E"/>
    <w:rsid w:val="000A0CDE"/>
    <w:rsid w:val="000A1AB6"/>
    <w:rsid w:val="000A5246"/>
    <w:rsid w:val="000B0C38"/>
    <w:rsid w:val="000B5914"/>
    <w:rsid w:val="000C2DB5"/>
    <w:rsid w:val="000D29E2"/>
    <w:rsid w:val="000D32C0"/>
    <w:rsid w:val="000E23F8"/>
    <w:rsid w:val="000F1398"/>
    <w:rsid w:val="000F1523"/>
    <w:rsid w:val="000F3002"/>
    <w:rsid w:val="000F57F0"/>
    <w:rsid w:val="000F77F5"/>
    <w:rsid w:val="0010790B"/>
    <w:rsid w:val="001112A0"/>
    <w:rsid w:val="001128D8"/>
    <w:rsid w:val="0011409C"/>
    <w:rsid w:val="00114199"/>
    <w:rsid w:val="0012559C"/>
    <w:rsid w:val="00137318"/>
    <w:rsid w:val="00137DE1"/>
    <w:rsid w:val="001407A3"/>
    <w:rsid w:val="001432B6"/>
    <w:rsid w:val="00147353"/>
    <w:rsid w:val="00155221"/>
    <w:rsid w:val="00155DBC"/>
    <w:rsid w:val="0015637F"/>
    <w:rsid w:val="001572D8"/>
    <w:rsid w:val="00160422"/>
    <w:rsid w:val="00166923"/>
    <w:rsid w:val="00175D18"/>
    <w:rsid w:val="00177F0F"/>
    <w:rsid w:val="00183AF8"/>
    <w:rsid w:val="00185C11"/>
    <w:rsid w:val="00187B5E"/>
    <w:rsid w:val="0019025C"/>
    <w:rsid w:val="00192180"/>
    <w:rsid w:val="001956E7"/>
    <w:rsid w:val="00197D2D"/>
    <w:rsid w:val="001A146B"/>
    <w:rsid w:val="001A24C7"/>
    <w:rsid w:val="001A42CC"/>
    <w:rsid w:val="001B0999"/>
    <w:rsid w:val="001B1A69"/>
    <w:rsid w:val="001C048A"/>
    <w:rsid w:val="001C1A35"/>
    <w:rsid w:val="001C2BE4"/>
    <w:rsid w:val="001C33D3"/>
    <w:rsid w:val="001C5EC5"/>
    <w:rsid w:val="001C6F86"/>
    <w:rsid w:val="001D51D6"/>
    <w:rsid w:val="001F3720"/>
    <w:rsid w:val="001F7023"/>
    <w:rsid w:val="00204290"/>
    <w:rsid w:val="002055EA"/>
    <w:rsid w:val="00206382"/>
    <w:rsid w:val="00207279"/>
    <w:rsid w:val="00207F52"/>
    <w:rsid w:val="002204A0"/>
    <w:rsid w:val="00230DA9"/>
    <w:rsid w:val="00236840"/>
    <w:rsid w:val="00250430"/>
    <w:rsid w:val="00253778"/>
    <w:rsid w:val="00255141"/>
    <w:rsid w:val="00262BAA"/>
    <w:rsid w:val="0026731E"/>
    <w:rsid w:val="00276A36"/>
    <w:rsid w:val="00280D28"/>
    <w:rsid w:val="00281191"/>
    <w:rsid w:val="00283C24"/>
    <w:rsid w:val="002A3443"/>
    <w:rsid w:val="002A3BFD"/>
    <w:rsid w:val="002B172B"/>
    <w:rsid w:val="002B1AA9"/>
    <w:rsid w:val="002B5E85"/>
    <w:rsid w:val="002B61C0"/>
    <w:rsid w:val="002B78C5"/>
    <w:rsid w:val="002C6A94"/>
    <w:rsid w:val="002D2409"/>
    <w:rsid w:val="002D46D3"/>
    <w:rsid w:val="002D7E75"/>
    <w:rsid w:val="002E1AF6"/>
    <w:rsid w:val="002F2641"/>
    <w:rsid w:val="00300D32"/>
    <w:rsid w:val="00302C44"/>
    <w:rsid w:val="00304066"/>
    <w:rsid w:val="00305BAF"/>
    <w:rsid w:val="00310F95"/>
    <w:rsid w:val="003172CA"/>
    <w:rsid w:val="00321D6F"/>
    <w:rsid w:val="003434D0"/>
    <w:rsid w:val="00347504"/>
    <w:rsid w:val="00356C9A"/>
    <w:rsid w:val="00362054"/>
    <w:rsid w:val="00364975"/>
    <w:rsid w:val="00367FB0"/>
    <w:rsid w:val="0037163D"/>
    <w:rsid w:val="00372F48"/>
    <w:rsid w:val="00374F74"/>
    <w:rsid w:val="003809A2"/>
    <w:rsid w:val="00383885"/>
    <w:rsid w:val="003859A9"/>
    <w:rsid w:val="00386DEE"/>
    <w:rsid w:val="00387773"/>
    <w:rsid w:val="0039358E"/>
    <w:rsid w:val="00395697"/>
    <w:rsid w:val="003A02AE"/>
    <w:rsid w:val="003A1F17"/>
    <w:rsid w:val="003B5311"/>
    <w:rsid w:val="003B7219"/>
    <w:rsid w:val="003C171E"/>
    <w:rsid w:val="003C7AE4"/>
    <w:rsid w:val="003D6EA4"/>
    <w:rsid w:val="003E0E3B"/>
    <w:rsid w:val="003E396F"/>
    <w:rsid w:val="003F541C"/>
    <w:rsid w:val="00410530"/>
    <w:rsid w:val="00417B6A"/>
    <w:rsid w:val="00422847"/>
    <w:rsid w:val="00426B92"/>
    <w:rsid w:val="00426C3B"/>
    <w:rsid w:val="00432772"/>
    <w:rsid w:val="004352AD"/>
    <w:rsid w:val="00437E8B"/>
    <w:rsid w:val="00442881"/>
    <w:rsid w:val="00443BD4"/>
    <w:rsid w:val="00447518"/>
    <w:rsid w:val="00447996"/>
    <w:rsid w:val="0045341E"/>
    <w:rsid w:val="004570AA"/>
    <w:rsid w:val="00461B34"/>
    <w:rsid w:val="0046276D"/>
    <w:rsid w:val="00465C50"/>
    <w:rsid w:val="00470E9F"/>
    <w:rsid w:val="00474932"/>
    <w:rsid w:val="00481E2B"/>
    <w:rsid w:val="00482156"/>
    <w:rsid w:val="00483CE6"/>
    <w:rsid w:val="00484E9B"/>
    <w:rsid w:val="00486999"/>
    <w:rsid w:val="00490B08"/>
    <w:rsid w:val="00495394"/>
    <w:rsid w:val="00495D2B"/>
    <w:rsid w:val="004962DE"/>
    <w:rsid w:val="004A24F0"/>
    <w:rsid w:val="004A32A0"/>
    <w:rsid w:val="004A3AD5"/>
    <w:rsid w:val="004A3D28"/>
    <w:rsid w:val="004B00CA"/>
    <w:rsid w:val="004B2F07"/>
    <w:rsid w:val="004B4AC0"/>
    <w:rsid w:val="004B5DF7"/>
    <w:rsid w:val="004B5FDD"/>
    <w:rsid w:val="004C2C0B"/>
    <w:rsid w:val="004C3B22"/>
    <w:rsid w:val="004C5578"/>
    <w:rsid w:val="004C6F65"/>
    <w:rsid w:val="004D18F4"/>
    <w:rsid w:val="004D595D"/>
    <w:rsid w:val="004E4155"/>
    <w:rsid w:val="004E52BC"/>
    <w:rsid w:val="004E5429"/>
    <w:rsid w:val="004E72AA"/>
    <w:rsid w:val="004F1A28"/>
    <w:rsid w:val="004F36CF"/>
    <w:rsid w:val="004F4B9E"/>
    <w:rsid w:val="004F53B9"/>
    <w:rsid w:val="00501921"/>
    <w:rsid w:val="00503C06"/>
    <w:rsid w:val="00507F40"/>
    <w:rsid w:val="00510C2D"/>
    <w:rsid w:val="00510CF0"/>
    <w:rsid w:val="00515657"/>
    <w:rsid w:val="00525EBE"/>
    <w:rsid w:val="00531702"/>
    <w:rsid w:val="005345C8"/>
    <w:rsid w:val="00534FC1"/>
    <w:rsid w:val="00551349"/>
    <w:rsid w:val="005528EC"/>
    <w:rsid w:val="00554E30"/>
    <w:rsid w:val="005554C2"/>
    <w:rsid w:val="00563460"/>
    <w:rsid w:val="00565E79"/>
    <w:rsid w:val="00570C01"/>
    <w:rsid w:val="00580115"/>
    <w:rsid w:val="00583D32"/>
    <w:rsid w:val="00587D5F"/>
    <w:rsid w:val="00594912"/>
    <w:rsid w:val="005958F5"/>
    <w:rsid w:val="0059728F"/>
    <w:rsid w:val="005A1857"/>
    <w:rsid w:val="005A4C17"/>
    <w:rsid w:val="005A55C4"/>
    <w:rsid w:val="005A5FF3"/>
    <w:rsid w:val="005B1C76"/>
    <w:rsid w:val="005C248F"/>
    <w:rsid w:val="005D3B11"/>
    <w:rsid w:val="005D77B5"/>
    <w:rsid w:val="005E5E2E"/>
    <w:rsid w:val="00603DA0"/>
    <w:rsid w:val="0062087C"/>
    <w:rsid w:val="006304C1"/>
    <w:rsid w:val="00630CAC"/>
    <w:rsid w:val="006360E9"/>
    <w:rsid w:val="00645A8D"/>
    <w:rsid w:val="00646D75"/>
    <w:rsid w:val="00646EFE"/>
    <w:rsid w:val="006478C9"/>
    <w:rsid w:val="00652E6E"/>
    <w:rsid w:val="00654552"/>
    <w:rsid w:val="00656D95"/>
    <w:rsid w:val="00670DED"/>
    <w:rsid w:val="00672B97"/>
    <w:rsid w:val="00673C52"/>
    <w:rsid w:val="00673ED7"/>
    <w:rsid w:val="00676665"/>
    <w:rsid w:val="006771E4"/>
    <w:rsid w:val="00680FE3"/>
    <w:rsid w:val="00687636"/>
    <w:rsid w:val="00696253"/>
    <w:rsid w:val="006A1DBE"/>
    <w:rsid w:val="006A42AA"/>
    <w:rsid w:val="006A639F"/>
    <w:rsid w:val="006B7FFC"/>
    <w:rsid w:val="006C1CE7"/>
    <w:rsid w:val="006C5C4A"/>
    <w:rsid w:val="006C6E46"/>
    <w:rsid w:val="006C6F00"/>
    <w:rsid w:val="006D4C49"/>
    <w:rsid w:val="006D7464"/>
    <w:rsid w:val="006E1E3C"/>
    <w:rsid w:val="00700425"/>
    <w:rsid w:val="00701DCF"/>
    <w:rsid w:val="007043B2"/>
    <w:rsid w:val="00704AEE"/>
    <w:rsid w:val="0071136B"/>
    <w:rsid w:val="007222B3"/>
    <w:rsid w:val="007231E9"/>
    <w:rsid w:val="00746A0F"/>
    <w:rsid w:val="00750020"/>
    <w:rsid w:val="00752656"/>
    <w:rsid w:val="0075268C"/>
    <w:rsid w:val="00756821"/>
    <w:rsid w:val="00760EB8"/>
    <w:rsid w:val="00764B73"/>
    <w:rsid w:val="00765855"/>
    <w:rsid w:val="00772A0B"/>
    <w:rsid w:val="00775828"/>
    <w:rsid w:val="00777531"/>
    <w:rsid w:val="00783E90"/>
    <w:rsid w:val="00784C5B"/>
    <w:rsid w:val="007879B4"/>
    <w:rsid w:val="00790B9C"/>
    <w:rsid w:val="00791799"/>
    <w:rsid w:val="00793CBA"/>
    <w:rsid w:val="00795AA9"/>
    <w:rsid w:val="007A0112"/>
    <w:rsid w:val="007A2AB8"/>
    <w:rsid w:val="007A3979"/>
    <w:rsid w:val="007A6B70"/>
    <w:rsid w:val="007A73B7"/>
    <w:rsid w:val="007A7D8D"/>
    <w:rsid w:val="007B3FBE"/>
    <w:rsid w:val="007C3349"/>
    <w:rsid w:val="007C3615"/>
    <w:rsid w:val="007C53CB"/>
    <w:rsid w:val="007C5778"/>
    <w:rsid w:val="007D147E"/>
    <w:rsid w:val="007D16E4"/>
    <w:rsid w:val="007D5A1F"/>
    <w:rsid w:val="007E189B"/>
    <w:rsid w:val="007E2198"/>
    <w:rsid w:val="007E6C37"/>
    <w:rsid w:val="007F70AE"/>
    <w:rsid w:val="00801CAE"/>
    <w:rsid w:val="00810A94"/>
    <w:rsid w:val="008152EC"/>
    <w:rsid w:val="00821B1D"/>
    <w:rsid w:val="008243E4"/>
    <w:rsid w:val="0082491B"/>
    <w:rsid w:val="00824DCC"/>
    <w:rsid w:val="00825065"/>
    <w:rsid w:val="00827622"/>
    <w:rsid w:val="008305C1"/>
    <w:rsid w:val="00835270"/>
    <w:rsid w:val="00835602"/>
    <w:rsid w:val="00836FB1"/>
    <w:rsid w:val="00837204"/>
    <w:rsid w:val="00841712"/>
    <w:rsid w:val="00842838"/>
    <w:rsid w:val="0084357C"/>
    <w:rsid w:val="008445DF"/>
    <w:rsid w:val="008450FE"/>
    <w:rsid w:val="00846409"/>
    <w:rsid w:val="00846B0B"/>
    <w:rsid w:val="008500A0"/>
    <w:rsid w:val="00852118"/>
    <w:rsid w:val="00856627"/>
    <w:rsid w:val="00860598"/>
    <w:rsid w:val="008621B5"/>
    <w:rsid w:val="00864A40"/>
    <w:rsid w:val="00864C30"/>
    <w:rsid w:val="00865B5A"/>
    <w:rsid w:val="008749E5"/>
    <w:rsid w:val="008846AA"/>
    <w:rsid w:val="008A59A9"/>
    <w:rsid w:val="008A6570"/>
    <w:rsid w:val="008B378C"/>
    <w:rsid w:val="008C2458"/>
    <w:rsid w:val="008C3B1D"/>
    <w:rsid w:val="008C4F92"/>
    <w:rsid w:val="008C703D"/>
    <w:rsid w:val="008D1773"/>
    <w:rsid w:val="008D5C87"/>
    <w:rsid w:val="008D759F"/>
    <w:rsid w:val="008D7C09"/>
    <w:rsid w:val="008E13CD"/>
    <w:rsid w:val="008E2EDA"/>
    <w:rsid w:val="008F035C"/>
    <w:rsid w:val="008F0601"/>
    <w:rsid w:val="008F3F40"/>
    <w:rsid w:val="00900145"/>
    <w:rsid w:val="00900DD5"/>
    <w:rsid w:val="00901776"/>
    <w:rsid w:val="00903A1E"/>
    <w:rsid w:val="0090773E"/>
    <w:rsid w:val="0091422D"/>
    <w:rsid w:val="00916761"/>
    <w:rsid w:val="00917B6E"/>
    <w:rsid w:val="009228AF"/>
    <w:rsid w:val="00923A6C"/>
    <w:rsid w:val="009241E9"/>
    <w:rsid w:val="00931D56"/>
    <w:rsid w:val="00945781"/>
    <w:rsid w:val="00950AEF"/>
    <w:rsid w:val="00954C7F"/>
    <w:rsid w:val="009560D5"/>
    <w:rsid w:val="00956B55"/>
    <w:rsid w:val="00961452"/>
    <w:rsid w:val="00962DDF"/>
    <w:rsid w:val="009675C1"/>
    <w:rsid w:val="00970E50"/>
    <w:rsid w:val="009733F0"/>
    <w:rsid w:val="00981C63"/>
    <w:rsid w:val="009865DF"/>
    <w:rsid w:val="00990D20"/>
    <w:rsid w:val="00996B4D"/>
    <w:rsid w:val="009A6959"/>
    <w:rsid w:val="009B0936"/>
    <w:rsid w:val="009B61CE"/>
    <w:rsid w:val="009C553A"/>
    <w:rsid w:val="009D154A"/>
    <w:rsid w:val="009D6503"/>
    <w:rsid w:val="009E6BDC"/>
    <w:rsid w:val="009F0C18"/>
    <w:rsid w:val="009F3000"/>
    <w:rsid w:val="00A0495B"/>
    <w:rsid w:val="00A15683"/>
    <w:rsid w:val="00A33335"/>
    <w:rsid w:val="00A40BF5"/>
    <w:rsid w:val="00A50E88"/>
    <w:rsid w:val="00A511D3"/>
    <w:rsid w:val="00A55E55"/>
    <w:rsid w:val="00A6546D"/>
    <w:rsid w:val="00A6625D"/>
    <w:rsid w:val="00A67BB1"/>
    <w:rsid w:val="00A717FA"/>
    <w:rsid w:val="00A7300E"/>
    <w:rsid w:val="00A73F97"/>
    <w:rsid w:val="00A802DC"/>
    <w:rsid w:val="00A84053"/>
    <w:rsid w:val="00A86F9D"/>
    <w:rsid w:val="00A93639"/>
    <w:rsid w:val="00A939FA"/>
    <w:rsid w:val="00A9646B"/>
    <w:rsid w:val="00AA54AD"/>
    <w:rsid w:val="00AA5D75"/>
    <w:rsid w:val="00AB00BE"/>
    <w:rsid w:val="00AB228F"/>
    <w:rsid w:val="00AB529F"/>
    <w:rsid w:val="00AC0A3C"/>
    <w:rsid w:val="00AC2C0E"/>
    <w:rsid w:val="00AC448E"/>
    <w:rsid w:val="00AD3A5A"/>
    <w:rsid w:val="00AD3AAE"/>
    <w:rsid w:val="00AE260B"/>
    <w:rsid w:val="00AF57AD"/>
    <w:rsid w:val="00AF6A9E"/>
    <w:rsid w:val="00B01805"/>
    <w:rsid w:val="00B027EE"/>
    <w:rsid w:val="00B044A1"/>
    <w:rsid w:val="00B14034"/>
    <w:rsid w:val="00B1526B"/>
    <w:rsid w:val="00B20AB2"/>
    <w:rsid w:val="00B3484D"/>
    <w:rsid w:val="00B34AFB"/>
    <w:rsid w:val="00B36118"/>
    <w:rsid w:val="00B40005"/>
    <w:rsid w:val="00B44C89"/>
    <w:rsid w:val="00B47B6B"/>
    <w:rsid w:val="00B508D1"/>
    <w:rsid w:val="00B6485F"/>
    <w:rsid w:val="00B67106"/>
    <w:rsid w:val="00B67D92"/>
    <w:rsid w:val="00B709F0"/>
    <w:rsid w:val="00B70E9B"/>
    <w:rsid w:val="00B73BE2"/>
    <w:rsid w:val="00B7607A"/>
    <w:rsid w:val="00B7670D"/>
    <w:rsid w:val="00B81003"/>
    <w:rsid w:val="00B81EDF"/>
    <w:rsid w:val="00B83883"/>
    <w:rsid w:val="00B90F9B"/>
    <w:rsid w:val="00B9575F"/>
    <w:rsid w:val="00BA051D"/>
    <w:rsid w:val="00BA1735"/>
    <w:rsid w:val="00BA42FE"/>
    <w:rsid w:val="00BA4331"/>
    <w:rsid w:val="00BA6BB4"/>
    <w:rsid w:val="00BB34EB"/>
    <w:rsid w:val="00BB422F"/>
    <w:rsid w:val="00BD0865"/>
    <w:rsid w:val="00BD0A2E"/>
    <w:rsid w:val="00BD218F"/>
    <w:rsid w:val="00BE336A"/>
    <w:rsid w:val="00BE7936"/>
    <w:rsid w:val="00BF0090"/>
    <w:rsid w:val="00BF22ED"/>
    <w:rsid w:val="00BF5E37"/>
    <w:rsid w:val="00BF66F9"/>
    <w:rsid w:val="00C00202"/>
    <w:rsid w:val="00C1168C"/>
    <w:rsid w:val="00C16724"/>
    <w:rsid w:val="00C20EF9"/>
    <w:rsid w:val="00C25C8E"/>
    <w:rsid w:val="00C3486F"/>
    <w:rsid w:val="00C354F9"/>
    <w:rsid w:val="00C37BDA"/>
    <w:rsid w:val="00C446BE"/>
    <w:rsid w:val="00C46B5E"/>
    <w:rsid w:val="00C47A4B"/>
    <w:rsid w:val="00C50376"/>
    <w:rsid w:val="00C534D7"/>
    <w:rsid w:val="00C54A4E"/>
    <w:rsid w:val="00C54BA4"/>
    <w:rsid w:val="00C616DD"/>
    <w:rsid w:val="00C6176D"/>
    <w:rsid w:val="00C65EAB"/>
    <w:rsid w:val="00C706F4"/>
    <w:rsid w:val="00C723D8"/>
    <w:rsid w:val="00C72BA8"/>
    <w:rsid w:val="00C74111"/>
    <w:rsid w:val="00C76DD3"/>
    <w:rsid w:val="00C822FD"/>
    <w:rsid w:val="00C83255"/>
    <w:rsid w:val="00C86162"/>
    <w:rsid w:val="00C86750"/>
    <w:rsid w:val="00C91C3C"/>
    <w:rsid w:val="00C9755D"/>
    <w:rsid w:val="00CA1FE9"/>
    <w:rsid w:val="00CA66EC"/>
    <w:rsid w:val="00CA68C9"/>
    <w:rsid w:val="00CC02AC"/>
    <w:rsid w:val="00CC08EC"/>
    <w:rsid w:val="00CC33A6"/>
    <w:rsid w:val="00CC3C58"/>
    <w:rsid w:val="00CC672D"/>
    <w:rsid w:val="00CD17CB"/>
    <w:rsid w:val="00CD2741"/>
    <w:rsid w:val="00CE4425"/>
    <w:rsid w:val="00CE4C41"/>
    <w:rsid w:val="00CE54CE"/>
    <w:rsid w:val="00CE73A4"/>
    <w:rsid w:val="00CE7ADE"/>
    <w:rsid w:val="00CF1330"/>
    <w:rsid w:val="00D0040A"/>
    <w:rsid w:val="00D02F06"/>
    <w:rsid w:val="00D042F0"/>
    <w:rsid w:val="00D04954"/>
    <w:rsid w:val="00D11554"/>
    <w:rsid w:val="00D1356A"/>
    <w:rsid w:val="00D1613B"/>
    <w:rsid w:val="00D22856"/>
    <w:rsid w:val="00D322AE"/>
    <w:rsid w:val="00D34DDC"/>
    <w:rsid w:val="00D3651B"/>
    <w:rsid w:val="00D414A2"/>
    <w:rsid w:val="00D4167C"/>
    <w:rsid w:val="00D46F17"/>
    <w:rsid w:val="00D52F08"/>
    <w:rsid w:val="00D550A9"/>
    <w:rsid w:val="00D55629"/>
    <w:rsid w:val="00D57094"/>
    <w:rsid w:val="00D64AF8"/>
    <w:rsid w:val="00D747D8"/>
    <w:rsid w:val="00D80856"/>
    <w:rsid w:val="00D82D1C"/>
    <w:rsid w:val="00D835C6"/>
    <w:rsid w:val="00D83A78"/>
    <w:rsid w:val="00D85830"/>
    <w:rsid w:val="00D90604"/>
    <w:rsid w:val="00D95A8A"/>
    <w:rsid w:val="00DA1419"/>
    <w:rsid w:val="00DA3CB3"/>
    <w:rsid w:val="00DA64A0"/>
    <w:rsid w:val="00DB5F09"/>
    <w:rsid w:val="00DC6FE7"/>
    <w:rsid w:val="00DD13D7"/>
    <w:rsid w:val="00DD154B"/>
    <w:rsid w:val="00DE38C6"/>
    <w:rsid w:val="00DF0B2B"/>
    <w:rsid w:val="00DF600E"/>
    <w:rsid w:val="00E00B79"/>
    <w:rsid w:val="00E023DB"/>
    <w:rsid w:val="00E04E21"/>
    <w:rsid w:val="00E1158F"/>
    <w:rsid w:val="00E12E0E"/>
    <w:rsid w:val="00E25336"/>
    <w:rsid w:val="00E3028B"/>
    <w:rsid w:val="00E32A04"/>
    <w:rsid w:val="00E32FCC"/>
    <w:rsid w:val="00E37587"/>
    <w:rsid w:val="00E41E6D"/>
    <w:rsid w:val="00E42DEB"/>
    <w:rsid w:val="00E43300"/>
    <w:rsid w:val="00E44B66"/>
    <w:rsid w:val="00E45D13"/>
    <w:rsid w:val="00E53543"/>
    <w:rsid w:val="00E53798"/>
    <w:rsid w:val="00E53DE2"/>
    <w:rsid w:val="00E63863"/>
    <w:rsid w:val="00E638B9"/>
    <w:rsid w:val="00E74B9C"/>
    <w:rsid w:val="00E81432"/>
    <w:rsid w:val="00E82B38"/>
    <w:rsid w:val="00E85472"/>
    <w:rsid w:val="00E859B9"/>
    <w:rsid w:val="00E8715B"/>
    <w:rsid w:val="00E8754A"/>
    <w:rsid w:val="00E9187F"/>
    <w:rsid w:val="00E93482"/>
    <w:rsid w:val="00E9474D"/>
    <w:rsid w:val="00EA1C00"/>
    <w:rsid w:val="00EA653C"/>
    <w:rsid w:val="00EB4369"/>
    <w:rsid w:val="00EB6C2C"/>
    <w:rsid w:val="00EB7F32"/>
    <w:rsid w:val="00EC2825"/>
    <w:rsid w:val="00EC3B8A"/>
    <w:rsid w:val="00EC3F60"/>
    <w:rsid w:val="00EC6178"/>
    <w:rsid w:val="00ED3333"/>
    <w:rsid w:val="00ED4AE9"/>
    <w:rsid w:val="00EE4BA6"/>
    <w:rsid w:val="00EF05A2"/>
    <w:rsid w:val="00EF22B1"/>
    <w:rsid w:val="00EF390F"/>
    <w:rsid w:val="00EF5951"/>
    <w:rsid w:val="00EF71F0"/>
    <w:rsid w:val="00F073AC"/>
    <w:rsid w:val="00F07816"/>
    <w:rsid w:val="00F10267"/>
    <w:rsid w:val="00F22476"/>
    <w:rsid w:val="00F22B34"/>
    <w:rsid w:val="00F25E45"/>
    <w:rsid w:val="00F304B3"/>
    <w:rsid w:val="00F33D82"/>
    <w:rsid w:val="00F42491"/>
    <w:rsid w:val="00F46B9B"/>
    <w:rsid w:val="00F46DD7"/>
    <w:rsid w:val="00F602FF"/>
    <w:rsid w:val="00F674F1"/>
    <w:rsid w:val="00F71E22"/>
    <w:rsid w:val="00F7311A"/>
    <w:rsid w:val="00F74016"/>
    <w:rsid w:val="00F76A6D"/>
    <w:rsid w:val="00F8147E"/>
    <w:rsid w:val="00F825E9"/>
    <w:rsid w:val="00F82FDA"/>
    <w:rsid w:val="00F87CDB"/>
    <w:rsid w:val="00F93CA5"/>
    <w:rsid w:val="00F954D9"/>
    <w:rsid w:val="00F97B78"/>
    <w:rsid w:val="00FA0BF4"/>
    <w:rsid w:val="00FA178E"/>
    <w:rsid w:val="00FA22BF"/>
    <w:rsid w:val="00FB1775"/>
    <w:rsid w:val="00FB20B3"/>
    <w:rsid w:val="00FE111C"/>
    <w:rsid w:val="00FE46C7"/>
    <w:rsid w:val="00FE4B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I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5A6"/>
  </w:style>
  <w:style w:type="paragraph" w:styleId="Heading1">
    <w:name w:val="heading 1"/>
    <w:basedOn w:val="Normal"/>
    <w:uiPriority w:val="9"/>
    <w:qFormat/>
    <w:rsid w:val="00CF65A6"/>
    <w:pPr>
      <w:spacing w:before="101"/>
      <w:ind w:left="719"/>
      <w:outlineLvl w:val="0"/>
    </w:pPr>
    <w:rPr>
      <w:rFonts w:ascii="Cambria" w:eastAsia="Cambria" w:hAnsi="Cambria" w:cs="Cambria"/>
      <w:b/>
      <w:bCs/>
      <w:sz w:val="28"/>
      <w:szCs w:val="28"/>
    </w:rPr>
  </w:style>
  <w:style w:type="paragraph" w:styleId="Heading2">
    <w:name w:val="heading 2"/>
    <w:basedOn w:val="Normal"/>
    <w:uiPriority w:val="9"/>
    <w:unhideWhenUsed/>
    <w:qFormat/>
    <w:rsid w:val="00CF65A6"/>
    <w:pPr>
      <w:spacing w:before="158"/>
      <w:ind w:left="671"/>
      <w:outlineLvl w:val="1"/>
    </w:pPr>
    <w:rPr>
      <w:b/>
      <w:bCs/>
      <w:sz w:val="27"/>
      <w:szCs w:val="27"/>
    </w:rPr>
  </w:style>
  <w:style w:type="paragraph" w:styleId="Heading3">
    <w:name w:val="heading 3"/>
    <w:basedOn w:val="Normal"/>
    <w:link w:val="Heading3Char"/>
    <w:uiPriority w:val="9"/>
    <w:unhideWhenUsed/>
    <w:qFormat/>
    <w:rsid w:val="00CF65A6"/>
    <w:pPr>
      <w:ind w:left="719"/>
      <w:outlineLvl w:val="2"/>
    </w:pPr>
    <w:rPr>
      <w:b/>
      <w:bCs/>
      <w:sz w:val="24"/>
      <w:szCs w:val="24"/>
    </w:rPr>
  </w:style>
  <w:style w:type="paragraph" w:styleId="Heading4">
    <w:name w:val="heading 4"/>
    <w:basedOn w:val="Normal"/>
    <w:link w:val="Heading4Char"/>
    <w:uiPriority w:val="9"/>
    <w:unhideWhenUsed/>
    <w:qFormat/>
    <w:rsid w:val="00CF65A6"/>
    <w:pPr>
      <w:ind w:left="1321"/>
      <w:outlineLvl w:val="3"/>
    </w:pPr>
    <w:rPr>
      <w:b/>
      <w:bCs/>
      <w:sz w:val="23"/>
      <w:szCs w:val="23"/>
    </w:rPr>
  </w:style>
  <w:style w:type="paragraph" w:styleId="Heading5">
    <w:name w:val="heading 5"/>
    <w:basedOn w:val="Normal"/>
    <w:next w:val="Normal"/>
    <w:link w:val="Heading5Char"/>
    <w:uiPriority w:val="9"/>
    <w:semiHidden/>
    <w:unhideWhenUsed/>
    <w:qFormat/>
    <w:rsid w:val="000B5914"/>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B591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CF65A6"/>
    <w:pPr>
      <w:spacing w:before="227"/>
      <w:ind w:left="1318" w:right="1269"/>
      <w:jc w:val="center"/>
    </w:pPr>
    <w:rPr>
      <w:sz w:val="42"/>
      <w:szCs w:val="42"/>
    </w:rPr>
  </w:style>
  <w:style w:type="paragraph" w:styleId="BodyText">
    <w:name w:val="Body Text"/>
    <w:basedOn w:val="Normal"/>
    <w:uiPriority w:val="1"/>
    <w:qFormat/>
    <w:rsid w:val="00CF65A6"/>
    <w:rPr>
      <w:sz w:val="23"/>
      <w:szCs w:val="23"/>
    </w:rPr>
  </w:style>
  <w:style w:type="paragraph" w:styleId="ListParagraph">
    <w:name w:val="List Paragraph"/>
    <w:basedOn w:val="Normal"/>
    <w:uiPriority w:val="1"/>
    <w:qFormat/>
    <w:rsid w:val="00CF65A6"/>
    <w:pPr>
      <w:ind w:left="1499" w:hanging="351"/>
    </w:pPr>
  </w:style>
  <w:style w:type="paragraph" w:customStyle="1" w:styleId="TableParagraph">
    <w:name w:val="Table Paragraph"/>
    <w:basedOn w:val="Normal"/>
    <w:uiPriority w:val="1"/>
    <w:qFormat/>
    <w:rsid w:val="00CF65A6"/>
    <w:pPr>
      <w:ind w:left="105"/>
    </w:pPr>
  </w:style>
  <w:style w:type="character" w:styleId="Strong">
    <w:name w:val="Strong"/>
    <w:basedOn w:val="DefaultParagraphFont"/>
    <w:uiPriority w:val="22"/>
    <w:qFormat/>
    <w:rsid w:val="000A6282"/>
    <w:rPr>
      <w:b/>
      <w:bCs/>
    </w:rPr>
  </w:style>
  <w:style w:type="paragraph" w:styleId="Subtitle">
    <w:name w:val="Subtitle"/>
    <w:basedOn w:val="Normal"/>
    <w:next w:val="Normal"/>
    <w:link w:val="SubtitleChar"/>
    <w:uiPriority w:val="11"/>
    <w:qFormat/>
    <w:rsid w:val="000B5914"/>
    <w:pPr>
      <w:keepNext/>
      <w:keepLines/>
      <w:spacing w:before="360" w:after="80"/>
    </w:pPr>
    <w:rPr>
      <w:rFonts w:ascii="Georgia" w:eastAsia="Georgia" w:hAnsi="Georgia" w:cs="Georgia"/>
      <w:i/>
      <w:color w:val="666666"/>
      <w:sz w:val="48"/>
      <w:szCs w:val="48"/>
    </w:rPr>
  </w:style>
  <w:style w:type="table" w:customStyle="1" w:styleId="a">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0">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1">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2">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3">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4">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5">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6">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7">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8">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9">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a">
    <w:basedOn w:val="TableNormal"/>
    <w:rsid w:val="000B5914"/>
    <w:tblPr>
      <w:tblStyleRowBandSize w:val="1"/>
      <w:tblStyleColBandSize w:val="1"/>
      <w:tblInd w:w="0" w:type="dxa"/>
      <w:tblCellMar>
        <w:top w:w="0" w:type="dxa"/>
        <w:left w:w="0" w:type="dxa"/>
        <w:bottom w:w="0" w:type="dxa"/>
        <w:right w:w="0" w:type="dxa"/>
      </w:tblCellMar>
    </w:tblPr>
  </w:style>
  <w:style w:type="table" w:customStyle="1" w:styleId="ab">
    <w:basedOn w:val="TableNormal"/>
    <w:rsid w:val="000B5914"/>
    <w:tblPr>
      <w:tblStyleRowBandSize w:val="1"/>
      <w:tblStyleColBandSize w:val="1"/>
      <w:tblInd w:w="0" w:type="dxa"/>
      <w:tblCellMar>
        <w:top w:w="0" w:type="dxa"/>
        <w:left w:w="0" w:type="dxa"/>
        <w:bottom w:w="0" w:type="dxa"/>
        <w:right w:w="0" w:type="dxa"/>
      </w:tblCellMar>
    </w:tblPr>
  </w:style>
  <w:style w:type="paragraph" w:styleId="NormalWeb">
    <w:name w:val="Normal (Web)"/>
    <w:basedOn w:val="Normal"/>
    <w:uiPriority w:val="99"/>
    <w:unhideWhenUsed/>
    <w:rsid w:val="001A24C7"/>
    <w:pPr>
      <w:widowControl/>
      <w:spacing w:before="100" w:beforeAutospacing="1" w:after="100" w:afterAutospacing="1"/>
    </w:pPr>
    <w:rPr>
      <w:sz w:val="24"/>
      <w:szCs w:val="24"/>
      <w:lang w:val="en-IN"/>
    </w:rPr>
  </w:style>
  <w:style w:type="paragraph" w:styleId="Header">
    <w:name w:val="header"/>
    <w:basedOn w:val="Normal"/>
    <w:link w:val="HeaderChar"/>
    <w:uiPriority w:val="99"/>
    <w:unhideWhenUsed/>
    <w:rsid w:val="0071136B"/>
    <w:pPr>
      <w:tabs>
        <w:tab w:val="center" w:pos="4680"/>
        <w:tab w:val="right" w:pos="9360"/>
      </w:tabs>
    </w:pPr>
  </w:style>
  <w:style w:type="character" w:customStyle="1" w:styleId="HeaderChar">
    <w:name w:val="Header Char"/>
    <w:basedOn w:val="DefaultParagraphFont"/>
    <w:link w:val="Header"/>
    <w:uiPriority w:val="99"/>
    <w:rsid w:val="0071136B"/>
  </w:style>
  <w:style w:type="paragraph" w:styleId="Footer">
    <w:name w:val="footer"/>
    <w:basedOn w:val="Normal"/>
    <w:link w:val="FooterChar"/>
    <w:uiPriority w:val="99"/>
    <w:semiHidden/>
    <w:unhideWhenUsed/>
    <w:rsid w:val="0071136B"/>
    <w:pPr>
      <w:tabs>
        <w:tab w:val="center" w:pos="4680"/>
        <w:tab w:val="right" w:pos="9360"/>
      </w:tabs>
    </w:pPr>
  </w:style>
  <w:style w:type="character" w:customStyle="1" w:styleId="FooterChar">
    <w:name w:val="Footer Char"/>
    <w:basedOn w:val="DefaultParagraphFont"/>
    <w:link w:val="Footer"/>
    <w:uiPriority w:val="99"/>
    <w:semiHidden/>
    <w:rsid w:val="0071136B"/>
  </w:style>
  <w:style w:type="character" w:customStyle="1" w:styleId="Heading4Char">
    <w:name w:val="Heading 4 Char"/>
    <w:basedOn w:val="DefaultParagraphFont"/>
    <w:link w:val="Heading4"/>
    <w:uiPriority w:val="9"/>
    <w:rsid w:val="00A84053"/>
    <w:rPr>
      <w:b/>
      <w:bCs/>
      <w:sz w:val="23"/>
      <w:szCs w:val="23"/>
    </w:rPr>
  </w:style>
  <w:style w:type="character" w:customStyle="1" w:styleId="Heading3Char">
    <w:name w:val="Heading 3 Char"/>
    <w:basedOn w:val="DefaultParagraphFont"/>
    <w:link w:val="Heading3"/>
    <w:uiPriority w:val="9"/>
    <w:rsid w:val="00CF1330"/>
    <w:rPr>
      <w:b/>
      <w:bCs/>
      <w:sz w:val="24"/>
      <w:szCs w:val="24"/>
    </w:rPr>
  </w:style>
  <w:style w:type="character" w:customStyle="1" w:styleId="Heading5Char">
    <w:name w:val="Heading 5 Char"/>
    <w:basedOn w:val="DefaultParagraphFont"/>
    <w:link w:val="Heading5"/>
    <w:uiPriority w:val="9"/>
    <w:semiHidden/>
    <w:rsid w:val="00CF1330"/>
    <w:rPr>
      <w:b/>
    </w:rPr>
  </w:style>
  <w:style w:type="character" w:customStyle="1" w:styleId="Heading6Char">
    <w:name w:val="Heading 6 Char"/>
    <w:basedOn w:val="DefaultParagraphFont"/>
    <w:link w:val="Heading6"/>
    <w:uiPriority w:val="9"/>
    <w:semiHidden/>
    <w:rsid w:val="00CF1330"/>
    <w:rPr>
      <w:b/>
      <w:sz w:val="20"/>
      <w:szCs w:val="20"/>
    </w:rPr>
  </w:style>
  <w:style w:type="character" w:customStyle="1" w:styleId="SubtitleChar">
    <w:name w:val="Subtitle Char"/>
    <w:basedOn w:val="DefaultParagraphFont"/>
    <w:link w:val="Subtitle"/>
    <w:uiPriority w:val="11"/>
    <w:rsid w:val="00CF1330"/>
    <w:rPr>
      <w:rFonts w:ascii="Georgia" w:eastAsia="Georgia" w:hAnsi="Georgia" w:cs="Georgia"/>
      <w:i/>
      <w:color w:val="666666"/>
      <w:sz w:val="48"/>
      <w:szCs w:val="48"/>
    </w:rPr>
  </w:style>
  <w:style w:type="paragraph" w:styleId="NoSpacing">
    <w:name w:val="No Spacing"/>
    <w:uiPriority w:val="1"/>
    <w:qFormat/>
    <w:rsid w:val="00CF1330"/>
    <w:pPr>
      <w:autoSpaceDE w:val="0"/>
      <w:autoSpaceDN w:val="0"/>
    </w:pPr>
    <w:rPr>
      <w:rFonts w:ascii="Calibri" w:eastAsia="Calibri" w:hAnsi="Calibri" w:cs="Calibri"/>
      <w:lang w:eastAsia="en-US"/>
    </w:rPr>
  </w:style>
  <w:style w:type="paragraph" w:customStyle="1" w:styleId="selectable-text">
    <w:name w:val="selectable-text"/>
    <w:basedOn w:val="Normal"/>
    <w:rsid w:val="00F74016"/>
    <w:pPr>
      <w:widowControl/>
      <w:spacing w:before="100" w:beforeAutospacing="1" w:after="100" w:afterAutospacing="1"/>
    </w:pPr>
    <w:rPr>
      <w:sz w:val="24"/>
      <w:szCs w:val="24"/>
      <w:lang w:val="en-IN" w:eastAsia="en-GB"/>
    </w:rPr>
  </w:style>
  <w:style w:type="character" w:customStyle="1" w:styleId="selectable-text1">
    <w:name w:val="selectable-text1"/>
    <w:basedOn w:val="DefaultParagraphFont"/>
    <w:rsid w:val="00F74016"/>
  </w:style>
  <w:style w:type="character" w:customStyle="1" w:styleId="apple-tab-span">
    <w:name w:val="apple-tab-span"/>
    <w:basedOn w:val="DefaultParagraphFont"/>
    <w:rsid w:val="00FE111C"/>
  </w:style>
</w:styles>
</file>

<file path=word/webSettings.xml><?xml version="1.0" encoding="utf-8"?>
<w:webSettings xmlns:r="http://schemas.openxmlformats.org/officeDocument/2006/relationships" xmlns:w="http://schemas.openxmlformats.org/wordprocessingml/2006/main">
  <w:divs>
    <w:div w:id="77024728">
      <w:bodyDiv w:val="1"/>
      <w:marLeft w:val="0"/>
      <w:marRight w:val="0"/>
      <w:marTop w:val="0"/>
      <w:marBottom w:val="0"/>
      <w:divBdr>
        <w:top w:val="none" w:sz="0" w:space="0" w:color="auto"/>
        <w:left w:val="none" w:sz="0" w:space="0" w:color="auto"/>
        <w:bottom w:val="none" w:sz="0" w:space="0" w:color="auto"/>
        <w:right w:val="none" w:sz="0" w:space="0" w:color="auto"/>
      </w:divBdr>
      <w:divsChild>
        <w:div w:id="1233587678">
          <w:marLeft w:val="0"/>
          <w:marRight w:val="0"/>
          <w:marTop w:val="0"/>
          <w:marBottom w:val="0"/>
          <w:divBdr>
            <w:top w:val="none" w:sz="0" w:space="0" w:color="auto"/>
            <w:left w:val="none" w:sz="0" w:space="0" w:color="auto"/>
            <w:bottom w:val="none" w:sz="0" w:space="0" w:color="auto"/>
            <w:right w:val="none" w:sz="0" w:space="0" w:color="auto"/>
          </w:divBdr>
          <w:divsChild>
            <w:div w:id="218053942">
              <w:marLeft w:val="0"/>
              <w:marRight w:val="0"/>
              <w:marTop w:val="0"/>
              <w:marBottom w:val="0"/>
              <w:divBdr>
                <w:top w:val="none" w:sz="0" w:space="0" w:color="auto"/>
                <w:left w:val="none" w:sz="0" w:space="0" w:color="auto"/>
                <w:bottom w:val="none" w:sz="0" w:space="0" w:color="auto"/>
                <w:right w:val="none" w:sz="0" w:space="0" w:color="auto"/>
              </w:divBdr>
              <w:divsChild>
                <w:div w:id="12887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7960">
      <w:bodyDiv w:val="1"/>
      <w:marLeft w:val="0"/>
      <w:marRight w:val="0"/>
      <w:marTop w:val="0"/>
      <w:marBottom w:val="0"/>
      <w:divBdr>
        <w:top w:val="none" w:sz="0" w:space="0" w:color="auto"/>
        <w:left w:val="none" w:sz="0" w:space="0" w:color="auto"/>
        <w:bottom w:val="none" w:sz="0" w:space="0" w:color="auto"/>
        <w:right w:val="none" w:sz="0" w:space="0" w:color="auto"/>
      </w:divBdr>
      <w:divsChild>
        <w:div w:id="1122965609">
          <w:marLeft w:val="0"/>
          <w:marRight w:val="0"/>
          <w:marTop w:val="0"/>
          <w:marBottom w:val="0"/>
          <w:divBdr>
            <w:top w:val="none" w:sz="0" w:space="0" w:color="auto"/>
            <w:left w:val="none" w:sz="0" w:space="0" w:color="auto"/>
            <w:bottom w:val="none" w:sz="0" w:space="0" w:color="auto"/>
            <w:right w:val="none" w:sz="0" w:space="0" w:color="auto"/>
          </w:divBdr>
          <w:divsChild>
            <w:div w:id="1546333135">
              <w:marLeft w:val="0"/>
              <w:marRight w:val="0"/>
              <w:marTop w:val="0"/>
              <w:marBottom w:val="0"/>
              <w:divBdr>
                <w:top w:val="none" w:sz="0" w:space="0" w:color="auto"/>
                <w:left w:val="none" w:sz="0" w:space="0" w:color="auto"/>
                <w:bottom w:val="none" w:sz="0" w:space="0" w:color="auto"/>
                <w:right w:val="none" w:sz="0" w:space="0" w:color="auto"/>
              </w:divBdr>
              <w:divsChild>
                <w:div w:id="1959600423">
                  <w:marLeft w:val="0"/>
                  <w:marRight w:val="0"/>
                  <w:marTop w:val="0"/>
                  <w:marBottom w:val="0"/>
                  <w:divBdr>
                    <w:top w:val="none" w:sz="0" w:space="0" w:color="auto"/>
                    <w:left w:val="none" w:sz="0" w:space="0" w:color="auto"/>
                    <w:bottom w:val="none" w:sz="0" w:space="0" w:color="auto"/>
                    <w:right w:val="none" w:sz="0" w:space="0" w:color="auto"/>
                  </w:divBdr>
                  <w:divsChild>
                    <w:div w:id="11574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31533">
      <w:bodyDiv w:val="1"/>
      <w:marLeft w:val="0"/>
      <w:marRight w:val="0"/>
      <w:marTop w:val="0"/>
      <w:marBottom w:val="0"/>
      <w:divBdr>
        <w:top w:val="none" w:sz="0" w:space="0" w:color="auto"/>
        <w:left w:val="none" w:sz="0" w:space="0" w:color="auto"/>
        <w:bottom w:val="none" w:sz="0" w:space="0" w:color="auto"/>
        <w:right w:val="none" w:sz="0" w:space="0" w:color="auto"/>
      </w:divBdr>
    </w:div>
    <w:div w:id="176316871">
      <w:bodyDiv w:val="1"/>
      <w:marLeft w:val="0"/>
      <w:marRight w:val="0"/>
      <w:marTop w:val="0"/>
      <w:marBottom w:val="0"/>
      <w:divBdr>
        <w:top w:val="none" w:sz="0" w:space="0" w:color="auto"/>
        <w:left w:val="none" w:sz="0" w:space="0" w:color="auto"/>
        <w:bottom w:val="none" w:sz="0" w:space="0" w:color="auto"/>
        <w:right w:val="none" w:sz="0" w:space="0" w:color="auto"/>
      </w:divBdr>
    </w:div>
    <w:div w:id="348261432">
      <w:bodyDiv w:val="1"/>
      <w:marLeft w:val="0"/>
      <w:marRight w:val="0"/>
      <w:marTop w:val="0"/>
      <w:marBottom w:val="0"/>
      <w:divBdr>
        <w:top w:val="none" w:sz="0" w:space="0" w:color="auto"/>
        <w:left w:val="none" w:sz="0" w:space="0" w:color="auto"/>
        <w:bottom w:val="none" w:sz="0" w:space="0" w:color="auto"/>
        <w:right w:val="none" w:sz="0" w:space="0" w:color="auto"/>
      </w:divBdr>
      <w:divsChild>
        <w:div w:id="151484745">
          <w:marLeft w:val="0"/>
          <w:marRight w:val="0"/>
          <w:marTop w:val="0"/>
          <w:marBottom w:val="0"/>
          <w:divBdr>
            <w:top w:val="none" w:sz="0" w:space="0" w:color="auto"/>
            <w:left w:val="none" w:sz="0" w:space="0" w:color="auto"/>
            <w:bottom w:val="none" w:sz="0" w:space="0" w:color="auto"/>
            <w:right w:val="none" w:sz="0" w:space="0" w:color="auto"/>
          </w:divBdr>
          <w:divsChild>
            <w:div w:id="1167208128">
              <w:marLeft w:val="0"/>
              <w:marRight w:val="0"/>
              <w:marTop w:val="0"/>
              <w:marBottom w:val="0"/>
              <w:divBdr>
                <w:top w:val="none" w:sz="0" w:space="0" w:color="auto"/>
                <w:left w:val="none" w:sz="0" w:space="0" w:color="auto"/>
                <w:bottom w:val="none" w:sz="0" w:space="0" w:color="auto"/>
                <w:right w:val="none" w:sz="0" w:space="0" w:color="auto"/>
              </w:divBdr>
              <w:divsChild>
                <w:div w:id="16323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42749">
      <w:bodyDiv w:val="1"/>
      <w:marLeft w:val="0"/>
      <w:marRight w:val="0"/>
      <w:marTop w:val="0"/>
      <w:marBottom w:val="0"/>
      <w:divBdr>
        <w:top w:val="none" w:sz="0" w:space="0" w:color="auto"/>
        <w:left w:val="none" w:sz="0" w:space="0" w:color="auto"/>
        <w:bottom w:val="none" w:sz="0" w:space="0" w:color="auto"/>
        <w:right w:val="none" w:sz="0" w:space="0" w:color="auto"/>
      </w:divBdr>
      <w:divsChild>
        <w:div w:id="362676468">
          <w:marLeft w:val="0"/>
          <w:marRight w:val="0"/>
          <w:marTop w:val="0"/>
          <w:marBottom w:val="0"/>
          <w:divBdr>
            <w:top w:val="none" w:sz="0" w:space="0" w:color="auto"/>
            <w:left w:val="none" w:sz="0" w:space="0" w:color="auto"/>
            <w:bottom w:val="none" w:sz="0" w:space="0" w:color="auto"/>
            <w:right w:val="none" w:sz="0" w:space="0" w:color="auto"/>
          </w:divBdr>
          <w:divsChild>
            <w:div w:id="1742674549">
              <w:marLeft w:val="0"/>
              <w:marRight w:val="0"/>
              <w:marTop w:val="0"/>
              <w:marBottom w:val="0"/>
              <w:divBdr>
                <w:top w:val="none" w:sz="0" w:space="0" w:color="auto"/>
                <w:left w:val="none" w:sz="0" w:space="0" w:color="auto"/>
                <w:bottom w:val="none" w:sz="0" w:space="0" w:color="auto"/>
                <w:right w:val="none" w:sz="0" w:space="0" w:color="auto"/>
              </w:divBdr>
              <w:divsChild>
                <w:div w:id="4477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9052">
      <w:bodyDiv w:val="1"/>
      <w:marLeft w:val="0"/>
      <w:marRight w:val="0"/>
      <w:marTop w:val="0"/>
      <w:marBottom w:val="0"/>
      <w:divBdr>
        <w:top w:val="none" w:sz="0" w:space="0" w:color="auto"/>
        <w:left w:val="none" w:sz="0" w:space="0" w:color="auto"/>
        <w:bottom w:val="none" w:sz="0" w:space="0" w:color="auto"/>
        <w:right w:val="none" w:sz="0" w:space="0" w:color="auto"/>
      </w:divBdr>
      <w:divsChild>
        <w:div w:id="1075279908">
          <w:marLeft w:val="0"/>
          <w:marRight w:val="0"/>
          <w:marTop w:val="0"/>
          <w:marBottom w:val="0"/>
          <w:divBdr>
            <w:top w:val="none" w:sz="0" w:space="0" w:color="auto"/>
            <w:left w:val="none" w:sz="0" w:space="0" w:color="auto"/>
            <w:bottom w:val="none" w:sz="0" w:space="0" w:color="auto"/>
            <w:right w:val="none" w:sz="0" w:space="0" w:color="auto"/>
          </w:divBdr>
          <w:divsChild>
            <w:div w:id="1646007459">
              <w:marLeft w:val="0"/>
              <w:marRight w:val="0"/>
              <w:marTop w:val="0"/>
              <w:marBottom w:val="0"/>
              <w:divBdr>
                <w:top w:val="none" w:sz="0" w:space="0" w:color="auto"/>
                <w:left w:val="none" w:sz="0" w:space="0" w:color="auto"/>
                <w:bottom w:val="none" w:sz="0" w:space="0" w:color="auto"/>
                <w:right w:val="none" w:sz="0" w:space="0" w:color="auto"/>
              </w:divBdr>
              <w:divsChild>
                <w:div w:id="19884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1382">
      <w:bodyDiv w:val="1"/>
      <w:marLeft w:val="0"/>
      <w:marRight w:val="0"/>
      <w:marTop w:val="0"/>
      <w:marBottom w:val="0"/>
      <w:divBdr>
        <w:top w:val="none" w:sz="0" w:space="0" w:color="auto"/>
        <w:left w:val="none" w:sz="0" w:space="0" w:color="auto"/>
        <w:bottom w:val="none" w:sz="0" w:space="0" w:color="auto"/>
        <w:right w:val="none" w:sz="0" w:space="0" w:color="auto"/>
      </w:divBdr>
      <w:divsChild>
        <w:div w:id="1620263668">
          <w:marLeft w:val="0"/>
          <w:marRight w:val="0"/>
          <w:marTop w:val="0"/>
          <w:marBottom w:val="0"/>
          <w:divBdr>
            <w:top w:val="none" w:sz="0" w:space="0" w:color="auto"/>
            <w:left w:val="none" w:sz="0" w:space="0" w:color="auto"/>
            <w:bottom w:val="none" w:sz="0" w:space="0" w:color="auto"/>
            <w:right w:val="none" w:sz="0" w:space="0" w:color="auto"/>
          </w:divBdr>
          <w:divsChild>
            <w:div w:id="1641571401">
              <w:marLeft w:val="0"/>
              <w:marRight w:val="0"/>
              <w:marTop w:val="0"/>
              <w:marBottom w:val="0"/>
              <w:divBdr>
                <w:top w:val="none" w:sz="0" w:space="0" w:color="auto"/>
                <w:left w:val="none" w:sz="0" w:space="0" w:color="auto"/>
                <w:bottom w:val="none" w:sz="0" w:space="0" w:color="auto"/>
                <w:right w:val="none" w:sz="0" w:space="0" w:color="auto"/>
              </w:divBdr>
              <w:divsChild>
                <w:div w:id="6770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438">
      <w:bodyDiv w:val="1"/>
      <w:marLeft w:val="0"/>
      <w:marRight w:val="0"/>
      <w:marTop w:val="0"/>
      <w:marBottom w:val="0"/>
      <w:divBdr>
        <w:top w:val="none" w:sz="0" w:space="0" w:color="auto"/>
        <w:left w:val="none" w:sz="0" w:space="0" w:color="auto"/>
        <w:bottom w:val="none" w:sz="0" w:space="0" w:color="auto"/>
        <w:right w:val="none" w:sz="0" w:space="0" w:color="auto"/>
      </w:divBdr>
    </w:div>
    <w:div w:id="827091669">
      <w:bodyDiv w:val="1"/>
      <w:marLeft w:val="0"/>
      <w:marRight w:val="0"/>
      <w:marTop w:val="0"/>
      <w:marBottom w:val="0"/>
      <w:divBdr>
        <w:top w:val="none" w:sz="0" w:space="0" w:color="auto"/>
        <w:left w:val="none" w:sz="0" w:space="0" w:color="auto"/>
        <w:bottom w:val="none" w:sz="0" w:space="0" w:color="auto"/>
        <w:right w:val="none" w:sz="0" w:space="0" w:color="auto"/>
      </w:divBdr>
    </w:div>
    <w:div w:id="927081091">
      <w:bodyDiv w:val="1"/>
      <w:marLeft w:val="0"/>
      <w:marRight w:val="0"/>
      <w:marTop w:val="0"/>
      <w:marBottom w:val="0"/>
      <w:divBdr>
        <w:top w:val="none" w:sz="0" w:space="0" w:color="auto"/>
        <w:left w:val="none" w:sz="0" w:space="0" w:color="auto"/>
        <w:bottom w:val="none" w:sz="0" w:space="0" w:color="auto"/>
        <w:right w:val="none" w:sz="0" w:space="0" w:color="auto"/>
      </w:divBdr>
      <w:divsChild>
        <w:div w:id="1605991988">
          <w:marLeft w:val="0"/>
          <w:marRight w:val="0"/>
          <w:marTop w:val="0"/>
          <w:marBottom w:val="0"/>
          <w:divBdr>
            <w:top w:val="none" w:sz="0" w:space="0" w:color="auto"/>
            <w:left w:val="none" w:sz="0" w:space="0" w:color="auto"/>
            <w:bottom w:val="none" w:sz="0" w:space="0" w:color="auto"/>
            <w:right w:val="none" w:sz="0" w:space="0" w:color="auto"/>
          </w:divBdr>
          <w:divsChild>
            <w:div w:id="240722432">
              <w:marLeft w:val="0"/>
              <w:marRight w:val="0"/>
              <w:marTop w:val="0"/>
              <w:marBottom w:val="0"/>
              <w:divBdr>
                <w:top w:val="none" w:sz="0" w:space="0" w:color="auto"/>
                <w:left w:val="none" w:sz="0" w:space="0" w:color="auto"/>
                <w:bottom w:val="none" w:sz="0" w:space="0" w:color="auto"/>
                <w:right w:val="none" w:sz="0" w:space="0" w:color="auto"/>
              </w:divBdr>
              <w:divsChild>
                <w:div w:id="15937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6223">
      <w:bodyDiv w:val="1"/>
      <w:marLeft w:val="0"/>
      <w:marRight w:val="0"/>
      <w:marTop w:val="0"/>
      <w:marBottom w:val="0"/>
      <w:divBdr>
        <w:top w:val="none" w:sz="0" w:space="0" w:color="auto"/>
        <w:left w:val="none" w:sz="0" w:space="0" w:color="auto"/>
        <w:bottom w:val="none" w:sz="0" w:space="0" w:color="auto"/>
        <w:right w:val="none" w:sz="0" w:space="0" w:color="auto"/>
      </w:divBdr>
      <w:divsChild>
        <w:div w:id="1391345163">
          <w:marLeft w:val="0"/>
          <w:marRight w:val="0"/>
          <w:marTop w:val="0"/>
          <w:marBottom w:val="0"/>
          <w:divBdr>
            <w:top w:val="none" w:sz="0" w:space="0" w:color="auto"/>
            <w:left w:val="none" w:sz="0" w:space="0" w:color="auto"/>
            <w:bottom w:val="none" w:sz="0" w:space="0" w:color="auto"/>
            <w:right w:val="none" w:sz="0" w:space="0" w:color="auto"/>
          </w:divBdr>
          <w:divsChild>
            <w:div w:id="549919955">
              <w:marLeft w:val="0"/>
              <w:marRight w:val="0"/>
              <w:marTop w:val="0"/>
              <w:marBottom w:val="0"/>
              <w:divBdr>
                <w:top w:val="none" w:sz="0" w:space="0" w:color="auto"/>
                <w:left w:val="none" w:sz="0" w:space="0" w:color="auto"/>
                <w:bottom w:val="none" w:sz="0" w:space="0" w:color="auto"/>
                <w:right w:val="none" w:sz="0" w:space="0" w:color="auto"/>
              </w:divBdr>
              <w:divsChild>
                <w:div w:id="12377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518935">
      <w:bodyDiv w:val="1"/>
      <w:marLeft w:val="0"/>
      <w:marRight w:val="0"/>
      <w:marTop w:val="0"/>
      <w:marBottom w:val="0"/>
      <w:divBdr>
        <w:top w:val="none" w:sz="0" w:space="0" w:color="auto"/>
        <w:left w:val="none" w:sz="0" w:space="0" w:color="auto"/>
        <w:bottom w:val="none" w:sz="0" w:space="0" w:color="auto"/>
        <w:right w:val="none" w:sz="0" w:space="0" w:color="auto"/>
      </w:divBdr>
    </w:div>
    <w:div w:id="1061905740">
      <w:bodyDiv w:val="1"/>
      <w:marLeft w:val="0"/>
      <w:marRight w:val="0"/>
      <w:marTop w:val="0"/>
      <w:marBottom w:val="0"/>
      <w:divBdr>
        <w:top w:val="none" w:sz="0" w:space="0" w:color="auto"/>
        <w:left w:val="none" w:sz="0" w:space="0" w:color="auto"/>
        <w:bottom w:val="none" w:sz="0" w:space="0" w:color="auto"/>
        <w:right w:val="none" w:sz="0" w:space="0" w:color="auto"/>
      </w:divBdr>
      <w:divsChild>
        <w:div w:id="944579511">
          <w:marLeft w:val="0"/>
          <w:marRight w:val="0"/>
          <w:marTop w:val="0"/>
          <w:marBottom w:val="0"/>
          <w:divBdr>
            <w:top w:val="none" w:sz="0" w:space="0" w:color="auto"/>
            <w:left w:val="none" w:sz="0" w:space="0" w:color="auto"/>
            <w:bottom w:val="none" w:sz="0" w:space="0" w:color="auto"/>
            <w:right w:val="none" w:sz="0" w:space="0" w:color="auto"/>
          </w:divBdr>
          <w:divsChild>
            <w:div w:id="222761179">
              <w:marLeft w:val="0"/>
              <w:marRight w:val="0"/>
              <w:marTop w:val="0"/>
              <w:marBottom w:val="0"/>
              <w:divBdr>
                <w:top w:val="none" w:sz="0" w:space="0" w:color="auto"/>
                <w:left w:val="none" w:sz="0" w:space="0" w:color="auto"/>
                <w:bottom w:val="none" w:sz="0" w:space="0" w:color="auto"/>
                <w:right w:val="none" w:sz="0" w:space="0" w:color="auto"/>
              </w:divBdr>
              <w:divsChild>
                <w:div w:id="47333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225993">
      <w:bodyDiv w:val="1"/>
      <w:marLeft w:val="0"/>
      <w:marRight w:val="0"/>
      <w:marTop w:val="0"/>
      <w:marBottom w:val="0"/>
      <w:divBdr>
        <w:top w:val="none" w:sz="0" w:space="0" w:color="auto"/>
        <w:left w:val="none" w:sz="0" w:space="0" w:color="auto"/>
        <w:bottom w:val="none" w:sz="0" w:space="0" w:color="auto"/>
        <w:right w:val="none" w:sz="0" w:space="0" w:color="auto"/>
      </w:divBdr>
      <w:divsChild>
        <w:div w:id="352457998">
          <w:marLeft w:val="0"/>
          <w:marRight w:val="0"/>
          <w:marTop w:val="0"/>
          <w:marBottom w:val="0"/>
          <w:divBdr>
            <w:top w:val="none" w:sz="0" w:space="0" w:color="auto"/>
            <w:left w:val="none" w:sz="0" w:space="0" w:color="auto"/>
            <w:bottom w:val="none" w:sz="0" w:space="0" w:color="auto"/>
            <w:right w:val="none" w:sz="0" w:space="0" w:color="auto"/>
          </w:divBdr>
          <w:divsChild>
            <w:div w:id="732852841">
              <w:marLeft w:val="0"/>
              <w:marRight w:val="0"/>
              <w:marTop w:val="0"/>
              <w:marBottom w:val="0"/>
              <w:divBdr>
                <w:top w:val="none" w:sz="0" w:space="0" w:color="auto"/>
                <w:left w:val="none" w:sz="0" w:space="0" w:color="auto"/>
                <w:bottom w:val="none" w:sz="0" w:space="0" w:color="auto"/>
                <w:right w:val="none" w:sz="0" w:space="0" w:color="auto"/>
              </w:divBdr>
              <w:divsChild>
                <w:div w:id="571040492">
                  <w:marLeft w:val="0"/>
                  <w:marRight w:val="0"/>
                  <w:marTop w:val="0"/>
                  <w:marBottom w:val="0"/>
                  <w:divBdr>
                    <w:top w:val="none" w:sz="0" w:space="0" w:color="auto"/>
                    <w:left w:val="none" w:sz="0" w:space="0" w:color="auto"/>
                    <w:bottom w:val="none" w:sz="0" w:space="0" w:color="auto"/>
                    <w:right w:val="none" w:sz="0" w:space="0" w:color="auto"/>
                  </w:divBdr>
                </w:div>
              </w:divsChild>
            </w:div>
            <w:div w:id="412825823">
              <w:marLeft w:val="0"/>
              <w:marRight w:val="0"/>
              <w:marTop w:val="0"/>
              <w:marBottom w:val="0"/>
              <w:divBdr>
                <w:top w:val="none" w:sz="0" w:space="0" w:color="auto"/>
                <w:left w:val="none" w:sz="0" w:space="0" w:color="auto"/>
                <w:bottom w:val="none" w:sz="0" w:space="0" w:color="auto"/>
                <w:right w:val="none" w:sz="0" w:space="0" w:color="auto"/>
              </w:divBdr>
              <w:divsChild>
                <w:div w:id="1527062030">
                  <w:marLeft w:val="0"/>
                  <w:marRight w:val="0"/>
                  <w:marTop w:val="0"/>
                  <w:marBottom w:val="0"/>
                  <w:divBdr>
                    <w:top w:val="none" w:sz="0" w:space="0" w:color="auto"/>
                    <w:left w:val="none" w:sz="0" w:space="0" w:color="auto"/>
                    <w:bottom w:val="none" w:sz="0" w:space="0" w:color="auto"/>
                    <w:right w:val="none" w:sz="0" w:space="0" w:color="auto"/>
                  </w:divBdr>
                </w:div>
              </w:divsChild>
            </w:div>
            <w:div w:id="1325545603">
              <w:marLeft w:val="0"/>
              <w:marRight w:val="0"/>
              <w:marTop w:val="0"/>
              <w:marBottom w:val="0"/>
              <w:divBdr>
                <w:top w:val="none" w:sz="0" w:space="0" w:color="auto"/>
                <w:left w:val="none" w:sz="0" w:space="0" w:color="auto"/>
                <w:bottom w:val="none" w:sz="0" w:space="0" w:color="auto"/>
                <w:right w:val="none" w:sz="0" w:space="0" w:color="auto"/>
              </w:divBdr>
              <w:divsChild>
                <w:div w:id="13337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05296">
      <w:bodyDiv w:val="1"/>
      <w:marLeft w:val="0"/>
      <w:marRight w:val="0"/>
      <w:marTop w:val="0"/>
      <w:marBottom w:val="0"/>
      <w:divBdr>
        <w:top w:val="none" w:sz="0" w:space="0" w:color="auto"/>
        <w:left w:val="none" w:sz="0" w:space="0" w:color="auto"/>
        <w:bottom w:val="none" w:sz="0" w:space="0" w:color="auto"/>
        <w:right w:val="none" w:sz="0" w:space="0" w:color="auto"/>
      </w:divBdr>
    </w:div>
    <w:div w:id="1440636902">
      <w:bodyDiv w:val="1"/>
      <w:marLeft w:val="0"/>
      <w:marRight w:val="0"/>
      <w:marTop w:val="0"/>
      <w:marBottom w:val="0"/>
      <w:divBdr>
        <w:top w:val="none" w:sz="0" w:space="0" w:color="auto"/>
        <w:left w:val="none" w:sz="0" w:space="0" w:color="auto"/>
        <w:bottom w:val="none" w:sz="0" w:space="0" w:color="auto"/>
        <w:right w:val="none" w:sz="0" w:space="0" w:color="auto"/>
      </w:divBdr>
    </w:div>
    <w:div w:id="1447970484">
      <w:bodyDiv w:val="1"/>
      <w:marLeft w:val="0"/>
      <w:marRight w:val="0"/>
      <w:marTop w:val="0"/>
      <w:marBottom w:val="0"/>
      <w:divBdr>
        <w:top w:val="none" w:sz="0" w:space="0" w:color="auto"/>
        <w:left w:val="none" w:sz="0" w:space="0" w:color="auto"/>
        <w:bottom w:val="none" w:sz="0" w:space="0" w:color="auto"/>
        <w:right w:val="none" w:sz="0" w:space="0" w:color="auto"/>
      </w:divBdr>
    </w:div>
    <w:div w:id="1461722317">
      <w:bodyDiv w:val="1"/>
      <w:marLeft w:val="0"/>
      <w:marRight w:val="0"/>
      <w:marTop w:val="0"/>
      <w:marBottom w:val="0"/>
      <w:divBdr>
        <w:top w:val="none" w:sz="0" w:space="0" w:color="auto"/>
        <w:left w:val="none" w:sz="0" w:space="0" w:color="auto"/>
        <w:bottom w:val="none" w:sz="0" w:space="0" w:color="auto"/>
        <w:right w:val="none" w:sz="0" w:space="0" w:color="auto"/>
      </w:divBdr>
    </w:div>
    <w:div w:id="1486704505">
      <w:bodyDiv w:val="1"/>
      <w:marLeft w:val="0"/>
      <w:marRight w:val="0"/>
      <w:marTop w:val="0"/>
      <w:marBottom w:val="0"/>
      <w:divBdr>
        <w:top w:val="none" w:sz="0" w:space="0" w:color="auto"/>
        <w:left w:val="none" w:sz="0" w:space="0" w:color="auto"/>
        <w:bottom w:val="none" w:sz="0" w:space="0" w:color="auto"/>
        <w:right w:val="none" w:sz="0" w:space="0" w:color="auto"/>
      </w:divBdr>
      <w:divsChild>
        <w:div w:id="1939673725">
          <w:marLeft w:val="0"/>
          <w:marRight w:val="0"/>
          <w:marTop w:val="0"/>
          <w:marBottom w:val="0"/>
          <w:divBdr>
            <w:top w:val="none" w:sz="0" w:space="0" w:color="auto"/>
            <w:left w:val="none" w:sz="0" w:space="0" w:color="auto"/>
            <w:bottom w:val="none" w:sz="0" w:space="0" w:color="auto"/>
            <w:right w:val="none" w:sz="0" w:space="0" w:color="auto"/>
          </w:divBdr>
          <w:divsChild>
            <w:div w:id="921448367">
              <w:marLeft w:val="0"/>
              <w:marRight w:val="0"/>
              <w:marTop w:val="0"/>
              <w:marBottom w:val="0"/>
              <w:divBdr>
                <w:top w:val="none" w:sz="0" w:space="0" w:color="auto"/>
                <w:left w:val="none" w:sz="0" w:space="0" w:color="auto"/>
                <w:bottom w:val="none" w:sz="0" w:space="0" w:color="auto"/>
                <w:right w:val="none" w:sz="0" w:space="0" w:color="auto"/>
              </w:divBdr>
              <w:divsChild>
                <w:div w:id="173736269">
                  <w:marLeft w:val="0"/>
                  <w:marRight w:val="0"/>
                  <w:marTop w:val="0"/>
                  <w:marBottom w:val="0"/>
                  <w:divBdr>
                    <w:top w:val="none" w:sz="0" w:space="0" w:color="auto"/>
                    <w:left w:val="none" w:sz="0" w:space="0" w:color="auto"/>
                    <w:bottom w:val="none" w:sz="0" w:space="0" w:color="auto"/>
                    <w:right w:val="none" w:sz="0" w:space="0" w:color="auto"/>
                  </w:divBdr>
                  <w:divsChild>
                    <w:div w:id="208616189">
                      <w:marLeft w:val="0"/>
                      <w:marRight w:val="0"/>
                      <w:marTop w:val="0"/>
                      <w:marBottom w:val="0"/>
                      <w:divBdr>
                        <w:top w:val="none" w:sz="0" w:space="0" w:color="auto"/>
                        <w:left w:val="none" w:sz="0" w:space="0" w:color="auto"/>
                        <w:bottom w:val="none" w:sz="0" w:space="0" w:color="auto"/>
                        <w:right w:val="none" w:sz="0" w:space="0" w:color="auto"/>
                      </w:divBdr>
                    </w:div>
                  </w:divsChild>
                </w:div>
                <w:div w:id="1226599306">
                  <w:marLeft w:val="0"/>
                  <w:marRight w:val="0"/>
                  <w:marTop w:val="0"/>
                  <w:marBottom w:val="0"/>
                  <w:divBdr>
                    <w:top w:val="none" w:sz="0" w:space="0" w:color="auto"/>
                    <w:left w:val="none" w:sz="0" w:space="0" w:color="auto"/>
                    <w:bottom w:val="none" w:sz="0" w:space="0" w:color="auto"/>
                    <w:right w:val="none" w:sz="0" w:space="0" w:color="auto"/>
                  </w:divBdr>
                  <w:divsChild>
                    <w:div w:id="212114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402510">
      <w:bodyDiv w:val="1"/>
      <w:marLeft w:val="0"/>
      <w:marRight w:val="0"/>
      <w:marTop w:val="0"/>
      <w:marBottom w:val="0"/>
      <w:divBdr>
        <w:top w:val="none" w:sz="0" w:space="0" w:color="auto"/>
        <w:left w:val="none" w:sz="0" w:space="0" w:color="auto"/>
        <w:bottom w:val="none" w:sz="0" w:space="0" w:color="auto"/>
        <w:right w:val="none" w:sz="0" w:space="0" w:color="auto"/>
      </w:divBdr>
      <w:divsChild>
        <w:div w:id="192883357">
          <w:marLeft w:val="0"/>
          <w:marRight w:val="0"/>
          <w:marTop w:val="0"/>
          <w:marBottom w:val="0"/>
          <w:divBdr>
            <w:top w:val="none" w:sz="0" w:space="0" w:color="auto"/>
            <w:left w:val="none" w:sz="0" w:space="0" w:color="auto"/>
            <w:bottom w:val="none" w:sz="0" w:space="0" w:color="auto"/>
            <w:right w:val="none" w:sz="0" w:space="0" w:color="auto"/>
          </w:divBdr>
          <w:divsChild>
            <w:div w:id="871384426">
              <w:marLeft w:val="0"/>
              <w:marRight w:val="0"/>
              <w:marTop w:val="0"/>
              <w:marBottom w:val="0"/>
              <w:divBdr>
                <w:top w:val="none" w:sz="0" w:space="0" w:color="auto"/>
                <w:left w:val="none" w:sz="0" w:space="0" w:color="auto"/>
                <w:bottom w:val="none" w:sz="0" w:space="0" w:color="auto"/>
                <w:right w:val="none" w:sz="0" w:space="0" w:color="auto"/>
              </w:divBdr>
              <w:divsChild>
                <w:div w:id="216286911">
                  <w:marLeft w:val="0"/>
                  <w:marRight w:val="0"/>
                  <w:marTop w:val="0"/>
                  <w:marBottom w:val="0"/>
                  <w:divBdr>
                    <w:top w:val="none" w:sz="0" w:space="0" w:color="auto"/>
                    <w:left w:val="none" w:sz="0" w:space="0" w:color="auto"/>
                    <w:bottom w:val="none" w:sz="0" w:space="0" w:color="auto"/>
                    <w:right w:val="none" w:sz="0" w:space="0" w:color="auto"/>
                  </w:divBdr>
                  <w:divsChild>
                    <w:div w:id="3772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01895">
      <w:bodyDiv w:val="1"/>
      <w:marLeft w:val="0"/>
      <w:marRight w:val="0"/>
      <w:marTop w:val="0"/>
      <w:marBottom w:val="0"/>
      <w:divBdr>
        <w:top w:val="none" w:sz="0" w:space="0" w:color="auto"/>
        <w:left w:val="none" w:sz="0" w:space="0" w:color="auto"/>
        <w:bottom w:val="none" w:sz="0" w:space="0" w:color="auto"/>
        <w:right w:val="none" w:sz="0" w:space="0" w:color="auto"/>
      </w:divBdr>
      <w:divsChild>
        <w:div w:id="1484076645">
          <w:marLeft w:val="0"/>
          <w:marRight w:val="0"/>
          <w:marTop w:val="0"/>
          <w:marBottom w:val="0"/>
          <w:divBdr>
            <w:top w:val="none" w:sz="0" w:space="0" w:color="auto"/>
            <w:left w:val="none" w:sz="0" w:space="0" w:color="auto"/>
            <w:bottom w:val="none" w:sz="0" w:space="0" w:color="auto"/>
            <w:right w:val="none" w:sz="0" w:space="0" w:color="auto"/>
          </w:divBdr>
          <w:divsChild>
            <w:div w:id="2004969528">
              <w:marLeft w:val="0"/>
              <w:marRight w:val="0"/>
              <w:marTop w:val="0"/>
              <w:marBottom w:val="0"/>
              <w:divBdr>
                <w:top w:val="none" w:sz="0" w:space="0" w:color="auto"/>
                <w:left w:val="none" w:sz="0" w:space="0" w:color="auto"/>
                <w:bottom w:val="none" w:sz="0" w:space="0" w:color="auto"/>
                <w:right w:val="none" w:sz="0" w:space="0" w:color="auto"/>
              </w:divBdr>
              <w:divsChild>
                <w:div w:id="407777346">
                  <w:marLeft w:val="0"/>
                  <w:marRight w:val="0"/>
                  <w:marTop w:val="0"/>
                  <w:marBottom w:val="0"/>
                  <w:divBdr>
                    <w:top w:val="none" w:sz="0" w:space="0" w:color="auto"/>
                    <w:left w:val="none" w:sz="0" w:space="0" w:color="auto"/>
                    <w:bottom w:val="none" w:sz="0" w:space="0" w:color="auto"/>
                    <w:right w:val="none" w:sz="0" w:space="0" w:color="auto"/>
                  </w:divBdr>
                  <w:divsChild>
                    <w:div w:id="18580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429446">
      <w:bodyDiv w:val="1"/>
      <w:marLeft w:val="0"/>
      <w:marRight w:val="0"/>
      <w:marTop w:val="0"/>
      <w:marBottom w:val="0"/>
      <w:divBdr>
        <w:top w:val="none" w:sz="0" w:space="0" w:color="auto"/>
        <w:left w:val="none" w:sz="0" w:space="0" w:color="auto"/>
        <w:bottom w:val="none" w:sz="0" w:space="0" w:color="auto"/>
        <w:right w:val="none" w:sz="0" w:space="0" w:color="auto"/>
      </w:divBdr>
    </w:div>
    <w:div w:id="1646666913">
      <w:bodyDiv w:val="1"/>
      <w:marLeft w:val="0"/>
      <w:marRight w:val="0"/>
      <w:marTop w:val="0"/>
      <w:marBottom w:val="0"/>
      <w:divBdr>
        <w:top w:val="none" w:sz="0" w:space="0" w:color="auto"/>
        <w:left w:val="none" w:sz="0" w:space="0" w:color="auto"/>
        <w:bottom w:val="none" w:sz="0" w:space="0" w:color="auto"/>
        <w:right w:val="none" w:sz="0" w:space="0" w:color="auto"/>
      </w:divBdr>
      <w:divsChild>
        <w:div w:id="713431134">
          <w:marLeft w:val="0"/>
          <w:marRight w:val="0"/>
          <w:marTop w:val="0"/>
          <w:marBottom w:val="0"/>
          <w:divBdr>
            <w:top w:val="none" w:sz="0" w:space="0" w:color="auto"/>
            <w:left w:val="none" w:sz="0" w:space="0" w:color="auto"/>
            <w:bottom w:val="none" w:sz="0" w:space="0" w:color="auto"/>
            <w:right w:val="none" w:sz="0" w:space="0" w:color="auto"/>
          </w:divBdr>
          <w:divsChild>
            <w:div w:id="1590188016">
              <w:marLeft w:val="0"/>
              <w:marRight w:val="0"/>
              <w:marTop w:val="0"/>
              <w:marBottom w:val="0"/>
              <w:divBdr>
                <w:top w:val="none" w:sz="0" w:space="0" w:color="auto"/>
                <w:left w:val="none" w:sz="0" w:space="0" w:color="auto"/>
                <w:bottom w:val="none" w:sz="0" w:space="0" w:color="auto"/>
                <w:right w:val="none" w:sz="0" w:space="0" w:color="auto"/>
              </w:divBdr>
              <w:divsChild>
                <w:div w:id="2032221962">
                  <w:marLeft w:val="0"/>
                  <w:marRight w:val="0"/>
                  <w:marTop w:val="0"/>
                  <w:marBottom w:val="0"/>
                  <w:divBdr>
                    <w:top w:val="none" w:sz="0" w:space="0" w:color="auto"/>
                    <w:left w:val="none" w:sz="0" w:space="0" w:color="auto"/>
                    <w:bottom w:val="none" w:sz="0" w:space="0" w:color="auto"/>
                    <w:right w:val="none" w:sz="0" w:space="0" w:color="auto"/>
                  </w:divBdr>
                  <w:divsChild>
                    <w:div w:id="1664164402">
                      <w:marLeft w:val="0"/>
                      <w:marRight w:val="0"/>
                      <w:marTop w:val="0"/>
                      <w:marBottom w:val="0"/>
                      <w:divBdr>
                        <w:top w:val="none" w:sz="0" w:space="0" w:color="auto"/>
                        <w:left w:val="none" w:sz="0" w:space="0" w:color="auto"/>
                        <w:bottom w:val="none" w:sz="0" w:space="0" w:color="auto"/>
                        <w:right w:val="none" w:sz="0" w:space="0" w:color="auto"/>
                      </w:divBdr>
                    </w:div>
                  </w:divsChild>
                </w:div>
                <w:div w:id="1791822550">
                  <w:marLeft w:val="0"/>
                  <w:marRight w:val="0"/>
                  <w:marTop w:val="0"/>
                  <w:marBottom w:val="0"/>
                  <w:divBdr>
                    <w:top w:val="none" w:sz="0" w:space="0" w:color="auto"/>
                    <w:left w:val="none" w:sz="0" w:space="0" w:color="auto"/>
                    <w:bottom w:val="none" w:sz="0" w:space="0" w:color="auto"/>
                    <w:right w:val="none" w:sz="0" w:space="0" w:color="auto"/>
                  </w:divBdr>
                  <w:divsChild>
                    <w:div w:id="177698417">
                      <w:marLeft w:val="0"/>
                      <w:marRight w:val="0"/>
                      <w:marTop w:val="0"/>
                      <w:marBottom w:val="0"/>
                      <w:divBdr>
                        <w:top w:val="none" w:sz="0" w:space="0" w:color="auto"/>
                        <w:left w:val="none" w:sz="0" w:space="0" w:color="auto"/>
                        <w:bottom w:val="none" w:sz="0" w:space="0" w:color="auto"/>
                        <w:right w:val="none" w:sz="0" w:space="0" w:color="auto"/>
                      </w:divBdr>
                    </w:div>
                  </w:divsChild>
                </w:div>
                <w:div w:id="1908571151">
                  <w:marLeft w:val="0"/>
                  <w:marRight w:val="0"/>
                  <w:marTop w:val="0"/>
                  <w:marBottom w:val="0"/>
                  <w:divBdr>
                    <w:top w:val="none" w:sz="0" w:space="0" w:color="auto"/>
                    <w:left w:val="none" w:sz="0" w:space="0" w:color="auto"/>
                    <w:bottom w:val="none" w:sz="0" w:space="0" w:color="auto"/>
                    <w:right w:val="none" w:sz="0" w:space="0" w:color="auto"/>
                  </w:divBdr>
                  <w:divsChild>
                    <w:div w:id="1033530182">
                      <w:marLeft w:val="0"/>
                      <w:marRight w:val="0"/>
                      <w:marTop w:val="0"/>
                      <w:marBottom w:val="0"/>
                      <w:divBdr>
                        <w:top w:val="none" w:sz="0" w:space="0" w:color="auto"/>
                        <w:left w:val="none" w:sz="0" w:space="0" w:color="auto"/>
                        <w:bottom w:val="none" w:sz="0" w:space="0" w:color="auto"/>
                        <w:right w:val="none" w:sz="0" w:space="0" w:color="auto"/>
                      </w:divBdr>
                    </w:div>
                  </w:divsChild>
                </w:div>
                <w:div w:id="847253297">
                  <w:marLeft w:val="0"/>
                  <w:marRight w:val="0"/>
                  <w:marTop w:val="0"/>
                  <w:marBottom w:val="0"/>
                  <w:divBdr>
                    <w:top w:val="none" w:sz="0" w:space="0" w:color="auto"/>
                    <w:left w:val="none" w:sz="0" w:space="0" w:color="auto"/>
                    <w:bottom w:val="none" w:sz="0" w:space="0" w:color="auto"/>
                    <w:right w:val="none" w:sz="0" w:space="0" w:color="auto"/>
                  </w:divBdr>
                  <w:divsChild>
                    <w:div w:id="171831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403132">
      <w:bodyDiv w:val="1"/>
      <w:marLeft w:val="0"/>
      <w:marRight w:val="0"/>
      <w:marTop w:val="0"/>
      <w:marBottom w:val="0"/>
      <w:divBdr>
        <w:top w:val="none" w:sz="0" w:space="0" w:color="auto"/>
        <w:left w:val="none" w:sz="0" w:space="0" w:color="auto"/>
        <w:bottom w:val="none" w:sz="0" w:space="0" w:color="auto"/>
        <w:right w:val="none" w:sz="0" w:space="0" w:color="auto"/>
      </w:divBdr>
      <w:divsChild>
        <w:div w:id="43873624">
          <w:marLeft w:val="0"/>
          <w:marRight w:val="0"/>
          <w:marTop w:val="0"/>
          <w:marBottom w:val="0"/>
          <w:divBdr>
            <w:top w:val="none" w:sz="0" w:space="0" w:color="auto"/>
            <w:left w:val="none" w:sz="0" w:space="0" w:color="auto"/>
            <w:bottom w:val="none" w:sz="0" w:space="0" w:color="auto"/>
            <w:right w:val="none" w:sz="0" w:space="0" w:color="auto"/>
          </w:divBdr>
          <w:divsChild>
            <w:div w:id="1875193109">
              <w:marLeft w:val="0"/>
              <w:marRight w:val="0"/>
              <w:marTop w:val="0"/>
              <w:marBottom w:val="0"/>
              <w:divBdr>
                <w:top w:val="none" w:sz="0" w:space="0" w:color="auto"/>
                <w:left w:val="none" w:sz="0" w:space="0" w:color="auto"/>
                <w:bottom w:val="none" w:sz="0" w:space="0" w:color="auto"/>
                <w:right w:val="none" w:sz="0" w:space="0" w:color="auto"/>
              </w:divBdr>
              <w:divsChild>
                <w:div w:id="1329288461">
                  <w:marLeft w:val="0"/>
                  <w:marRight w:val="0"/>
                  <w:marTop w:val="0"/>
                  <w:marBottom w:val="0"/>
                  <w:divBdr>
                    <w:top w:val="none" w:sz="0" w:space="0" w:color="auto"/>
                    <w:left w:val="none" w:sz="0" w:space="0" w:color="auto"/>
                    <w:bottom w:val="none" w:sz="0" w:space="0" w:color="auto"/>
                    <w:right w:val="none" w:sz="0" w:space="0" w:color="auto"/>
                  </w:divBdr>
                  <w:divsChild>
                    <w:div w:id="14444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25967">
      <w:bodyDiv w:val="1"/>
      <w:marLeft w:val="0"/>
      <w:marRight w:val="0"/>
      <w:marTop w:val="0"/>
      <w:marBottom w:val="0"/>
      <w:divBdr>
        <w:top w:val="none" w:sz="0" w:space="0" w:color="auto"/>
        <w:left w:val="none" w:sz="0" w:space="0" w:color="auto"/>
        <w:bottom w:val="none" w:sz="0" w:space="0" w:color="auto"/>
        <w:right w:val="none" w:sz="0" w:space="0" w:color="auto"/>
      </w:divBdr>
      <w:divsChild>
        <w:div w:id="1371953151">
          <w:marLeft w:val="0"/>
          <w:marRight w:val="0"/>
          <w:marTop w:val="0"/>
          <w:marBottom w:val="0"/>
          <w:divBdr>
            <w:top w:val="none" w:sz="0" w:space="0" w:color="auto"/>
            <w:left w:val="none" w:sz="0" w:space="0" w:color="auto"/>
            <w:bottom w:val="none" w:sz="0" w:space="0" w:color="auto"/>
            <w:right w:val="none" w:sz="0" w:space="0" w:color="auto"/>
          </w:divBdr>
          <w:divsChild>
            <w:div w:id="1259484686">
              <w:marLeft w:val="0"/>
              <w:marRight w:val="0"/>
              <w:marTop w:val="0"/>
              <w:marBottom w:val="0"/>
              <w:divBdr>
                <w:top w:val="none" w:sz="0" w:space="0" w:color="auto"/>
                <w:left w:val="none" w:sz="0" w:space="0" w:color="auto"/>
                <w:bottom w:val="none" w:sz="0" w:space="0" w:color="auto"/>
                <w:right w:val="none" w:sz="0" w:space="0" w:color="auto"/>
              </w:divBdr>
              <w:divsChild>
                <w:div w:id="14525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99579">
      <w:bodyDiv w:val="1"/>
      <w:marLeft w:val="0"/>
      <w:marRight w:val="0"/>
      <w:marTop w:val="0"/>
      <w:marBottom w:val="0"/>
      <w:divBdr>
        <w:top w:val="none" w:sz="0" w:space="0" w:color="auto"/>
        <w:left w:val="none" w:sz="0" w:space="0" w:color="auto"/>
        <w:bottom w:val="none" w:sz="0" w:space="0" w:color="auto"/>
        <w:right w:val="none" w:sz="0" w:space="0" w:color="auto"/>
      </w:divBdr>
    </w:div>
    <w:div w:id="1872842977">
      <w:bodyDiv w:val="1"/>
      <w:marLeft w:val="0"/>
      <w:marRight w:val="0"/>
      <w:marTop w:val="0"/>
      <w:marBottom w:val="0"/>
      <w:divBdr>
        <w:top w:val="none" w:sz="0" w:space="0" w:color="auto"/>
        <w:left w:val="none" w:sz="0" w:space="0" w:color="auto"/>
        <w:bottom w:val="none" w:sz="0" w:space="0" w:color="auto"/>
        <w:right w:val="none" w:sz="0" w:space="0" w:color="auto"/>
      </w:divBdr>
    </w:div>
    <w:div w:id="1977107198">
      <w:bodyDiv w:val="1"/>
      <w:marLeft w:val="0"/>
      <w:marRight w:val="0"/>
      <w:marTop w:val="0"/>
      <w:marBottom w:val="0"/>
      <w:divBdr>
        <w:top w:val="none" w:sz="0" w:space="0" w:color="auto"/>
        <w:left w:val="none" w:sz="0" w:space="0" w:color="auto"/>
        <w:bottom w:val="none" w:sz="0" w:space="0" w:color="auto"/>
        <w:right w:val="none" w:sz="0" w:space="0" w:color="auto"/>
      </w:divBdr>
    </w:div>
    <w:div w:id="1991247718">
      <w:bodyDiv w:val="1"/>
      <w:marLeft w:val="0"/>
      <w:marRight w:val="0"/>
      <w:marTop w:val="0"/>
      <w:marBottom w:val="0"/>
      <w:divBdr>
        <w:top w:val="none" w:sz="0" w:space="0" w:color="auto"/>
        <w:left w:val="none" w:sz="0" w:space="0" w:color="auto"/>
        <w:bottom w:val="none" w:sz="0" w:space="0" w:color="auto"/>
        <w:right w:val="none" w:sz="0" w:space="0" w:color="auto"/>
      </w:divBdr>
      <w:divsChild>
        <w:div w:id="2126537214">
          <w:marLeft w:val="0"/>
          <w:marRight w:val="0"/>
          <w:marTop w:val="0"/>
          <w:marBottom w:val="0"/>
          <w:divBdr>
            <w:top w:val="none" w:sz="0" w:space="0" w:color="auto"/>
            <w:left w:val="none" w:sz="0" w:space="0" w:color="auto"/>
            <w:bottom w:val="none" w:sz="0" w:space="0" w:color="auto"/>
            <w:right w:val="none" w:sz="0" w:space="0" w:color="auto"/>
          </w:divBdr>
          <w:divsChild>
            <w:div w:id="910969641">
              <w:marLeft w:val="0"/>
              <w:marRight w:val="0"/>
              <w:marTop w:val="0"/>
              <w:marBottom w:val="0"/>
              <w:divBdr>
                <w:top w:val="none" w:sz="0" w:space="0" w:color="auto"/>
                <w:left w:val="none" w:sz="0" w:space="0" w:color="auto"/>
                <w:bottom w:val="none" w:sz="0" w:space="0" w:color="auto"/>
                <w:right w:val="none" w:sz="0" w:space="0" w:color="auto"/>
              </w:divBdr>
              <w:divsChild>
                <w:div w:id="5640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23671">
      <w:bodyDiv w:val="1"/>
      <w:marLeft w:val="0"/>
      <w:marRight w:val="0"/>
      <w:marTop w:val="0"/>
      <w:marBottom w:val="0"/>
      <w:divBdr>
        <w:top w:val="none" w:sz="0" w:space="0" w:color="auto"/>
        <w:left w:val="none" w:sz="0" w:space="0" w:color="auto"/>
        <w:bottom w:val="none" w:sz="0" w:space="0" w:color="auto"/>
        <w:right w:val="none" w:sz="0" w:space="0" w:color="auto"/>
      </w:divBdr>
      <w:divsChild>
        <w:div w:id="183789542">
          <w:marLeft w:val="0"/>
          <w:marRight w:val="0"/>
          <w:marTop w:val="0"/>
          <w:marBottom w:val="0"/>
          <w:divBdr>
            <w:top w:val="none" w:sz="0" w:space="0" w:color="auto"/>
            <w:left w:val="none" w:sz="0" w:space="0" w:color="auto"/>
            <w:bottom w:val="none" w:sz="0" w:space="0" w:color="auto"/>
            <w:right w:val="none" w:sz="0" w:space="0" w:color="auto"/>
          </w:divBdr>
          <w:divsChild>
            <w:div w:id="1518621916">
              <w:marLeft w:val="0"/>
              <w:marRight w:val="0"/>
              <w:marTop w:val="0"/>
              <w:marBottom w:val="0"/>
              <w:divBdr>
                <w:top w:val="none" w:sz="0" w:space="0" w:color="auto"/>
                <w:left w:val="none" w:sz="0" w:space="0" w:color="auto"/>
                <w:bottom w:val="none" w:sz="0" w:space="0" w:color="auto"/>
                <w:right w:val="none" w:sz="0" w:space="0" w:color="auto"/>
              </w:divBdr>
              <w:divsChild>
                <w:div w:id="2052068326">
                  <w:marLeft w:val="0"/>
                  <w:marRight w:val="0"/>
                  <w:marTop w:val="0"/>
                  <w:marBottom w:val="0"/>
                  <w:divBdr>
                    <w:top w:val="none" w:sz="0" w:space="0" w:color="auto"/>
                    <w:left w:val="none" w:sz="0" w:space="0" w:color="auto"/>
                    <w:bottom w:val="none" w:sz="0" w:space="0" w:color="auto"/>
                    <w:right w:val="none" w:sz="0" w:space="0" w:color="auto"/>
                  </w:divBdr>
                  <w:divsChild>
                    <w:div w:id="146238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806462">
      <w:bodyDiv w:val="1"/>
      <w:marLeft w:val="0"/>
      <w:marRight w:val="0"/>
      <w:marTop w:val="0"/>
      <w:marBottom w:val="0"/>
      <w:divBdr>
        <w:top w:val="none" w:sz="0" w:space="0" w:color="auto"/>
        <w:left w:val="none" w:sz="0" w:space="0" w:color="auto"/>
        <w:bottom w:val="none" w:sz="0" w:space="0" w:color="auto"/>
        <w:right w:val="none" w:sz="0" w:space="0" w:color="auto"/>
      </w:divBdr>
      <w:divsChild>
        <w:div w:id="819272712">
          <w:marLeft w:val="0"/>
          <w:marRight w:val="0"/>
          <w:marTop w:val="0"/>
          <w:marBottom w:val="0"/>
          <w:divBdr>
            <w:top w:val="none" w:sz="0" w:space="0" w:color="auto"/>
            <w:left w:val="none" w:sz="0" w:space="0" w:color="auto"/>
            <w:bottom w:val="none" w:sz="0" w:space="0" w:color="auto"/>
            <w:right w:val="none" w:sz="0" w:space="0" w:color="auto"/>
          </w:divBdr>
          <w:divsChild>
            <w:div w:id="782041536">
              <w:marLeft w:val="0"/>
              <w:marRight w:val="0"/>
              <w:marTop w:val="0"/>
              <w:marBottom w:val="0"/>
              <w:divBdr>
                <w:top w:val="none" w:sz="0" w:space="0" w:color="auto"/>
                <w:left w:val="none" w:sz="0" w:space="0" w:color="auto"/>
                <w:bottom w:val="none" w:sz="0" w:space="0" w:color="auto"/>
                <w:right w:val="none" w:sz="0" w:space="0" w:color="auto"/>
              </w:divBdr>
              <w:divsChild>
                <w:div w:id="125628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SoZJ7kVcmay0vVm5FEKjZEGfdQ==">CgMxLjA4AHIhMWd5OTYwbDNqX2QybUhxak1RS0s4STVGQ3MxcmpvXzBi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48</Pages>
  <Words>9494</Words>
  <Characters>54116</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GUG</dc:creator>
  <cp:lastModifiedBy>Naresh sir</cp:lastModifiedBy>
  <cp:revision>28</cp:revision>
  <cp:lastPrinted>2025-08-21T13:51:00Z</cp:lastPrinted>
  <dcterms:created xsi:type="dcterms:W3CDTF">2024-07-09T10:51:00Z</dcterms:created>
  <dcterms:modified xsi:type="dcterms:W3CDTF">2025-08-21T15:46:00Z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LastSaved">
    <vt:filetime>2023-01-05T00:00:00Z</vt:filetime>
  </property>
</Properties>
</file>